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59684" w14:textId="5C4752AA" w:rsidR="00BE08C7" w:rsidRDefault="00C77B8F" w:rsidP="00D74E5C">
      <w:pPr>
        <w:pStyle w:val="a6"/>
        <w:spacing w:before="0" w:line="240" w:lineRule="auto"/>
        <w:jc w:val="center"/>
        <w:rPr>
          <w:rFonts w:ascii="Times New Roman" w:eastAsia="Times New Roman" w:hAnsi="Times New Roman" w:cs="Times New Roman"/>
          <w:b/>
          <w:bCs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/>
          <w:b/>
          <w:bCs/>
          <w:color w:val="2C2D2E"/>
          <w:sz w:val="32"/>
          <w:szCs w:val="32"/>
          <w:shd w:val="clear" w:color="auto" w:fill="FFFFFF"/>
        </w:rPr>
        <w:t>Вопросы к зачету</w:t>
      </w:r>
    </w:p>
    <w:p w14:paraId="410C22DD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32"/>
          <w:szCs w:val="32"/>
          <w:shd w:val="clear" w:color="auto" w:fill="FFFFFF"/>
        </w:rPr>
      </w:pPr>
      <w:r>
        <w:rPr>
          <w:rFonts w:ascii="Times New Roman" w:hAnsi="Times New Roman"/>
          <w:color w:val="2C2D2E"/>
          <w:sz w:val="32"/>
          <w:szCs w:val="32"/>
          <w:shd w:val="clear" w:color="auto" w:fill="FFFFFF"/>
        </w:rPr>
        <w:t> </w:t>
      </w:r>
    </w:p>
    <w:p w14:paraId="09A25B1F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1. Основные этапы развития конституционного законодательства в России в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da-DK"/>
        </w:rPr>
        <w:t xml:space="preserve">XX -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начале Х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it-IT"/>
        </w:rPr>
        <w:t xml:space="preserve">XI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вв.</w:t>
      </w:r>
    </w:p>
    <w:p w14:paraId="348E57C7" w14:textId="76D01240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2. Место и роль Конституции в жизни </w:t>
      </w:r>
      <w:r w:rsidR="00D74E5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российского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общества в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da-DK"/>
        </w:rPr>
        <w:t xml:space="preserve">XX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в.</w:t>
      </w:r>
    </w:p>
    <w:p w14:paraId="53CA4AE1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3. Конституция, как источник права, ее содержание и функции.</w:t>
      </w:r>
    </w:p>
    <w:p w14:paraId="12A76E8F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4. Особенности формирования правовой культуры российского общества в 1917–1920-е гг.</w:t>
      </w:r>
    </w:p>
    <w:p w14:paraId="3C492F1A" w14:textId="1EF28D15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5. Становление </w:t>
      </w:r>
      <w:r w:rsidR="00D74E5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российского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конституционализма: Конституция РСФСР 1918 г.</w:t>
      </w:r>
    </w:p>
    <w:p w14:paraId="5EA0D967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6. Развитие государственно-правовых институтов в РСФСР в 1918 - 1925 гг.</w:t>
      </w:r>
    </w:p>
    <w:p w14:paraId="5BC11FE7" w14:textId="4363342A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7. Конституция СССР 1924 г.: особенности формирования </w:t>
      </w:r>
      <w:r w:rsidR="00D74E5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союзной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государственности.</w:t>
      </w:r>
    </w:p>
    <w:p w14:paraId="1AF1D8CE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8. Основные положения, содержание и значение Конституции СССР 1924 г.</w:t>
      </w:r>
    </w:p>
    <w:p w14:paraId="4B17224A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9. История разработки и принятия Конституции РСФСР 1925 г.</w:t>
      </w:r>
    </w:p>
    <w:p w14:paraId="518B4759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10.Условия и факторы развития конституционного процесса в РСФСР / СССР в 1920-е г.</w:t>
      </w:r>
    </w:p>
    <w:p w14:paraId="673D12B2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11. Конституция СССР 1936 г.: социально-политические реалии развития государства и общества.</w:t>
      </w:r>
    </w:p>
    <w:p w14:paraId="2D03300D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12. Конституция СССР 1936 г.: основные положения.</w:t>
      </w:r>
    </w:p>
    <w:p w14:paraId="6E572016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13. Особенности разработки и принятия Конституции РСФСР 1937 г.</w:t>
      </w:r>
    </w:p>
    <w:p w14:paraId="1F76E321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14. Конституционные реформы Н.С. Хрущева: проекты и реальность.</w:t>
      </w:r>
    </w:p>
    <w:p w14:paraId="2EF43BA3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15. История разработки и принятия Конституции СССР 1977 г.</w:t>
      </w:r>
    </w:p>
    <w:p w14:paraId="6AA09D1A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16. Основные положения текста Конституции СССР 1977 г.</w:t>
      </w:r>
    </w:p>
    <w:p w14:paraId="2EB7D3D3" w14:textId="25FAE04B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17. Развитие конституционного законодательства в СССР в 1977–1991 гг. </w:t>
      </w:r>
    </w:p>
    <w:p w14:paraId="5D461646" w14:textId="3AAD50A0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18. Конституционное реформирование СССР в период </w:t>
      </w:r>
      <w:r w:rsidR="00D74E5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перестройки</w:t>
      </w:r>
    </w:p>
    <w:p w14:paraId="64D1665A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19. Политическое и конституционное развитие России в начале 1990-х гг.</w:t>
      </w:r>
    </w:p>
    <w:p w14:paraId="50506C40" w14:textId="734E36D6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20. </w:t>
      </w:r>
      <w:r w:rsidR="00D74E5C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Конституционный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референдум 12 декабря 1993 г. в РФ и его особенности.</w:t>
      </w:r>
    </w:p>
    <w:p w14:paraId="3855C01F" w14:textId="247B72BE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21. История разработки Конституции РФ 1993 г. </w:t>
      </w:r>
    </w:p>
    <w:p w14:paraId="4CB83C2E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22. Основные положения, содержание и значение текста Конституции РФ 1993 г.</w:t>
      </w:r>
    </w:p>
    <w:p w14:paraId="52E97F29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23. Правовая культура в России: понятие и классификация функций.</w:t>
      </w:r>
    </w:p>
    <w:p w14:paraId="62C0288D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24. Типы, виды и подвиды правовой культуры.</w:t>
      </w:r>
    </w:p>
    <w:p w14:paraId="00E08F34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25. Профессиональная правовая культура в России в ХХ - начале ХХ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I</w:t>
      </w:r>
      <w:r w:rsidRP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вв.</w:t>
      </w:r>
    </w:p>
    <w:p w14:paraId="41E27989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26. Особенности формирования правового менталитета в России в ХХ - начале ХХ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  <w:lang w:val="en-US"/>
        </w:rPr>
        <w:t>I</w:t>
      </w:r>
      <w:r w:rsidRPr="00EF4ADB"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вв.</w:t>
      </w:r>
    </w:p>
    <w:p w14:paraId="285D46BA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27. Формы деформации правового сознания в России.</w:t>
      </w:r>
    </w:p>
    <w:p w14:paraId="1D6F173A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 </w:t>
      </w:r>
    </w:p>
    <w:p w14:paraId="49DAD4C0" w14:textId="77777777" w:rsidR="00BE08C7" w:rsidRPr="00FE1CE4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u w:val="single"/>
          <w:shd w:val="clear" w:color="auto" w:fill="FFFFFF"/>
        </w:rPr>
      </w:pPr>
      <w:r w:rsidRPr="00FE1CE4">
        <w:rPr>
          <w:rFonts w:ascii="Times New Roman" w:hAnsi="Times New Roman"/>
          <w:color w:val="2C2D2E"/>
          <w:sz w:val="28"/>
          <w:szCs w:val="28"/>
          <w:u w:val="single"/>
          <w:shd w:val="clear" w:color="auto" w:fill="FFFFFF"/>
        </w:rPr>
        <w:t>Требования к зачету:</w:t>
      </w:r>
    </w:p>
    <w:p w14:paraId="6B20AAEE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1. Зачёт будет проходить в двух формах (по выбору).</w:t>
      </w:r>
    </w:p>
    <w:p w14:paraId="5F4A5CDA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 xml:space="preserve">2. Для получения зачета студентам необходимо подготовить один из вопросов, указанных в перечне или написать реферат объёмом в 1 </w:t>
      </w:r>
      <w:proofErr w:type="spellStart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п.л</w:t>
      </w:r>
      <w:proofErr w:type="spellEnd"/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., оформленный по требованиям ГОСТа, показатель антиплагиата не менее 70 %.</w:t>
      </w:r>
    </w:p>
    <w:p w14:paraId="42D902B8" w14:textId="77777777" w:rsidR="00BE08C7" w:rsidRDefault="00C77B8F">
      <w:pPr>
        <w:pStyle w:val="a6"/>
        <w:spacing w:before="0" w:line="240" w:lineRule="auto"/>
        <w:jc w:val="both"/>
        <w:rPr>
          <w:rFonts w:ascii="Times New Roman" w:eastAsia="Times New Roman" w:hAnsi="Times New Roman" w:cs="Times New Roman"/>
          <w:color w:val="2C2D2E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3. При подготовке к зачёту следует использовать литературу и источники, рекомендованные лекторами данного курса.</w:t>
      </w:r>
    </w:p>
    <w:p w14:paraId="1A4A196C" w14:textId="77777777" w:rsidR="00BE08C7" w:rsidRDefault="00C77B8F">
      <w:pPr>
        <w:pStyle w:val="a6"/>
        <w:spacing w:before="0" w:line="240" w:lineRule="auto"/>
        <w:jc w:val="both"/>
      </w:pPr>
      <w:r>
        <w:rPr>
          <w:rFonts w:ascii="Times New Roman" w:hAnsi="Times New Roman"/>
          <w:color w:val="2C2D2E"/>
          <w:sz w:val="28"/>
          <w:szCs w:val="28"/>
          <w:shd w:val="clear" w:color="auto" w:fill="FFFFFF"/>
        </w:rPr>
        <w:t>4. Информация о графике сдачи рефератов будет объявлена на лекции 20 апреля 2022 г.</w:t>
      </w:r>
    </w:p>
    <w:sectPr w:rsidR="00BE08C7" w:rsidSect="00FE1CE4">
      <w:headerReference w:type="default" r:id="rId6"/>
      <w:footerReference w:type="default" r:id="rId7"/>
      <w:pgSz w:w="11906" w:h="16838"/>
      <w:pgMar w:top="851" w:right="849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07D734" w14:textId="77777777" w:rsidR="00A732C6" w:rsidRDefault="00A732C6">
      <w:r>
        <w:separator/>
      </w:r>
    </w:p>
  </w:endnote>
  <w:endnote w:type="continuationSeparator" w:id="0">
    <w:p w14:paraId="69CB8D99" w14:textId="77777777" w:rsidR="00A732C6" w:rsidRDefault="00A73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94164" w14:textId="77777777" w:rsidR="00BE08C7" w:rsidRDefault="00BE08C7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EE5B7" w14:textId="77777777" w:rsidR="00A732C6" w:rsidRDefault="00A732C6">
      <w:r>
        <w:separator/>
      </w:r>
    </w:p>
  </w:footnote>
  <w:footnote w:type="continuationSeparator" w:id="0">
    <w:p w14:paraId="39E68505" w14:textId="77777777" w:rsidR="00A732C6" w:rsidRDefault="00A732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4102E" w14:textId="77777777" w:rsidR="00BE08C7" w:rsidRDefault="00BE08C7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08C7"/>
    <w:rsid w:val="00060333"/>
    <w:rsid w:val="00354001"/>
    <w:rsid w:val="00A11369"/>
    <w:rsid w:val="00A732C6"/>
    <w:rsid w:val="00BE08C7"/>
    <w:rsid w:val="00C77B8F"/>
    <w:rsid w:val="00D74E5C"/>
    <w:rsid w:val="00E6202E"/>
    <w:rsid w:val="00EF4ADB"/>
    <w:rsid w:val="00F26CF4"/>
    <w:rsid w:val="00FE1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5F61DA"/>
  <w15:docId w15:val="{908D718E-0C0C-4EE8-9C90-A52202BAD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Рубрика"/>
    <w:next w:val="a5"/>
    <w:pPr>
      <w:keepNext/>
      <w:outlineLvl w:val="0"/>
    </w:pPr>
    <w:rPr>
      <w:rFonts w:ascii="Helvetica Neue" w:hAnsi="Helvetica Neue" w:cs="Arial Unicode MS"/>
      <w:b/>
      <w:bCs/>
      <w:color w:val="000000"/>
      <w:sz w:val="36"/>
      <w:szCs w:val="36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Body Text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a6">
    <w:name w:val="По умолчанию"/>
    <w:pPr>
      <w:spacing w:before="160" w:line="288" w:lineRule="auto"/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character" w:customStyle="1" w:styleId="a7">
    <w:name w:val="Нет"/>
  </w:style>
  <w:style w:type="character" w:customStyle="1" w:styleId="Hyperlink0">
    <w:name w:val="Hyperlink.0"/>
    <w:basedOn w:val="a7"/>
    <w:rPr>
      <w:outline w:val="0"/>
      <w:color w:val="005BD1"/>
      <w:u w:val="single" w:color="005AD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 Александр Анатольевич</dc:creator>
  <cp:lastModifiedBy>ВАА</cp:lastModifiedBy>
  <cp:revision>2</cp:revision>
  <dcterms:created xsi:type="dcterms:W3CDTF">2021-12-09T12:20:00Z</dcterms:created>
  <dcterms:modified xsi:type="dcterms:W3CDTF">2021-12-09T12:20:00Z</dcterms:modified>
</cp:coreProperties>
</file>