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DB" w:rsidRDefault="002B1FDB" w:rsidP="002B1FDB">
      <w:pPr>
        <w:tabs>
          <w:tab w:val="left" w:pos="1080"/>
        </w:tabs>
        <w:spacing w:before="30" w:line="360" w:lineRule="auto"/>
        <w:ind w:left="1077" w:hanging="357"/>
        <w:jc w:val="center"/>
        <w:rPr>
          <w:b/>
          <w:color w:val="000000"/>
          <w:kern w:val="32"/>
        </w:rPr>
      </w:pPr>
      <w:r>
        <w:rPr>
          <w:b/>
          <w:color w:val="000000"/>
          <w:kern w:val="32"/>
        </w:rPr>
        <w:t xml:space="preserve">Вопросы к зачету по курсу </w:t>
      </w:r>
      <w:r w:rsidRPr="002B1FDB">
        <w:rPr>
          <w:b/>
          <w:color w:val="000000"/>
          <w:kern w:val="32"/>
        </w:rPr>
        <w:t>«</w:t>
      </w:r>
      <w:proofErr w:type="spellStart"/>
      <w:r w:rsidRPr="002B1FDB">
        <w:rPr>
          <w:b/>
          <w:color w:val="000000"/>
          <w:kern w:val="32"/>
        </w:rPr>
        <w:t>Амазон</w:t>
      </w:r>
      <w:proofErr w:type="spellEnd"/>
      <w:r w:rsidRPr="002B1FDB">
        <w:rPr>
          <w:b/>
          <w:color w:val="000000"/>
          <w:kern w:val="32"/>
        </w:rPr>
        <w:t xml:space="preserve"> и не только: </w:t>
      </w:r>
      <w:r w:rsidR="00CF500F">
        <w:rPr>
          <w:b/>
          <w:color w:val="000000"/>
          <w:kern w:val="32"/>
        </w:rPr>
        <w:t>транснациональные корпорации</w:t>
      </w:r>
      <w:r w:rsidRPr="002B1FDB">
        <w:rPr>
          <w:b/>
          <w:color w:val="000000"/>
          <w:kern w:val="32"/>
        </w:rPr>
        <w:t xml:space="preserve"> в мире политики и коммуникаций»</w:t>
      </w:r>
    </w:p>
    <w:p w:rsidR="002B1FDB" w:rsidRDefault="002B1FDB" w:rsidP="002B1FDB">
      <w:pPr>
        <w:tabs>
          <w:tab w:val="left" w:pos="1080"/>
        </w:tabs>
        <w:spacing w:before="30" w:line="360" w:lineRule="auto"/>
        <w:ind w:left="1077" w:hanging="357"/>
        <w:jc w:val="center"/>
        <w:rPr>
          <w:b/>
          <w:color w:val="000000"/>
          <w:kern w:val="32"/>
        </w:rPr>
      </w:pPr>
      <w:r>
        <w:rPr>
          <w:b/>
          <w:color w:val="000000"/>
          <w:kern w:val="32"/>
        </w:rPr>
        <w:t>Лектор</w:t>
      </w:r>
      <w:r w:rsidRPr="002B1FDB">
        <w:rPr>
          <w:b/>
          <w:color w:val="000000"/>
          <w:kern w:val="32"/>
        </w:rPr>
        <w:t xml:space="preserve">: </w:t>
      </w:r>
      <w:r>
        <w:rPr>
          <w:b/>
          <w:color w:val="000000"/>
          <w:kern w:val="32"/>
        </w:rPr>
        <w:t xml:space="preserve">к.п.н., доцент </w:t>
      </w:r>
      <w:proofErr w:type="spellStart"/>
      <w:r>
        <w:rPr>
          <w:b/>
          <w:color w:val="000000"/>
          <w:kern w:val="32"/>
        </w:rPr>
        <w:t>Худоренко</w:t>
      </w:r>
      <w:proofErr w:type="spellEnd"/>
      <w:r>
        <w:rPr>
          <w:b/>
          <w:color w:val="000000"/>
          <w:kern w:val="32"/>
        </w:rPr>
        <w:t xml:space="preserve"> Е.А.</w:t>
      </w:r>
    </w:p>
    <w:p w:rsidR="002B1FDB" w:rsidRPr="007B34A4" w:rsidRDefault="002B1FDB" w:rsidP="002B1FDB">
      <w:pPr>
        <w:tabs>
          <w:tab w:val="left" w:pos="1134"/>
        </w:tabs>
        <w:spacing w:before="30" w:line="360" w:lineRule="auto"/>
        <w:ind w:left="1077" w:hanging="357"/>
        <w:jc w:val="center"/>
      </w:pP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>Что такое корпоративизм, какова эволюция этого понятия?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>Современные государственно-гражданские отношения, место и роль корпоративных структур в них.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В чем заключаются цели, задачи и роль коммуникационной деятельности международных корпораций?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Корпорация и </w:t>
      </w:r>
      <w:proofErr w:type="spellStart"/>
      <w:r w:rsidRPr="007B34A4">
        <w:rPr>
          <w:rFonts w:eastAsiaTheme="minorHAnsi"/>
          <w:color w:val="000000"/>
          <w:lang w:eastAsia="en-US"/>
        </w:rPr>
        <w:t>метакорпорация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 (история, развитие и современное состояние).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Составляющие властного потенциала компании.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В чем заключаются особенности российского корпоративизма?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>Дайте определение ТНК.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Какова роль гражданского общества в формировании и функционировании крупных корпоративных структур?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Как  осуществляется взаимодействие бизнес и властных структур государства. 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Из чего состоит и для чего нужен властный ресурс корпорации?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</w:t>
      </w:r>
      <w:r w:rsidRPr="00884161">
        <w:rPr>
          <w:rFonts w:eastAsiaTheme="minorHAnsi"/>
          <w:color w:val="000000"/>
          <w:lang w:eastAsia="en-US"/>
        </w:rPr>
        <w:tab/>
        <w:t>История создания и современное состояние профсоюзов.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Каково положение корпорация в системе властных отношений России?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</w:t>
      </w:r>
      <w:r w:rsidR="00884161">
        <w:rPr>
          <w:rFonts w:eastAsiaTheme="minorHAnsi"/>
          <w:color w:val="000000"/>
          <w:lang w:eastAsia="en-US"/>
        </w:rPr>
        <w:t xml:space="preserve"> </w:t>
      </w:r>
      <w:r w:rsidRPr="00884161">
        <w:rPr>
          <w:rFonts w:eastAsiaTheme="minorHAnsi"/>
          <w:color w:val="000000"/>
          <w:lang w:eastAsia="en-US"/>
        </w:rPr>
        <w:t>Особенности взаимосвязи ГО – Корпорация – Государство.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Этапы развития ТНК. Современное состояние.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Особенности скрытого пиара.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Третий сектор и его роль в развитии российской государственности.</w:t>
      </w:r>
    </w:p>
    <w:p w:rsidR="002B1FDB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094731">
        <w:rPr>
          <w:rFonts w:eastAsiaTheme="minorHAnsi"/>
          <w:color w:val="000000"/>
          <w:lang w:eastAsia="en-US"/>
        </w:rPr>
        <w:t xml:space="preserve">  </w:t>
      </w:r>
      <w:r w:rsidRPr="00094731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>Перечислите этапы глобализации. Особенности современного этапа.</w:t>
      </w:r>
    </w:p>
    <w:p w:rsidR="002B1FDB" w:rsidRPr="0009473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094731">
        <w:rPr>
          <w:rFonts w:eastAsiaTheme="minorHAnsi"/>
          <w:color w:val="000000"/>
          <w:lang w:eastAsia="en-US"/>
        </w:rPr>
        <w:t xml:space="preserve">  Что такое </w:t>
      </w:r>
      <w:proofErr w:type="spellStart"/>
      <w:r w:rsidRPr="00094731">
        <w:rPr>
          <w:rFonts w:eastAsiaTheme="minorHAnsi"/>
          <w:color w:val="000000"/>
          <w:lang w:eastAsia="en-US"/>
        </w:rPr>
        <w:t>продакт</w:t>
      </w:r>
      <w:proofErr w:type="spellEnd"/>
      <w:r w:rsidRPr="00094731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94731">
        <w:rPr>
          <w:rFonts w:eastAsiaTheme="minorHAnsi"/>
          <w:color w:val="000000"/>
          <w:lang w:eastAsia="en-US"/>
        </w:rPr>
        <w:t>плейсмент</w:t>
      </w:r>
      <w:proofErr w:type="spellEnd"/>
      <w:r w:rsidRPr="00094731">
        <w:rPr>
          <w:rFonts w:eastAsiaTheme="minorHAnsi"/>
          <w:color w:val="000000"/>
          <w:lang w:eastAsia="en-US"/>
        </w:rPr>
        <w:t>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В чем заключается значение и роль социального партнерства?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 xml:space="preserve">«Надкушенный </w:t>
      </w:r>
      <w:proofErr w:type="spellStart"/>
      <w:r>
        <w:rPr>
          <w:rFonts w:eastAsiaTheme="minorHAnsi"/>
          <w:color w:val="000000"/>
          <w:lang w:eastAsia="en-US"/>
        </w:rPr>
        <w:t>суверинетет</w:t>
      </w:r>
      <w:proofErr w:type="spellEnd"/>
      <w:r>
        <w:rPr>
          <w:rFonts w:eastAsiaTheme="minorHAnsi"/>
          <w:color w:val="000000"/>
          <w:lang w:eastAsia="en-US"/>
        </w:rPr>
        <w:t>».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Особенности привлечения </w:t>
      </w:r>
      <w:proofErr w:type="gramStart"/>
      <w:r w:rsidRPr="007B34A4">
        <w:rPr>
          <w:rFonts w:eastAsiaTheme="minorHAnsi"/>
          <w:color w:val="000000"/>
          <w:lang w:eastAsia="en-US"/>
        </w:rPr>
        <w:t>внешних</w:t>
      </w:r>
      <w:proofErr w:type="gramEnd"/>
      <w:r w:rsidRPr="007B34A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B34A4">
        <w:rPr>
          <w:rFonts w:eastAsiaTheme="minorHAnsi"/>
          <w:color w:val="000000"/>
          <w:lang w:eastAsia="en-US"/>
        </w:rPr>
        <w:t>пиар-агентств</w:t>
      </w:r>
      <w:proofErr w:type="spellEnd"/>
      <w:r w:rsidRPr="007B34A4">
        <w:rPr>
          <w:rFonts w:eastAsiaTheme="minorHAnsi"/>
          <w:color w:val="000000"/>
          <w:lang w:eastAsia="en-US"/>
        </w:rPr>
        <w:t>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В чем заключаются особенности экономической власти? Из чего она складывается и каково ее влияние на деятельность корпорации?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Перечислите основные этические принципы </w:t>
      </w:r>
      <w:r>
        <w:rPr>
          <w:rFonts w:eastAsiaTheme="minorHAnsi"/>
          <w:color w:val="000000"/>
          <w:lang w:eastAsia="en-US"/>
        </w:rPr>
        <w:t>коммуникационной деятельности современных корпораций</w:t>
      </w:r>
      <w:r w:rsidRPr="003F2532">
        <w:rPr>
          <w:rFonts w:eastAsiaTheme="minorHAnsi"/>
          <w:color w:val="000000"/>
          <w:u w:val="single"/>
          <w:lang w:eastAsia="en-US"/>
        </w:rPr>
        <w:t>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В чем заключаются особенности проведения коммуникаций на международном уровне?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Каковы особенности  современного этапа развития корпораций?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lastRenderedPageBreak/>
        <w:t xml:space="preserve">  Объясните роль и значение административного ресурса для деятельности корпорации.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Третий спор в системе ТМО.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Технологии проведения </w:t>
      </w:r>
      <w:proofErr w:type="spellStart"/>
      <w:r w:rsidRPr="007B34A4">
        <w:rPr>
          <w:rFonts w:eastAsiaTheme="minorHAnsi"/>
          <w:color w:val="000000"/>
          <w:lang w:eastAsia="en-US"/>
        </w:rPr>
        <w:t>репутационного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 аудита компании.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В чем заключается роль и значение социальной составляющей властного потенциала?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</w:r>
      <w:proofErr w:type="gramStart"/>
      <w:r>
        <w:rPr>
          <w:rFonts w:eastAsiaTheme="minorHAnsi"/>
          <w:color w:val="000000"/>
          <w:lang w:eastAsia="en-US"/>
        </w:rPr>
        <w:t>Государственные</w:t>
      </w:r>
      <w:proofErr w:type="gramEnd"/>
      <w:r>
        <w:rPr>
          <w:rFonts w:eastAsiaTheme="minorHAnsi"/>
          <w:color w:val="000000"/>
          <w:lang w:eastAsia="en-US"/>
        </w:rPr>
        <w:t xml:space="preserve"> и негосударственные </w:t>
      </w:r>
      <w:proofErr w:type="spellStart"/>
      <w:r>
        <w:rPr>
          <w:rFonts w:eastAsiaTheme="minorHAnsi"/>
          <w:color w:val="000000"/>
          <w:lang w:eastAsia="en-US"/>
        </w:rPr>
        <w:t>акторы</w:t>
      </w:r>
      <w:proofErr w:type="spellEnd"/>
      <w:r>
        <w:rPr>
          <w:rFonts w:eastAsiaTheme="minorHAnsi"/>
          <w:color w:val="000000"/>
          <w:lang w:eastAsia="en-US"/>
        </w:rPr>
        <w:t xml:space="preserve"> международных отношений.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proofErr w:type="spellStart"/>
      <w:r w:rsidRPr="007B34A4">
        <w:rPr>
          <w:rFonts w:eastAsiaTheme="minorHAnsi"/>
          <w:color w:val="000000"/>
          <w:lang w:eastAsia="en-US"/>
        </w:rPr>
        <w:t>Эвент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: цели, задачи, технологии проведения.  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Какую роль играют акционеры в наращивании экономического ресурса корпорации?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</w:t>
      </w:r>
      <w:r w:rsidRPr="00884161">
        <w:rPr>
          <w:rFonts w:eastAsiaTheme="minorHAnsi"/>
          <w:color w:val="000000"/>
          <w:lang w:eastAsia="en-US"/>
        </w:rPr>
        <w:tab/>
        <w:t>ТНК: формы, виды, особенности взаимодействия в системе МО.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В чем состоят особенности корпоративной PR деятельности?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Формула RACE. 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В чем заключается стратегия и тактика корпоративного пиара?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</w:t>
      </w:r>
      <w:r>
        <w:rPr>
          <w:rFonts w:eastAsiaTheme="minorHAnsi"/>
          <w:color w:val="000000"/>
          <w:lang w:eastAsia="en-US"/>
        </w:rPr>
        <w:t>Причины возникновения глобального управления.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Этапы проведения </w:t>
      </w:r>
      <w:proofErr w:type="spellStart"/>
      <w:proofErr w:type="gramStart"/>
      <w:r w:rsidRPr="007B34A4">
        <w:rPr>
          <w:rFonts w:eastAsiaTheme="minorHAnsi"/>
          <w:color w:val="000000"/>
          <w:lang w:eastAsia="en-US"/>
        </w:rPr>
        <w:t>пиар-компании</w:t>
      </w:r>
      <w:proofErr w:type="spellEnd"/>
      <w:proofErr w:type="gramEnd"/>
      <w:r w:rsidRPr="007B34A4">
        <w:rPr>
          <w:rFonts w:eastAsiaTheme="minorHAnsi"/>
          <w:color w:val="000000"/>
          <w:lang w:eastAsia="en-US"/>
        </w:rPr>
        <w:t>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Какова роль и значение  построения имиджа корпорации?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</w:t>
      </w:r>
      <w:r>
        <w:rPr>
          <w:rFonts w:eastAsiaTheme="minorHAnsi"/>
          <w:color w:val="000000"/>
          <w:lang w:eastAsia="en-US"/>
        </w:rPr>
        <w:t>Проблемы глобального управления и пути их решения.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Что такое </w:t>
      </w:r>
      <w:proofErr w:type="spellStart"/>
      <w:r w:rsidRPr="007B34A4">
        <w:rPr>
          <w:rFonts w:eastAsiaTheme="minorHAnsi"/>
          <w:color w:val="000000"/>
          <w:lang w:eastAsia="en-US"/>
        </w:rPr>
        <w:t>продакт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B34A4">
        <w:rPr>
          <w:rFonts w:eastAsiaTheme="minorHAnsi"/>
          <w:color w:val="000000"/>
          <w:lang w:eastAsia="en-US"/>
        </w:rPr>
        <w:t>плейсмент</w:t>
      </w:r>
      <w:proofErr w:type="spellEnd"/>
      <w:r w:rsidRPr="007B34A4">
        <w:rPr>
          <w:rFonts w:eastAsiaTheme="minorHAnsi"/>
          <w:color w:val="000000"/>
          <w:lang w:eastAsia="en-US"/>
        </w:rPr>
        <w:t>. Особенности и примеры проведения.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Имидж и репутация: общее и отличия.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Что такое пиар: цели, задачи, формы и особенности применения в бизнесе.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Что такое общественность в PR деятельности?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Технологии проведения </w:t>
      </w:r>
      <w:proofErr w:type="spellStart"/>
      <w:r w:rsidRPr="00884161">
        <w:rPr>
          <w:rFonts w:eastAsiaTheme="minorHAnsi"/>
          <w:color w:val="000000"/>
          <w:lang w:eastAsia="en-US"/>
        </w:rPr>
        <w:t>репутационного</w:t>
      </w:r>
      <w:proofErr w:type="spellEnd"/>
      <w:r w:rsidRPr="00884161">
        <w:rPr>
          <w:rFonts w:eastAsiaTheme="minorHAnsi"/>
          <w:color w:val="000000"/>
          <w:lang w:eastAsia="en-US"/>
        </w:rPr>
        <w:t xml:space="preserve"> аудита </w:t>
      </w:r>
      <w:proofErr w:type="gramStart"/>
      <w:r w:rsidRPr="00884161">
        <w:rPr>
          <w:rFonts w:eastAsiaTheme="minorHAnsi"/>
          <w:color w:val="000000"/>
          <w:lang w:eastAsia="en-US"/>
        </w:rPr>
        <w:t>крупных</w:t>
      </w:r>
      <w:proofErr w:type="gramEnd"/>
      <w:r w:rsidRPr="00884161">
        <w:rPr>
          <w:rFonts w:eastAsiaTheme="minorHAnsi"/>
          <w:color w:val="000000"/>
          <w:lang w:eastAsia="en-US"/>
        </w:rPr>
        <w:t xml:space="preserve"> корпоративных структур.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Этапы проведения пиар компаний.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В чем заключаются особенности деятельности корпоративных PR структур в условиях </w:t>
      </w:r>
      <w:r>
        <w:rPr>
          <w:rFonts w:eastAsiaTheme="minorHAnsi"/>
          <w:color w:val="000000"/>
          <w:lang w:eastAsia="en-US"/>
        </w:rPr>
        <w:t>продвижения</w:t>
      </w:r>
      <w:r w:rsidRPr="007B34A4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B34A4">
        <w:rPr>
          <w:rFonts w:eastAsiaTheme="minorHAnsi"/>
          <w:color w:val="000000"/>
          <w:lang w:eastAsia="en-US"/>
        </w:rPr>
        <w:t>властнозначимых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 интересов корпорации?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Инструменты </w:t>
      </w:r>
      <w:proofErr w:type="spellStart"/>
      <w:r w:rsidRPr="007B34A4">
        <w:rPr>
          <w:rFonts w:eastAsiaTheme="minorHAnsi"/>
          <w:color w:val="000000"/>
          <w:lang w:eastAsia="en-US"/>
        </w:rPr>
        <w:t>медиапланирования</w:t>
      </w:r>
      <w:proofErr w:type="spellEnd"/>
      <w:r w:rsidRPr="007B34A4">
        <w:rPr>
          <w:rFonts w:eastAsiaTheme="minorHAnsi"/>
          <w:color w:val="000000"/>
          <w:lang w:eastAsia="en-US"/>
        </w:rPr>
        <w:t>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В чем заключается этика корпоративной пиар деятельности?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</w:t>
      </w:r>
      <w:r>
        <w:rPr>
          <w:rFonts w:eastAsiaTheme="minorHAnsi"/>
          <w:color w:val="000000"/>
          <w:lang w:eastAsia="en-US"/>
        </w:rPr>
        <w:t>ТНК и развивающиеся государства.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Внутренние коммуникации: цели, задачи, особенности, примеры.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Технологии продвижения имиджа.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Причины применения и типы агрессивного пиара.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У. Бек о «</w:t>
      </w:r>
      <w:proofErr w:type="gramStart"/>
      <w:r>
        <w:rPr>
          <w:rFonts w:eastAsiaTheme="minorHAnsi"/>
          <w:color w:val="000000"/>
          <w:lang w:eastAsia="en-US"/>
        </w:rPr>
        <w:t>надкушенном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суверинетете</w:t>
      </w:r>
      <w:proofErr w:type="spellEnd"/>
      <w:r>
        <w:rPr>
          <w:rFonts w:eastAsiaTheme="minorHAnsi"/>
          <w:color w:val="000000"/>
          <w:lang w:eastAsia="en-US"/>
        </w:rPr>
        <w:t>».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Вирусный пиар: цели, задачи, особенности и примеры применения.    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lastRenderedPageBreak/>
        <w:t xml:space="preserve">   Составляющие властного потенциала компании   </w:t>
      </w:r>
    </w:p>
    <w:p w:rsid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</w:t>
      </w:r>
      <w:r w:rsidR="00884161" w:rsidRPr="007B34A4">
        <w:rPr>
          <w:rFonts w:eastAsiaTheme="minorHAnsi"/>
          <w:color w:val="000000"/>
          <w:lang w:eastAsia="en-US"/>
        </w:rPr>
        <w:t>Вирусный пиар. Причины и особенности применения.</w:t>
      </w:r>
    </w:p>
    <w:p w:rsidR="002B1FDB" w:rsidRPr="007B34A4" w:rsidRDefault="00884161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</w:t>
      </w:r>
      <w:r w:rsidR="002B1FDB" w:rsidRPr="007B34A4">
        <w:rPr>
          <w:rFonts w:eastAsiaTheme="minorHAnsi"/>
          <w:color w:val="000000"/>
          <w:lang w:eastAsia="en-US"/>
        </w:rPr>
        <w:t>Скрытый пиар. Причины и особенности применения.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Правила создания пресс-релиза.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  Внутрикорпоративный пиар. Причины и особенности применения.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 Спин-доктор: цели, задачи, технологии.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Какова эволюция общественно-политического профсоюзного движения: этапы, черты и особенности современного состояния?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Что такое пресс-кит и каковы особенности его формирования?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Агрессивный пиар: цели, задачи, примеры проведения.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Каковы перспективы взаимодействия крупных корпоративных PR структур и профсоюзного движения в России?</w:t>
      </w:r>
    </w:p>
    <w:p w:rsidR="002B1FDB" w:rsidRPr="00884161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884161">
        <w:rPr>
          <w:rFonts w:eastAsiaTheme="minorHAnsi"/>
          <w:color w:val="000000"/>
          <w:lang w:eastAsia="en-US"/>
        </w:rPr>
        <w:t xml:space="preserve">  </w:t>
      </w:r>
      <w:r w:rsidRPr="00884161">
        <w:rPr>
          <w:rFonts w:eastAsiaTheme="minorHAnsi"/>
          <w:color w:val="000000"/>
          <w:lang w:eastAsia="en-US"/>
        </w:rPr>
        <w:tab/>
        <w:t>Концепция устойчивого развития и ее влияние на бизнес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</w:t>
      </w:r>
      <w:r w:rsidRPr="007B34A4">
        <w:rPr>
          <w:rFonts w:eastAsiaTheme="minorHAnsi"/>
          <w:color w:val="000000"/>
          <w:lang w:eastAsia="en-US"/>
        </w:rPr>
        <w:tab/>
        <w:t>В чем заключаются особенности отношения крупных корпораций и современного социально-политического экологического движения?</w:t>
      </w:r>
    </w:p>
    <w:p w:rsidR="002B1FDB" w:rsidRPr="007B34A4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В чем заключаются особенности проведения пресс конференций?</w:t>
      </w:r>
    </w:p>
    <w:p w:rsidR="002B1FDB" w:rsidRDefault="002B1FDB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 w:rsidRPr="007B34A4">
        <w:rPr>
          <w:rFonts w:eastAsiaTheme="minorHAnsi"/>
          <w:color w:val="000000"/>
          <w:lang w:eastAsia="en-US"/>
        </w:rPr>
        <w:t xml:space="preserve">  Технологии проведения </w:t>
      </w:r>
      <w:proofErr w:type="spellStart"/>
      <w:r w:rsidRPr="007B34A4">
        <w:rPr>
          <w:rFonts w:eastAsiaTheme="minorHAnsi"/>
          <w:color w:val="000000"/>
          <w:lang w:eastAsia="en-US"/>
        </w:rPr>
        <w:t>репутационного</w:t>
      </w:r>
      <w:proofErr w:type="spellEnd"/>
      <w:r w:rsidRPr="007B34A4">
        <w:rPr>
          <w:rFonts w:eastAsiaTheme="minorHAnsi"/>
          <w:color w:val="000000"/>
          <w:lang w:eastAsia="en-US"/>
        </w:rPr>
        <w:t xml:space="preserve"> аудита компании.</w:t>
      </w:r>
    </w:p>
    <w:p w:rsidR="00F14913" w:rsidRPr="007B34A4" w:rsidRDefault="00F14913" w:rsidP="002B1FDB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uppressAutoHyphens w:val="0"/>
        <w:autoSpaceDN/>
        <w:spacing w:line="360" w:lineRule="auto"/>
        <w:ind w:left="1276" w:hanging="567"/>
        <w:contextualSpacing/>
        <w:jc w:val="both"/>
        <w:textAlignment w:val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Влияние ТНК на </w:t>
      </w:r>
      <w:proofErr w:type="spellStart"/>
      <w:r>
        <w:rPr>
          <w:rFonts w:eastAsiaTheme="minorHAnsi"/>
          <w:color w:val="000000"/>
          <w:lang w:eastAsia="en-US"/>
        </w:rPr>
        <w:t>мирополитические</w:t>
      </w:r>
      <w:proofErr w:type="spellEnd"/>
      <w:r>
        <w:rPr>
          <w:rFonts w:eastAsiaTheme="minorHAnsi"/>
          <w:color w:val="000000"/>
          <w:lang w:eastAsia="en-US"/>
        </w:rPr>
        <w:t xml:space="preserve"> процессы в условиях глобализации.</w:t>
      </w:r>
    </w:p>
    <w:p w:rsidR="009D503D" w:rsidRDefault="009D503D" w:rsidP="002B1FDB">
      <w:pPr>
        <w:tabs>
          <w:tab w:val="left" w:pos="1134"/>
        </w:tabs>
      </w:pPr>
    </w:p>
    <w:sectPr w:rsidR="009D503D" w:rsidSect="0082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523"/>
    <w:multiLevelType w:val="hybridMultilevel"/>
    <w:tmpl w:val="556C7202"/>
    <w:lvl w:ilvl="0" w:tplc="6B808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B1FDB"/>
    <w:rsid w:val="00257AC7"/>
    <w:rsid w:val="002B1FDB"/>
    <w:rsid w:val="0082078E"/>
    <w:rsid w:val="00884161"/>
    <w:rsid w:val="009D503D"/>
    <w:rsid w:val="00CF500F"/>
    <w:rsid w:val="00F1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1FDB"/>
    <w:pPr>
      <w:keepNext/>
      <w:suppressAutoHyphens w:val="0"/>
      <w:overflowPunct w:val="0"/>
      <w:autoSpaceDE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FDB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dcterms:created xsi:type="dcterms:W3CDTF">2019-04-17T05:39:00Z</dcterms:created>
  <dcterms:modified xsi:type="dcterms:W3CDTF">2021-12-08T07:36:00Z</dcterms:modified>
</cp:coreProperties>
</file>