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5E41" w14:textId="01962030" w:rsidR="00BA0A64" w:rsidRPr="00691A3D" w:rsidRDefault="00BA0A64" w:rsidP="00D72B84">
      <w:pPr>
        <w:jc w:val="center"/>
        <w:rPr>
          <w:b/>
          <w:bCs/>
        </w:rPr>
      </w:pPr>
      <w:r w:rsidRPr="00691A3D">
        <w:rPr>
          <w:b/>
          <w:bCs/>
        </w:rPr>
        <w:t>ПРОГРАММ</w:t>
      </w:r>
      <w:r w:rsidR="007A5523">
        <w:rPr>
          <w:b/>
          <w:bCs/>
        </w:rPr>
        <w:t>А</w:t>
      </w:r>
      <w:r w:rsidRPr="00691A3D">
        <w:rPr>
          <w:b/>
          <w:bCs/>
        </w:rPr>
        <w:t xml:space="preserve"> ДИСЦИПЛИНЫ</w:t>
      </w:r>
    </w:p>
    <w:p w14:paraId="50ECCF49" w14:textId="77777777" w:rsidR="000F24E3" w:rsidRPr="00691A3D" w:rsidRDefault="000F24E3" w:rsidP="00D72B84">
      <w:pPr>
        <w:jc w:val="center"/>
        <w:rPr>
          <w:b/>
          <w:bCs/>
        </w:rPr>
      </w:pPr>
      <w:r w:rsidRPr="00691A3D">
        <w:rPr>
          <w:b/>
          <w:bCs/>
        </w:rPr>
        <w:t>(межфакультетского учебного курса)</w:t>
      </w:r>
    </w:p>
    <w:p w14:paraId="27D8FE09" w14:textId="77777777" w:rsidR="0084234F" w:rsidRPr="00691A3D" w:rsidRDefault="0084234F" w:rsidP="00D72B84">
      <w:pPr>
        <w:pBdr>
          <w:bottom w:val="single" w:sz="4" w:space="1" w:color="auto"/>
        </w:pBdr>
        <w:jc w:val="center"/>
        <w:rPr>
          <w:b/>
          <w:bCs/>
          <w:sz w:val="6"/>
          <w:szCs w:val="6"/>
        </w:rPr>
      </w:pPr>
    </w:p>
    <w:p w14:paraId="4A9662EE" w14:textId="3218A052" w:rsidR="000F24E3" w:rsidRPr="00691A3D" w:rsidRDefault="00742B8C" w:rsidP="00D72B84">
      <w:pPr>
        <w:pBdr>
          <w:bottom w:val="single" w:sz="4" w:space="1" w:color="auto"/>
        </w:pBdr>
        <w:jc w:val="center"/>
        <w:rPr>
          <w:b/>
          <w:bCs/>
        </w:rPr>
      </w:pPr>
      <w:r w:rsidRPr="00691A3D">
        <w:rPr>
          <w:b/>
          <w:bCs/>
        </w:rPr>
        <w:t xml:space="preserve">Искусственный интеллект в государственном контроле (надзоре) </w:t>
      </w:r>
      <w:r w:rsidR="000F24E3" w:rsidRPr="00691A3D">
        <w:rPr>
          <w:b/>
          <w:bCs/>
        </w:rPr>
        <w:t xml:space="preserve">/ </w:t>
      </w:r>
    </w:p>
    <w:p w14:paraId="065E1F21" w14:textId="7289256F" w:rsidR="00BA0A64" w:rsidRPr="00691A3D" w:rsidRDefault="000F24E3" w:rsidP="00D72B84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691A3D">
        <w:rPr>
          <w:b/>
          <w:bCs/>
          <w:lang w:val="en-US"/>
        </w:rPr>
        <w:t>«</w:t>
      </w:r>
      <w:r w:rsidR="00742B8C" w:rsidRPr="00691A3D">
        <w:rPr>
          <w:lang w:val="en-US"/>
        </w:rPr>
        <w:t xml:space="preserve"> </w:t>
      </w:r>
      <w:r w:rsidR="00742B8C" w:rsidRPr="00691A3D">
        <w:rPr>
          <w:b/>
          <w:bCs/>
          <w:lang w:val="en-US"/>
        </w:rPr>
        <w:t>Artificial intelligence in state control (supervision)</w:t>
      </w:r>
      <w:r w:rsidRPr="00691A3D">
        <w:rPr>
          <w:b/>
          <w:bCs/>
          <w:lang w:val="en-US"/>
        </w:rPr>
        <w:t xml:space="preserve">» </w:t>
      </w:r>
      <w:r w:rsidRPr="00691A3D">
        <w:rPr>
          <w:bCs/>
          <w:i/>
          <w:lang w:val="en-US"/>
        </w:rPr>
        <w:t xml:space="preserve">(36 </w:t>
      </w:r>
      <w:r w:rsidRPr="00691A3D">
        <w:rPr>
          <w:bCs/>
          <w:i/>
        </w:rPr>
        <w:t>часов</w:t>
      </w:r>
      <w:r w:rsidRPr="00691A3D">
        <w:rPr>
          <w:bCs/>
          <w:i/>
          <w:lang w:val="en-US"/>
        </w:rPr>
        <w:t>)</w:t>
      </w:r>
    </w:p>
    <w:p w14:paraId="63DCE038" w14:textId="77777777"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14:paraId="2B92BD21" w14:textId="77777777"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14:paraId="376E6D56" w14:textId="7111FC87"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14:paraId="0D36BCD2" w14:textId="3BB31EE4"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 (УК-5);</w:t>
      </w:r>
    </w:p>
    <w:p w14:paraId="22796E43" w14:textId="07F68D20"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(УК-7</w:t>
      </w:r>
      <w:r w:rsidR="00181981" w:rsidRPr="00691A3D">
        <w:rPr>
          <w:bCs/>
        </w:rPr>
        <w:t>).</w:t>
      </w:r>
    </w:p>
    <w:p w14:paraId="2787CF77" w14:textId="77777777"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02EDAE1" w14:textId="77777777"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2. Место дисциплины в структуре ОПОП ВО:</w:t>
      </w:r>
    </w:p>
    <w:p w14:paraId="408FAAA0" w14:textId="7E87F0BF"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742B8C" w:rsidRPr="00691A3D">
        <w:rPr>
          <w:b/>
          <w:bCs/>
        </w:rPr>
        <w:t>Искусственный интеллект в государственном контроле (надзоре)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D7732D" w:rsidRPr="00691A3D">
        <w:rPr>
          <w:bCs/>
        </w:rPr>
        <w:t xml:space="preserve"> МГУ имени М.В. Ломоносова.</w:t>
      </w:r>
    </w:p>
    <w:p w14:paraId="6291A180" w14:textId="77777777"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14:paraId="07EDA27D" w14:textId="77777777"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14:paraId="427F59F8" w14:textId="77777777" w:rsidR="005D2761" w:rsidRPr="00691A3D" w:rsidRDefault="005D2761" w:rsidP="00D72B84">
      <w:pPr>
        <w:jc w:val="both"/>
        <w:rPr>
          <w:bCs/>
          <w:sz w:val="4"/>
          <w:szCs w:val="4"/>
        </w:rPr>
      </w:pPr>
    </w:p>
    <w:p w14:paraId="2AAB60A7" w14:textId="77777777"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BA7AD2E" w14:textId="55ED9370"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з.е.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обучающегося с преподавателем (</w:t>
      </w:r>
      <w:r w:rsidR="0003016D" w:rsidRPr="0003016D">
        <w:rPr>
          <w:bCs/>
        </w:rPr>
        <w:t>24 часа – занятия лекционного типа),</w:t>
      </w:r>
      <w:r w:rsidRPr="00691A3D">
        <w:rPr>
          <w:bCs/>
        </w:rPr>
        <w:t xml:space="preserve">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самостоятельная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14:paraId="3AAB6E44" w14:textId="77777777" w:rsidR="00AC4519" w:rsidRPr="00691A3D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14:paraId="5DB1F527" w14:textId="77777777"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14:paraId="0F16B9D4" w14:textId="77777777" w:rsidR="00750F58" w:rsidRPr="00691A3D" w:rsidRDefault="00750F58" w:rsidP="00D72B84">
      <w:pPr>
        <w:jc w:val="both"/>
        <w:rPr>
          <w:bCs/>
          <w:sz w:val="4"/>
          <w:szCs w:val="4"/>
        </w:rPr>
      </w:pPr>
    </w:p>
    <w:p w14:paraId="75E3B9A0" w14:textId="77777777" w:rsidR="00750F58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>4</w:t>
      </w:r>
      <w:r w:rsidR="00750F58" w:rsidRPr="00691A3D">
        <w:rPr>
          <w:b/>
          <w:color w:val="2E74B5"/>
          <w:lang w:eastAsia="en-US"/>
        </w:rPr>
        <w:t>. Краткое содержание дисциплины</w:t>
      </w:r>
      <w:r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межфакультетского учебного курса</w:t>
      </w:r>
      <w:r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14:paraId="4D9659F4" w14:textId="77777777"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14:paraId="11586EDB" w14:textId="77777777" w:rsidR="00837E5C" w:rsidRPr="00837E5C" w:rsidRDefault="00837E5C" w:rsidP="00837E5C">
      <w:pPr>
        <w:ind w:right="-144" w:hanging="142"/>
        <w:jc w:val="center"/>
        <w:rPr>
          <w:b/>
          <w:sz w:val="22"/>
          <w:szCs w:val="22"/>
        </w:rPr>
      </w:pPr>
      <w:r w:rsidRPr="002879A1">
        <w:rPr>
          <w:b/>
          <w:color w:val="FF0000"/>
          <w:sz w:val="20"/>
          <w:szCs w:val="20"/>
        </w:rPr>
        <w:t>ТЕОРЕТИКО-</w:t>
      </w:r>
      <w:r w:rsidRPr="002879A1">
        <w:rPr>
          <w:b/>
          <w:color w:val="FF0000"/>
          <w:sz w:val="22"/>
          <w:szCs w:val="22"/>
        </w:rPr>
        <w:t xml:space="preserve">МЕТОДОЛОГИЧЕСКИЕ </w:t>
      </w:r>
      <w:r w:rsidRPr="00837E5C">
        <w:rPr>
          <w:b/>
          <w:sz w:val="22"/>
          <w:szCs w:val="22"/>
        </w:rPr>
        <w:t xml:space="preserve">И </w:t>
      </w:r>
      <w:r w:rsidRPr="002879A1">
        <w:rPr>
          <w:b/>
          <w:color w:val="0000CC"/>
          <w:sz w:val="22"/>
          <w:szCs w:val="22"/>
        </w:rPr>
        <w:t xml:space="preserve">НОРМАТИВНО-ПРАВОВЫЕ </w:t>
      </w:r>
      <w:r w:rsidRPr="00837E5C">
        <w:rPr>
          <w:b/>
          <w:sz w:val="22"/>
          <w:szCs w:val="22"/>
        </w:rPr>
        <w:t>ОСНОВЫ</w:t>
      </w:r>
    </w:p>
    <w:p w14:paraId="773B72FB" w14:textId="77777777" w:rsidR="00837E5C" w:rsidRPr="00837E5C" w:rsidRDefault="00837E5C" w:rsidP="00837E5C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25D8EF2" w14:textId="3572267E" w:rsidR="00E01471" w:rsidRPr="00837E5C" w:rsidRDefault="00837E5C" w:rsidP="00837E5C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>В ГОСУДАРСТВЕННОМ УПРАВЛЕНИИ И КОНТРОЛЕ (НАДЗОРЕ)</w:t>
      </w:r>
    </w:p>
    <w:p w14:paraId="3C55377F" w14:textId="3556EA0C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1. </w:t>
      </w:r>
      <w:r w:rsidR="00742B8C" w:rsidRPr="00691A3D">
        <w:rPr>
          <w:b/>
        </w:rPr>
        <w:t>Нормативно-правовые основы реализации искусственного интеллекта в практике государственного управления и контроля (надзора)</w:t>
      </w:r>
      <w:r w:rsidRPr="00691A3D">
        <w:rPr>
          <w:b/>
        </w:rPr>
        <w:t>.</w:t>
      </w:r>
    </w:p>
    <w:p w14:paraId="7D86F4BB" w14:textId="77777777" w:rsidR="00691A3D" w:rsidRPr="00691A3D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>1. Национальная стратегия развития искусственного интеллекта на период до 2030 года.</w:t>
      </w:r>
    </w:p>
    <w:p w14:paraId="2628285A" w14:textId="643AEC4D" w:rsidR="00691A3D" w:rsidRPr="00691A3D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>2. Создание условий для разработки и внедрения технологий искусственного интеллекта</w:t>
      </w:r>
    </w:p>
    <w:p w14:paraId="38EE79EC" w14:textId="4D9D556D" w:rsidR="00691A3D" w:rsidRPr="00691A3D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>3. Национальные и федеральные проекты, государственные программы приоритетные программы и проекты</w:t>
      </w:r>
    </w:p>
    <w:p w14:paraId="2C3ECD18" w14:textId="1A1529BA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2. </w:t>
      </w:r>
      <w:r w:rsidR="00742B8C" w:rsidRPr="00691A3D">
        <w:rPr>
          <w:b/>
        </w:rPr>
        <w:t>Теоретико-методологические основы разработки, развития и реализации искусственного интеллекта в институциональных практиках управлен</w:t>
      </w:r>
      <w:r w:rsidR="00E35CD5" w:rsidRPr="00691A3D">
        <w:rPr>
          <w:b/>
        </w:rPr>
        <w:t>ия</w:t>
      </w:r>
      <w:r w:rsidR="00581CEB" w:rsidRPr="00691A3D">
        <w:rPr>
          <w:b/>
        </w:rPr>
        <w:t>/администр</w:t>
      </w:r>
      <w:r w:rsidR="00E35CD5" w:rsidRPr="00691A3D">
        <w:rPr>
          <w:b/>
        </w:rPr>
        <w:t>ирования</w:t>
      </w:r>
      <w:r w:rsidR="00742B8C" w:rsidRPr="00691A3D">
        <w:rPr>
          <w:b/>
        </w:rPr>
        <w:t xml:space="preserve"> и контрольной</w:t>
      </w:r>
      <w:r w:rsidR="00581CEB" w:rsidRPr="00691A3D">
        <w:rPr>
          <w:b/>
        </w:rPr>
        <w:t>/</w:t>
      </w:r>
      <w:r w:rsidR="00E35CD5" w:rsidRPr="00691A3D">
        <w:rPr>
          <w:b/>
        </w:rPr>
        <w:t>надзорной</w:t>
      </w:r>
      <w:r w:rsidR="00742B8C" w:rsidRPr="00691A3D">
        <w:rPr>
          <w:b/>
        </w:rPr>
        <w:t xml:space="preserve"> деятельности</w:t>
      </w:r>
      <w:r w:rsidRPr="00691A3D">
        <w:rPr>
          <w:b/>
        </w:rPr>
        <w:t>.</w:t>
      </w:r>
    </w:p>
    <w:p w14:paraId="712CCB9E" w14:textId="77777777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1. Институты и институциональные практики.</w:t>
      </w:r>
    </w:p>
    <w:p w14:paraId="676A7969" w14:textId="7EDB8B59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2. Государственное / муниципальное управление / администрирование и контрольная / надзорная деятельность  </w:t>
      </w:r>
    </w:p>
    <w:p w14:paraId="29860190" w14:textId="4C3B4232" w:rsidR="00691A3D" w:rsidRPr="00691A3D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3. Содержание государственного контроля (надзора) и муниципального контроля в Российской Федерации</w:t>
      </w:r>
    </w:p>
    <w:p w14:paraId="004ECFEA" w14:textId="2FC812CD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3.</w:t>
      </w:r>
      <w:r w:rsidR="00A549C4" w:rsidRPr="00691A3D">
        <w:rPr>
          <w:b/>
        </w:rPr>
        <w:t xml:space="preserve"> Слабый и сильный искусственный интеллект в управленческих практиках.</w:t>
      </w:r>
    </w:p>
    <w:p w14:paraId="17AD6A4B" w14:textId="1FD43D29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1. Научные основы дифференциации </w:t>
      </w:r>
      <w:r>
        <w:rPr>
          <w:bCs/>
        </w:rPr>
        <w:t>искусственного интеллекта</w:t>
      </w:r>
    </w:p>
    <w:p w14:paraId="7189ECEB" w14:textId="55EA044D"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2. Нормативно-правовые основы развития </w:t>
      </w:r>
      <w:r w:rsidRPr="00D4401C">
        <w:rPr>
          <w:bCs/>
        </w:rPr>
        <w:tab/>
        <w:t xml:space="preserve">регулирования отношений в сфере технологий искусственного интеллекта. </w:t>
      </w:r>
    </w:p>
    <w:p w14:paraId="5A862CB8" w14:textId="4486D30D" w:rsidR="00691A3D" w:rsidRPr="00691A3D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3. Управленческие практики применения сильного и слабого искусственного интеллекта.</w:t>
      </w:r>
    </w:p>
    <w:p w14:paraId="6A8AEE57" w14:textId="14F6C8E8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lastRenderedPageBreak/>
        <w:t xml:space="preserve">Тема 4. </w:t>
      </w:r>
      <w:r w:rsidR="00696BB7" w:rsidRPr="00691A3D">
        <w:rPr>
          <w:b/>
        </w:rPr>
        <w:t>Интеллектуальные системы поддержки принятия управленческих решений и экспертные системы.</w:t>
      </w:r>
    </w:p>
    <w:p w14:paraId="703C2C56" w14:textId="77777777"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1. Генезис систем поддержки принятия решений (СППР) </w:t>
      </w:r>
    </w:p>
    <w:p w14:paraId="28AD4449" w14:textId="7EB781FB"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2. Научная интерпретация </w:t>
      </w:r>
      <w:r>
        <w:rPr>
          <w:bCs/>
        </w:rPr>
        <w:t xml:space="preserve">интеллектуальных </w:t>
      </w:r>
      <w:r w:rsidRPr="00302B74">
        <w:rPr>
          <w:bCs/>
        </w:rPr>
        <w:t xml:space="preserve">систем поддержки принятия решений </w:t>
      </w:r>
      <w:r>
        <w:rPr>
          <w:bCs/>
        </w:rPr>
        <w:t>(</w:t>
      </w:r>
      <w:r w:rsidRPr="00302B74">
        <w:rPr>
          <w:bCs/>
        </w:rPr>
        <w:t>ИСППР</w:t>
      </w:r>
      <w:r>
        <w:rPr>
          <w:bCs/>
        </w:rPr>
        <w:t>)</w:t>
      </w:r>
    </w:p>
    <w:p w14:paraId="6FE94547" w14:textId="394BA0A0" w:rsidR="00691A3D" w:rsidRPr="00691A3D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>3. Экспертные системы</w:t>
      </w:r>
    </w:p>
    <w:p w14:paraId="6EE6717F" w14:textId="686E70C6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5.</w:t>
      </w:r>
      <w:r w:rsidR="00581CEB" w:rsidRPr="00691A3D">
        <w:rPr>
          <w:b/>
        </w:rPr>
        <w:t xml:space="preserve"> </w:t>
      </w:r>
      <w:r w:rsidR="003564EC" w:rsidRPr="00691A3D">
        <w:rPr>
          <w:b/>
        </w:rPr>
        <w:t>Международное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77F03C33" w14:textId="09807C74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1. Научно-практические основы правового регулирования искусственного интеллекта.</w:t>
      </w:r>
    </w:p>
    <w:p w14:paraId="4A6D8FD3" w14:textId="19D35D58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2. Зарубежный опыт правового регулирования </w:t>
      </w:r>
      <w:bookmarkStart w:id="16" w:name="_Hlk89078729"/>
      <w:r w:rsidRPr="00E01471">
        <w:rPr>
          <w:bCs/>
        </w:rPr>
        <w:t>искусственного интеллекта</w:t>
      </w:r>
      <w:bookmarkEnd w:id="16"/>
      <w:r w:rsidRPr="00E01471">
        <w:rPr>
          <w:bCs/>
        </w:rPr>
        <w:t>.</w:t>
      </w:r>
    </w:p>
    <w:p w14:paraId="028CD4FF" w14:textId="7EBC0DB1" w:rsidR="00691A3D" w:rsidRPr="00691A3D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3. Российский опыт правового регулирования искусственного интеллекта.</w:t>
      </w:r>
    </w:p>
    <w:p w14:paraId="199D00F6" w14:textId="63139D77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6.</w:t>
      </w:r>
      <w:r w:rsidR="00581CEB" w:rsidRPr="00691A3D">
        <w:rPr>
          <w:b/>
        </w:rPr>
        <w:t xml:space="preserve"> </w:t>
      </w:r>
      <w:r w:rsidR="00A549C4" w:rsidRPr="00691A3D">
        <w:rPr>
          <w:b/>
        </w:rPr>
        <w:t>Государственное управление и администрирование как предмет реализации искусственного интеллекта</w:t>
      </w:r>
      <w:r w:rsidR="00304DF0" w:rsidRPr="00691A3D">
        <w:rPr>
          <w:b/>
        </w:rPr>
        <w:t>.</w:t>
      </w:r>
    </w:p>
    <w:p w14:paraId="5173E7E0" w14:textId="06FF41C8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1. Государственное управление – пространство искусственного интеллекта. </w:t>
      </w:r>
    </w:p>
    <w:p w14:paraId="3E08E606" w14:textId="77777777"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2. Цифровые технологии и искусственный интеллект.</w:t>
      </w:r>
    </w:p>
    <w:p w14:paraId="2FD006CE" w14:textId="08652C39" w:rsidR="00691A3D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3. Внедрение технологии искусственного интеллекта в практику государственного управления</w:t>
      </w:r>
      <w:r>
        <w:rPr>
          <w:bCs/>
        </w:rPr>
        <w:t>.</w:t>
      </w:r>
    </w:p>
    <w:p w14:paraId="182E24EC" w14:textId="4EFEFD80" w:rsidR="00E01471" w:rsidRPr="007A5523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  <w:r w:rsidRPr="007A5523">
        <w:rPr>
          <w:b/>
        </w:rPr>
        <w:t xml:space="preserve"> </w:t>
      </w:r>
    </w:p>
    <w:p w14:paraId="699857C0" w14:textId="70D6426A" w:rsidR="00837E5C" w:rsidRPr="006B0AC9" w:rsidRDefault="006B0AC9" w:rsidP="006B0AC9">
      <w:pPr>
        <w:ind w:right="-569" w:hanging="426"/>
        <w:jc w:val="center"/>
        <w:rPr>
          <w:b/>
          <w:sz w:val="22"/>
          <w:szCs w:val="22"/>
        </w:rPr>
      </w:pPr>
      <w:r w:rsidRPr="002879A1">
        <w:rPr>
          <w:b/>
          <w:color w:val="FF0000"/>
          <w:sz w:val="22"/>
          <w:szCs w:val="22"/>
        </w:rPr>
        <w:t xml:space="preserve">ОРГАНИЗАЦИОННО-УПРАВЛЕНЧЕСКИЕ </w:t>
      </w:r>
      <w:r w:rsidRPr="006B0AC9">
        <w:rPr>
          <w:b/>
          <w:sz w:val="22"/>
          <w:szCs w:val="22"/>
        </w:rPr>
        <w:t xml:space="preserve">И </w:t>
      </w:r>
      <w:r w:rsidRPr="002879A1">
        <w:rPr>
          <w:b/>
          <w:color w:val="0000CC"/>
          <w:sz w:val="22"/>
          <w:szCs w:val="22"/>
        </w:rPr>
        <w:t xml:space="preserve">АДМИНИСТРАТИВНО-ТЕХНОЛОГИЧЕСКИЕ </w:t>
      </w:r>
      <w:r w:rsidRPr="006B0AC9">
        <w:rPr>
          <w:b/>
          <w:sz w:val="22"/>
          <w:szCs w:val="22"/>
        </w:rPr>
        <w:t>ОСНОВЫ</w:t>
      </w:r>
    </w:p>
    <w:p w14:paraId="5ECFD2E9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65DB1646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>В ГОСУДАРСТВЕННОМ УПРАВЛЕНИИ И КОНТРОЛЕ (НАДЗОРЕ)</w:t>
      </w:r>
    </w:p>
    <w:p w14:paraId="58B8287F" w14:textId="77777777" w:rsidR="006B0AC9" w:rsidRDefault="006B0AC9" w:rsidP="00814C1D">
      <w:pPr>
        <w:jc w:val="center"/>
        <w:rPr>
          <w:b/>
        </w:rPr>
      </w:pPr>
    </w:p>
    <w:p w14:paraId="373A9F88" w14:textId="431DCEEE"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7.</w:t>
      </w:r>
      <w:r w:rsidR="00581CEB" w:rsidRPr="00691A3D">
        <w:rPr>
          <w:b/>
        </w:rPr>
        <w:t xml:space="preserve"> Государственн</w:t>
      </w:r>
      <w:r w:rsidR="00A549C4" w:rsidRPr="00691A3D">
        <w:rPr>
          <w:b/>
        </w:rPr>
        <w:t>ый контроль и надзор</w:t>
      </w:r>
      <w:r w:rsidR="00581CEB" w:rsidRPr="00691A3D">
        <w:rPr>
          <w:b/>
        </w:rPr>
        <w:t xml:space="preserve"> предмет реализации искусственного интеллекта.</w:t>
      </w:r>
    </w:p>
    <w:p w14:paraId="1F18E113" w14:textId="77777777" w:rsidR="00CD1BD6" w:rsidRPr="00CD1BD6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>1. Научно-теоретические основы изучения социального контроля.</w:t>
      </w:r>
    </w:p>
    <w:p w14:paraId="6896043B" w14:textId="77777777" w:rsidR="00CD1BD6" w:rsidRPr="00CD1BD6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>2. Общественный контроль в современном обществе.</w:t>
      </w:r>
    </w:p>
    <w:p w14:paraId="107D0820" w14:textId="38D0C51C" w:rsidR="00691A3D" w:rsidRPr="00691A3D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 xml:space="preserve">3. Государственный контроль (надзор) – пространство </w:t>
      </w:r>
      <w:r w:rsidR="00C36A58">
        <w:rPr>
          <w:bCs/>
        </w:rPr>
        <w:t>искусственного интеллекта</w:t>
      </w:r>
      <w:r w:rsidRPr="00CD1BD6">
        <w:rPr>
          <w:bCs/>
        </w:rPr>
        <w:t>.</w:t>
      </w:r>
    </w:p>
    <w:p w14:paraId="5F06E6CB" w14:textId="5AA1E939"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8.</w:t>
      </w:r>
      <w:r w:rsidR="00581CEB" w:rsidRPr="00691A3D">
        <w:rPr>
          <w:b/>
        </w:rPr>
        <w:t xml:space="preserve"> </w:t>
      </w:r>
      <w:r w:rsidR="0005564A" w:rsidRPr="00691A3D">
        <w:rPr>
          <w:b/>
        </w:rPr>
        <w:t>Современный искусственный интеллект и интеллектуальные информационные системы на службе государства</w:t>
      </w:r>
      <w:r w:rsidR="00304DF0" w:rsidRPr="00691A3D">
        <w:rPr>
          <w:b/>
        </w:rPr>
        <w:t>, общества и граждан: институциональные и этические грани.</w:t>
      </w:r>
    </w:p>
    <w:p w14:paraId="44478BE0" w14:textId="03340C93" w:rsidR="00691A3D" w:rsidRDefault="00CD1BD6" w:rsidP="00D72B84">
      <w:pPr>
        <w:ind w:firstLine="567"/>
        <w:jc w:val="both"/>
        <w:rPr>
          <w:bCs/>
        </w:rPr>
      </w:pPr>
      <w:r w:rsidRPr="009F3864">
        <w:rPr>
          <w:bCs/>
        </w:rPr>
        <w:t>1</w:t>
      </w:r>
      <w:r>
        <w:rPr>
          <w:bCs/>
        </w:rPr>
        <w:t>.</w:t>
      </w:r>
      <w:r w:rsidR="00726736">
        <w:rPr>
          <w:bCs/>
        </w:rPr>
        <w:t xml:space="preserve"> Институциональн</w:t>
      </w:r>
      <w:r w:rsidR="009F3864">
        <w:rPr>
          <w:bCs/>
        </w:rPr>
        <w:t xml:space="preserve">ые вызовы и институциональная </w:t>
      </w:r>
      <w:r w:rsidR="00726736">
        <w:rPr>
          <w:bCs/>
        </w:rPr>
        <w:t xml:space="preserve">среда </w:t>
      </w:r>
      <w:r w:rsidR="009F3864">
        <w:rPr>
          <w:bCs/>
        </w:rPr>
        <w:t>(ответы) развития искусственного интеллекта в государственном управлении и контроле (надзоре).</w:t>
      </w:r>
    </w:p>
    <w:p w14:paraId="75637B16" w14:textId="7D43F43E" w:rsidR="00CD1BD6" w:rsidRDefault="00CD1BD6" w:rsidP="00D72B84">
      <w:pPr>
        <w:ind w:firstLine="567"/>
        <w:jc w:val="both"/>
        <w:rPr>
          <w:bCs/>
        </w:rPr>
      </w:pPr>
      <w:r>
        <w:rPr>
          <w:bCs/>
        </w:rPr>
        <w:t>2.</w:t>
      </w:r>
      <w:r w:rsidR="00726736">
        <w:rPr>
          <w:bCs/>
        </w:rPr>
        <w:t xml:space="preserve"> </w:t>
      </w:r>
      <w:r w:rsidR="008F4CDB">
        <w:rPr>
          <w:bCs/>
        </w:rPr>
        <w:t>Этика искусственного интеллекта и ее особенности в организации государственного управления и контроля (надзора)</w:t>
      </w:r>
    </w:p>
    <w:p w14:paraId="133D80C8" w14:textId="4FA27AAF" w:rsidR="00CD1BD6" w:rsidRPr="00CD1BD6" w:rsidRDefault="00CD1BD6" w:rsidP="00D72B84">
      <w:pPr>
        <w:ind w:firstLine="567"/>
        <w:jc w:val="both"/>
        <w:rPr>
          <w:bCs/>
        </w:rPr>
      </w:pPr>
      <w:r>
        <w:rPr>
          <w:bCs/>
        </w:rPr>
        <w:t>3.</w:t>
      </w:r>
      <w:r w:rsidR="00726736">
        <w:rPr>
          <w:bCs/>
        </w:rPr>
        <w:t xml:space="preserve"> </w:t>
      </w:r>
      <w:r w:rsidR="008F4CDB">
        <w:rPr>
          <w:bCs/>
        </w:rPr>
        <w:t xml:space="preserve">Искусственный интеллект как инструмент интеграции </w:t>
      </w:r>
      <w:r w:rsidR="008F4CDB" w:rsidRPr="008F4CDB">
        <w:rPr>
          <w:bCs/>
        </w:rPr>
        <w:t>государства, общества и граждан</w:t>
      </w:r>
      <w:r w:rsidR="008F4CDB">
        <w:rPr>
          <w:bCs/>
        </w:rPr>
        <w:t>.</w:t>
      </w:r>
    </w:p>
    <w:p w14:paraId="26D0D10A" w14:textId="27AD73FD"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9.</w:t>
      </w:r>
      <w:r w:rsidR="00581CEB" w:rsidRPr="00691A3D">
        <w:rPr>
          <w:b/>
        </w:rPr>
        <w:t xml:space="preserve"> </w:t>
      </w:r>
      <w:r w:rsidR="00304DF0" w:rsidRPr="00691A3D">
        <w:rPr>
          <w:b/>
        </w:rPr>
        <w:t>Искусственный интеллект и «умное» государственное управление: от ретроспективности к проспективности контроля (надзора).</w:t>
      </w:r>
    </w:p>
    <w:p w14:paraId="060D7757" w14:textId="60D25CFA" w:rsidR="00CD1BD6" w:rsidRDefault="00CD1BD6" w:rsidP="00CD1BD6">
      <w:pPr>
        <w:ind w:firstLine="567"/>
        <w:jc w:val="both"/>
        <w:rPr>
          <w:bCs/>
        </w:rPr>
      </w:pPr>
      <w:r w:rsidRPr="00746833">
        <w:rPr>
          <w:bCs/>
        </w:rPr>
        <w:t>1</w:t>
      </w:r>
      <w:r>
        <w:rPr>
          <w:bCs/>
        </w:rPr>
        <w:t>.</w:t>
      </w:r>
      <w:r w:rsidR="00746833">
        <w:rPr>
          <w:bCs/>
        </w:rPr>
        <w:t xml:space="preserve"> Ретроспективность системы социального контроля.</w:t>
      </w:r>
    </w:p>
    <w:p w14:paraId="4DA7E5A6" w14:textId="5EBE72E1" w:rsid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746833">
        <w:rPr>
          <w:bCs/>
        </w:rPr>
        <w:t xml:space="preserve"> Проспективность с</w:t>
      </w:r>
      <w:r w:rsidR="00746833" w:rsidRPr="00746833">
        <w:rPr>
          <w:bCs/>
        </w:rPr>
        <w:t>истем</w:t>
      </w:r>
      <w:r w:rsidR="00746833">
        <w:rPr>
          <w:bCs/>
        </w:rPr>
        <w:t>ы</w:t>
      </w:r>
      <w:r w:rsidR="00746833" w:rsidRPr="00746833">
        <w:rPr>
          <w:bCs/>
        </w:rPr>
        <w:t xml:space="preserve"> социального кредита (</w:t>
      </w:r>
      <w:r w:rsidR="00746833">
        <w:rPr>
          <w:bCs/>
        </w:rPr>
        <w:t>«</w:t>
      </w:r>
      <w:r w:rsidR="00746833" w:rsidRPr="00746833">
        <w:rPr>
          <w:bCs/>
        </w:rPr>
        <w:t>рейтинга», «доверия»</w:t>
      </w:r>
      <w:r w:rsidR="00746833">
        <w:rPr>
          <w:bCs/>
        </w:rPr>
        <w:t>).</w:t>
      </w:r>
    </w:p>
    <w:p w14:paraId="3D21EF1E" w14:textId="1F1D656B"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8F4CDB">
        <w:rPr>
          <w:bCs/>
        </w:rPr>
        <w:t xml:space="preserve"> </w:t>
      </w:r>
      <w:r w:rsidR="00746833" w:rsidRPr="00746833">
        <w:rPr>
          <w:bCs/>
        </w:rPr>
        <w:t>Искусственный интеллект в «умном городе»</w:t>
      </w:r>
      <w:r w:rsidR="00746833">
        <w:rPr>
          <w:bCs/>
        </w:rPr>
        <w:t>.</w:t>
      </w:r>
    </w:p>
    <w:p w14:paraId="5FF02411" w14:textId="1AA49B23" w:rsidR="00E01471" w:rsidRDefault="00E01471" w:rsidP="00411486">
      <w:pPr>
        <w:ind w:firstLine="567"/>
        <w:jc w:val="both"/>
        <w:rPr>
          <w:bCs/>
        </w:rPr>
      </w:pPr>
    </w:p>
    <w:p w14:paraId="319C21B0" w14:textId="01095485" w:rsidR="00E01471" w:rsidRDefault="00E01471" w:rsidP="00E0147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  <w:r w:rsidRPr="00E01471">
        <w:rPr>
          <w:b/>
        </w:rPr>
        <w:t xml:space="preserve"> </w:t>
      </w:r>
    </w:p>
    <w:p w14:paraId="5DFC2FD5" w14:textId="5E6A0880" w:rsidR="006B0AC9" w:rsidRDefault="002879A1" w:rsidP="00E01471">
      <w:pPr>
        <w:jc w:val="center"/>
        <w:rPr>
          <w:b/>
        </w:rPr>
      </w:pPr>
      <w:r w:rsidRPr="002879A1">
        <w:rPr>
          <w:b/>
          <w:color w:val="FF0000"/>
        </w:rPr>
        <w:t>ПРОЕКТНЫЕ</w:t>
      </w:r>
      <w:r>
        <w:rPr>
          <w:b/>
        </w:rPr>
        <w:t xml:space="preserve"> И </w:t>
      </w:r>
      <w:r w:rsidR="00726736" w:rsidRPr="002879A1">
        <w:rPr>
          <w:b/>
          <w:color w:val="0000CC"/>
        </w:rPr>
        <w:t xml:space="preserve">НАУЧНО-ИССЛЕДОВАТЕЛЬСКИЕ </w:t>
      </w:r>
      <w:r w:rsidR="00726736">
        <w:rPr>
          <w:b/>
        </w:rPr>
        <w:t>ОСНОВЫ</w:t>
      </w:r>
    </w:p>
    <w:p w14:paraId="2A65FFD2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РАЗРАБОТКИ, ВНЕДРЕНИЯ И РЕАЛИЗАЦИИ ТЕХНОЛОГИИ ИСКУССТВЕННОГО ИНТЕЛЛЕКТА </w:t>
      </w:r>
    </w:p>
    <w:p w14:paraId="2613D416" w14:textId="77777777"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>В ГОСУДАРСТВЕННОМ УПРАВЛЕНИИ И КОНТРОЛЕ (НАДЗОРЕ)</w:t>
      </w:r>
    </w:p>
    <w:p w14:paraId="00E8E348" w14:textId="08842792"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10. </w:t>
      </w:r>
      <w:r w:rsidR="005F14F1">
        <w:rPr>
          <w:b/>
        </w:rPr>
        <w:t>Пр</w:t>
      </w:r>
      <w:r w:rsidR="008742BC">
        <w:rPr>
          <w:b/>
        </w:rPr>
        <w:t>иоритетные (пр</w:t>
      </w:r>
      <w:r w:rsidR="005F14F1">
        <w:rPr>
          <w:b/>
        </w:rPr>
        <w:t>едметно-целевые</w:t>
      </w:r>
      <w:r w:rsidR="008742BC">
        <w:rPr>
          <w:b/>
        </w:rPr>
        <w:t>)</w:t>
      </w:r>
      <w:r w:rsidR="005F14F1">
        <w:rPr>
          <w:b/>
        </w:rPr>
        <w:t xml:space="preserve"> проекты р</w:t>
      </w:r>
      <w:r w:rsidR="005F14F1" w:rsidRPr="005F14F1">
        <w:rPr>
          <w:b/>
        </w:rPr>
        <w:t>еформ</w:t>
      </w:r>
      <w:r w:rsidR="005F14F1">
        <w:rPr>
          <w:b/>
        </w:rPr>
        <w:t>ы</w:t>
      </w:r>
      <w:r w:rsidR="005F14F1" w:rsidRPr="005F14F1">
        <w:rPr>
          <w:b/>
        </w:rPr>
        <w:t xml:space="preserve"> контрольной и надзорной деятельности</w:t>
      </w:r>
      <w:r w:rsidR="005F14F1">
        <w:rPr>
          <w:b/>
        </w:rPr>
        <w:t>.</w:t>
      </w:r>
    </w:p>
    <w:p w14:paraId="59DF1542" w14:textId="64BE1423" w:rsidR="00CD1BD6" w:rsidRDefault="00CD1BD6" w:rsidP="00CD1BD6">
      <w:pPr>
        <w:ind w:firstLine="567"/>
        <w:jc w:val="both"/>
        <w:rPr>
          <w:bCs/>
        </w:rPr>
      </w:pPr>
      <w:bookmarkStart w:id="17" w:name="_Hlk89085995"/>
      <w:r w:rsidRPr="008C4F9C">
        <w:rPr>
          <w:bCs/>
        </w:rPr>
        <w:t>1</w:t>
      </w:r>
      <w:r>
        <w:rPr>
          <w:bCs/>
        </w:rPr>
        <w:t>.</w:t>
      </w:r>
      <w:r w:rsidR="00345C72">
        <w:rPr>
          <w:bCs/>
        </w:rPr>
        <w:t xml:space="preserve"> Приоритетные </w:t>
      </w:r>
      <w:r w:rsidR="00345C72" w:rsidRPr="00345C72">
        <w:rPr>
          <w:bCs/>
        </w:rPr>
        <w:t>(предметно-целевые) проекты</w:t>
      </w:r>
      <w:r w:rsidR="00345C72">
        <w:rPr>
          <w:bCs/>
        </w:rPr>
        <w:t>: паспорт, цель и задачи, функции.</w:t>
      </w:r>
    </w:p>
    <w:p w14:paraId="5E3F6A21" w14:textId="62C8CC5D" w:rsid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345C72">
        <w:rPr>
          <w:bCs/>
        </w:rPr>
        <w:t xml:space="preserve"> Статус технологий искусственного интеллекта в реформе </w:t>
      </w:r>
      <w:r w:rsidR="00792F32">
        <w:rPr>
          <w:bCs/>
        </w:rPr>
        <w:t xml:space="preserve">общих </w:t>
      </w:r>
      <w:r w:rsidR="00345C72">
        <w:rPr>
          <w:bCs/>
        </w:rPr>
        <w:t xml:space="preserve">управленческих практик </w:t>
      </w:r>
      <w:r w:rsidR="00345C72" w:rsidRPr="00345C72">
        <w:rPr>
          <w:bCs/>
        </w:rPr>
        <w:t>контрольной и надзорной деятельности</w:t>
      </w:r>
      <w:r w:rsidR="00345C72">
        <w:rPr>
          <w:bCs/>
        </w:rPr>
        <w:t>.</w:t>
      </w:r>
    </w:p>
    <w:p w14:paraId="41D75612" w14:textId="4A8F9400"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792F32">
        <w:rPr>
          <w:bCs/>
        </w:rPr>
        <w:t xml:space="preserve"> Ключевые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проектов.</w:t>
      </w:r>
    </w:p>
    <w:bookmarkEnd w:id="17"/>
    <w:p w14:paraId="3425CE72" w14:textId="50EEB061"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lastRenderedPageBreak/>
        <w:t xml:space="preserve">Тема 11. </w:t>
      </w:r>
      <w:r w:rsidR="005F14F1">
        <w:rPr>
          <w:b/>
        </w:rPr>
        <w:t>Отраслевые</w:t>
      </w:r>
      <w:r w:rsidR="005F14F1" w:rsidRPr="005F14F1">
        <w:rPr>
          <w:b/>
        </w:rPr>
        <w:t xml:space="preserve"> проекты реформы контрольной и надзорной деятельности</w:t>
      </w:r>
      <w:r w:rsidR="005F14F1">
        <w:rPr>
          <w:b/>
        </w:rPr>
        <w:t>.</w:t>
      </w:r>
    </w:p>
    <w:p w14:paraId="2FEAF4EC" w14:textId="45683DC7" w:rsidR="00792F32" w:rsidRDefault="00792F32" w:rsidP="00792F32">
      <w:pPr>
        <w:ind w:firstLine="567"/>
        <w:jc w:val="both"/>
        <w:rPr>
          <w:bCs/>
        </w:rPr>
      </w:pPr>
      <w:r w:rsidRPr="008C4F9C">
        <w:rPr>
          <w:bCs/>
        </w:rPr>
        <w:t>1</w:t>
      </w:r>
      <w:r>
        <w:rPr>
          <w:bCs/>
        </w:rPr>
        <w:t>. Отраслевые</w:t>
      </w:r>
      <w:r w:rsidRPr="00345C72">
        <w:rPr>
          <w:bCs/>
        </w:rPr>
        <w:t xml:space="preserve"> проекты</w:t>
      </w:r>
      <w:r>
        <w:rPr>
          <w:bCs/>
        </w:rPr>
        <w:t>: паспорт, цель и задачи, функции.</w:t>
      </w:r>
    </w:p>
    <w:p w14:paraId="63C2C684" w14:textId="33A8543A" w:rsidR="00792F32" w:rsidRDefault="00792F32" w:rsidP="00792F32">
      <w:pPr>
        <w:ind w:firstLine="567"/>
        <w:jc w:val="both"/>
        <w:rPr>
          <w:bCs/>
        </w:rPr>
      </w:pPr>
      <w:r>
        <w:rPr>
          <w:bCs/>
        </w:rPr>
        <w:t xml:space="preserve">2. Статус технологий искусственного интеллекта в реформе отраслевых управленческих практик </w:t>
      </w:r>
      <w:r w:rsidRPr="00345C72">
        <w:rPr>
          <w:bCs/>
        </w:rPr>
        <w:t>контрольной и надзорной деятельности</w:t>
      </w:r>
      <w:r>
        <w:rPr>
          <w:bCs/>
        </w:rPr>
        <w:t>.</w:t>
      </w:r>
    </w:p>
    <w:p w14:paraId="4246AC6A" w14:textId="5880FACE" w:rsidR="00792F32" w:rsidRPr="00CD1BD6" w:rsidRDefault="00792F32" w:rsidP="00792F32">
      <w:pPr>
        <w:ind w:firstLine="567"/>
        <w:jc w:val="both"/>
        <w:rPr>
          <w:bCs/>
        </w:rPr>
      </w:pPr>
      <w:r>
        <w:rPr>
          <w:bCs/>
        </w:rPr>
        <w:t>3. Ключевые показатели эффективности (результативность и эффективность) реализации искусственного интеллекта, внедренного посредством отраслевых проектов.</w:t>
      </w:r>
    </w:p>
    <w:p w14:paraId="433910F4" w14:textId="7E9A3FB8"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12. </w:t>
      </w:r>
      <w:r w:rsidR="008C4F9C">
        <w:rPr>
          <w:b/>
        </w:rPr>
        <w:t>Научно-исследовательские практики по оптимизации технологий искусственного интеллекта в государственном управлении и контроле (надзоре)</w:t>
      </w:r>
    </w:p>
    <w:p w14:paraId="5F0A8F3C" w14:textId="3D9A2C6A" w:rsidR="00CD1BD6" w:rsidRDefault="00CD1BD6" w:rsidP="00CD1BD6">
      <w:pPr>
        <w:ind w:firstLine="567"/>
        <w:jc w:val="both"/>
        <w:rPr>
          <w:bCs/>
        </w:rPr>
      </w:pPr>
      <w:r w:rsidRPr="008C4F9C">
        <w:rPr>
          <w:bCs/>
        </w:rPr>
        <w:t>1</w:t>
      </w:r>
      <w:r>
        <w:rPr>
          <w:bCs/>
        </w:rPr>
        <w:t>.</w:t>
      </w:r>
      <w:r w:rsidR="00E9466F">
        <w:rPr>
          <w:bCs/>
        </w:rPr>
        <w:t xml:space="preserve"> Модели теоретического анализа и уровни методологического анализа управленческих практик </w:t>
      </w:r>
      <w:r w:rsidR="00E9466F" w:rsidRPr="00E9466F">
        <w:rPr>
          <w:bCs/>
        </w:rPr>
        <w:t>разработки, внедрения и реализации технологии искусственного интеллекта</w:t>
      </w:r>
      <w:r w:rsidR="00E9466F">
        <w:rPr>
          <w:bCs/>
        </w:rPr>
        <w:t xml:space="preserve"> в </w:t>
      </w:r>
      <w:r w:rsidR="00E9466F" w:rsidRPr="00E9466F">
        <w:rPr>
          <w:bCs/>
        </w:rPr>
        <w:t>государственном управлении и контроле (надзоре)</w:t>
      </w:r>
      <w:r w:rsidR="00E9466F">
        <w:rPr>
          <w:bCs/>
        </w:rPr>
        <w:t>.</w:t>
      </w:r>
    </w:p>
    <w:p w14:paraId="3325DBDF" w14:textId="1B7D67F9" w:rsid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E9466F">
        <w:rPr>
          <w:bCs/>
        </w:rPr>
        <w:t xml:space="preserve"> </w:t>
      </w:r>
      <w:r w:rsidR="00012C5E">
        <w:rPr>
          <w:bCs/>
        </w:rPr>
        <w:t>Научно-исследовательские организации (центры) и проекты по изучению перспектив применения искусственного интеллекта в общественном и государственном управлении.</w:t>
      </w:r>
    </w:p>
    <w:p w14:paraId="4E70C324" w14:textId="79C3EEA5"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E9466F">
        <w:rPr>
          <w:bCs/>
        </w:rPr>
        <w:t xml:space="preserve"> </w:t>
      </w:r>
      <w:r w:rsidR="000E36F9">
        <w:rPr>
          <w:bCs/>
        </w:rPr>
        <w:t xml:space="preserve">Успешные практики </w:t>
      </w:r>
      <w:r w:rsidR="001217FC">
        <w:rPr>
          <w:bCs/>
        </w:rPr>
        <w:t xml:space="preserve">оптимизации </w:t>
      </w:r>
      <w:r w:rsidR="001217FC" w:rsidRPr="001217FC">
        <w:rPr>
          <w:bCs/>
        </w:rPr>
        <w:t>технологий искусственного интеллекта в государственном управлении и контроле (надзоре)</w:t>
      </w:r>
      <w:r w:rsidR="001217FC">
        <w:rPr>
          <w:bCs/>
        </w:rPr>
        <w:t>.</w:t>
      </w:r>
    </w:p>
    <w:p w14:paraId="1586B3FA" w14:textId="6BB32E72" w:rsidR="00691A3D" w:rsidRPr="00691A3D" w:rsidRDefault="00691A3D" w:rsidP="00411486">
      <w:pPr>
        <w:ind w:firstLine="567"/>
        <w:jc w:val="both"/>
        <w:rPr>
          <w:bCs/>
        </w:rPr>
      </w:pPr>
    </w:p>
    <w:p w14:paraId="36F57FF9" w14:textId="77777777"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14:paraId="21905B5E" w14:textId="77777777" w:rsidR="009109D4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18" w:name="_Toc30686902"/>
      <w:bookmarkStart w:id="19" w:name="_Toc30687175"/>
      <w:bookmarkStart w:id="20" w:name="_Toc30687596"/>
      <w:bookmarkStart w:id="21" w:name="_Toc30687786"/>
      <w:bookmarkStart w:id="22" w:name="_Toc30688064"/>
      <w:bookmarkStart w:id="23" w:name="_Toc30688169"/>
      <w:bookmarkStart w:id="24" w:name="_Toc30688310"/>
      <w:bookmarkStart w:id="25" w:name="_Toc36552525"/>
      <w:r w:rsidRPr="00691A3D">
        <w:rPr>
          <w:b/>
          <w:color w:val="2E74B5"/>
          <w:lang w:eastAsia="en-US"/>
        </w:rPr>
        <w:t>5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Преподаватель дисциплины: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A0DE6A3" w14:textId="4C326610" w:rsidR="009B5512" w:rsidRPr="00691A3D" w:rsidRDefault="009B5512" w:rsidP="00D72B84">
      <w:pPr>
        <w:ind w:firstLine="567"/>
        <w:jc w:val="both"/>
      </w:pPr>
      <w:r w:rsidRPr="00691A3D">
        <w:rPr>
          <w:b/>
        </w:rPr>
        <w:t>Назаренко Сергей Владимирович,</w:t>
      </w:r>
      <w:r w:rsidR="0084234F" w:rsidRPr="00691A3D">
        <w:rPr>
          <w:b/>
        </w:rPr>
        <w:t xml:space="preserve"> </w:t>
      </w:r>
      <w:r w:rsidRPr="00691A3D">
        <w:t xml:space="preserve">доцент </w:t>
      </w:r>
      <w:r w:rsidR="00D7732D" w:rsidRPr="00691A3D">
        <w:t xml:space="preserve">кафедры «Государственное администрирование» </w:t>
      </w:r>
      <w:r w:rsidRPr="00691A3D">
        <w:t xml:space="preserve">Высшей школы государственного </w:t>
      </w:r>
      <w:r w:rsidR="00B24169" w:rsidRPr="00691A3D">
        <w:t>администрирования (факультета)</w:t>
      </w:r>
      <w:r w:rsidR="00D7732D" w:rsidRPr="00691A3D">
        <w:t xml:space="preserve"> </w:t>
      </w:r>
      <w:r w:rsidR="00B24169" w:rsidRPr="00691A3D">
        <w:t>МГУ им. М.В. Ломоносова,</w:t>
      </w:r>
      <w:r w:rsidR="0084234F" w:rsidRPr="00691A3D">
        <w:t xml:space="preserve"> </w:t>
      </w:r>
      <w:r w:rsidRPr="00691A3D">
        <w:t>кандидат социологических наук, доцент</w:t>
      </w:r>
    </w:p>
    <w:sectPr w:rsidR="009B5512" w:rsidRPr="00691A3D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2A45" w14:textId="77777777" w:rsidR="00494AC3" w:rsidRDefault="00494AC3" w:rsidP="002F1885">
      <w:r>
        <w:separator/>
      </w:r>
    </w:p>
  </w:endnote>
  <w:endnote w:type="continuationSeparator" w:id="0">
    <w:p w14:paraId="2F2F4360" w14:textId="77777777" w:rsidR="00494AC3" w:rsidRDefault="00494AC3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A9C" w14:textId="77777777" w:rsidR="009A44C8" w:rsidRPr="005C0631" w:rsidRDefault="009A44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D935CB">
      <w:rPr>
        <w:rStyle w:val="af1"/>
        <w:rFonts w:ascii="Cambria" w:hAnsi="Cambria"/>
        <w:noProof/>
        <w:sz w:val="22"/>
        <w:szCs w:val="22"/>
      </w:rPr>
      <w:t>2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14:paraId="6D87C8C3" w14:textId="77777777"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DA53" w14:textId="77777777" w:rsidR="00494AC3" w:rsidRDefault="00494AC3" w:rsidP="002F1885">
      <w:r>
        <w:separator/>
      </w:r>
    </w:p>
  </w:footnote>
  <w:footnote w:type="continuationSeparator" w:id="0">
    <w:p w14:paraId="65F54665" w14:textId="77777777" w:rsidR="00494AC3" w:rsidRDefault="00494AC3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24"/>
  </w:num>
  <w:num w:numId="7">
    <w:abstractNumId w:val="12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6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8"/>
  </w:num>
  <w:num w:numId="19">
    <w:abstractNumId w:val="14"/>
  </w:num>
  <w:num w:numId="20">
    <w:abstractNumId w:val="15"/>
  </w:num>
  <w:num w:numId="21">
    <w:abstractNumId w:val="21"/>
  </w:num>
  <w:num w:numId="22">
    <w:abstractNumId w:val="2"/>
  </w:num>
  <w:num w:numId="23">
    <w:abstractNumId w:val="22"/>
  </w:num>
  <w:num w:numId="24">
    <w:abstractNumId w:val="20"/>
  </w:num>
  <w:num w:numId="25">
    <w:abstractNumId w:val="25"/>
  </w:num>
  <w:num w:numId="26">
    <w:abstractNumId w:val="1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16D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94AC3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D7E2F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42</cp:revision>
  <cp:lastPrinted>2020-09-09T07:49:00Z</cp:lastPrinted>
  <dcterms:created xsi:type="dcterms:W3CDTF">2020-09-09T07:13:00Z</dcterms:created>
  <dcterms:modified xsi:type="dcterms:W3CDTF">2022-01-13T00:41:00Z</dcterms:modified>
</cp:coreProperties>
</file>