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EB" w:rsidRPr="00E00EDB" w:rsidRDefault="00643F0B" w:rsidP="00643F0B">
      <w:pPr>
        <w:jc w:val="center"/>
        <w:rPr>
          <w:szCs w:val="24"/>
        </w:rPr>
      </w:pPr>
      <w:r w:rsidRPr="00E00EDB">
        <w:rPr>
          <w:b/>
          <w:szCs w:val="24"/>
        </w:rPr>
        <w:t>Программа дисциплины</w:t>
      </w:r>
      <w:r w:rsidRPr="00E00EDB">
        <w:rPr>
          <w:szCs w:val="24"/>
        </w:rPr>
        <w:t xml:space="preserve"> </w:t>
      </w:r>
    </w:p>
    <w:p w:rsidR="00643F0B" w:rsidRPr="00E00EDB" w:rsidRDefault="00643F0B" w:rsidP="00643F0B">
      <w:pPr>
        <w:jc w:val="center"/>
        <w:rPr>
          <w:szCs w:val="24"/>
        </w:rPr>
      </w:pPr>
      <w:r w:rsidRPr="00E00EDB">
        <w:rPr>
          <w:szCs w:val="24"/>
        </w:rPr>
        <w:t>«</w:t>
      </w:r>
      <w:r w:rsidR="001F609C" w:rsidRPr="00E00EDB">
        <w:rPr>
          <w:szCs w:val="24"/>
        </w:rPr>
        <w:t>Политическая демография</w:t>
      </w:r>
      <w:r w:rsidR="003B04E3" w:rsidRPr="00E00EDB">
        <w:rPr>
          <w:szCs w:val="24"/>
        </w:rPr>
        <w:t xml:space="preserve"> и глобальные демографические вызовы</w:t>
      </w:r>
      <w:r w:rsidRPr="00E00EDB">
        <w:rPr>
          <w:szCs w:val="24"/>
        </w:rPr>
        <w:t xml:space="preserve">» </w:t>
      </w:r>
    </w:p>
    <w:p w:rsidR="00643F0B" w:rsidRPr="00E00EDB" w:rsidRDefault="00643F0B" w:rsidP="00643F0B">
      <w:pPr>
        <w:ind w:firstLine="0"/>
        <w:rPr>
          <w:szCs w:val="24"/>
        </w:rPr>
      </w:pPr>
    </w:p>
    <w:p w:rsidR="00643F0B" w:rsidRPr="00E00EDB" w:rsidRDefault="00643F0B" w:rsidP="00643F0B">
      <w:pPr>
        <w:jc w:val="center"/>
        <w:rPr>
          <w:szCs w:val="24"/>
        </w:rPr>
      </w:pPr>
    </w:p>
    <w:p w:rsidR="0030545F" w:rsidRPr="00E00EDB" w:rsidRDefault="0030545F" w:rsidP="00643F0B">
      <w:pPr>
        <w:jc w:val="center"/>
        <w:rPr>
          <w:szCs w:val="24"/>
        </w:rPr>
      </w:pPr>
    </w:p>
    <w:p w:rsidR="0031677E" w:rsidRPr="00E00EDB" w:rsidRDefault="003B04E3" w:rsidP="00764817">
      <w:pPr>
        <w:pStyle w:val="1"/>
        <w:rPr>
          <w:sz w:val="24"/>
          <w:szCs w:val="24"/>
        </w:rPr>
      </w:pPr>
      <w:r w:rsidRPr="00E00EDB">
        <w:rPr>
          <w:sz w:val="24"/>
          <w:szCs w:val="24"/>
        </w:rPr>
        <w:t>Аннотация</w:t>
      </w:r>
      <w:r w:rsidR="0031677E" w:rsidRPr="00E00EDB">
        <w:rPr>
          <w:sz w:val="24"/>
          <w:szCs w:val="24"/>
        </w:rPr>
        <w:t xml:space="preserve"> дисциплины</w:t>
      </w:r>
    </w:p>
    <w:p w:rsidR="00E00EDB" w:rsidRPr="00E00EDB" w:rsidRDefault="00E00EDB" w:rsidP="00C1032D">
      <w:pPr>
        <w:tabs>
          <w:tab w:val="left" w:pos="1440"/>
          <w:tab w:val="left" w:pos="9360"/>
        </w:tabs>
        <w:ind w:right="-5"/>
        <w:jc w:val="both"/>
        <w:rPr>
          <w:szCs w:val="24"/>
        </w:rPr>
      </w:pPr>
    </w:p>
    <w:p w:rsidR="00E00EDB" w:rsidRPr="00E00EDB" w:rsidRDefault="00E00EDB" w:rsidP="00E00EDB">
      <w:pPr>
        <w:tabs>
          <w:tab w:val="left" w:pos="1440"/>
          <w:tab w:val="left" w:pos="9360"/>
        </w:tabs>
        <w:ind w:right="-5"/>
        <w:jc w:val="both"/>
        <w:rPr>
          <w:szCs w:val="24"/>
        </w:rPr>
      </w:pPr>
      <w:r w:rsidRPr="00E00EDB">
        <w:rPr>
          <w:b/>
          <w:szCs w:val="24"/>
        </w:rPr>
        <w:t>Целью</w:t>
      </w:r>
      <w:r w:rsidRPr="00E00EDB">
        <w:rPr>
          <w:szCs w:val="24"/>
        </w:rPr>
        <w:t xml:space="preserve"> изучения курса «Демография и глобальные демографические процессы» является формирование у студентов представлений о закономерностях воспроизводства населения и особенностях развития демографических процессов в условиях глобализации.</w:t>
      </w:r>
    </w:p>
    <w:p w:rsidR="00E00EDB" w:rsidRPr="00E00EDB" w:rsidRDefault="00E00EDB" w:rsidP="00E00EDB">
      <w:pPr>
        <w:tabs>
          <w:tab w:val="left" w:pos="1440"/>
          <w:tab w:val="left" w:pos="9360"/>
        </w:tabs>
        <w:ind w:right="-5"/>
        <w:jc w:val="both"/>
        <w:rPr>
          <w:szCs w:val="24"/>
        </w:rPr>
      </w:pPr>
      <w:r w:rsidRPr="00E00EDB">
        <w:rPr>
          <w:szCs w:val="24"/>
        </w:rPr>
        <w:t xml:space="preserve">Достижение поставленной цели предполагает решение следующих </w:t>
      </w:r>
      <w:r w:rsidRPr="00E00EDB">
        <w:rPr>
          <w:b/>
          <w:szCs w:val="24"/>
        </w:rPr>
        <w:t>учебных задач</w:t>
      </w:r>
      <w:r w:rsidRPr="00E00EDB">
        <w:rPr>
          <w:szCs w:val="24"/>
        </w:rPr>
        <w:t>:</w:t>
      </w:r>
    </w:p>
    <w:p w:rsidR="00E00EDB" w:rsidRPr="00E00EDB" w:rsidRDefault="00E00EDB" w:rsidP="00E00EDB">
      <w:pPr>
        <w:tabs>
          <w:tab w:val="left" w:pos="1440"/>
          <w:tab w:val="left" w:pos="9360"/>
        </w:tabs>
        <w:ind w:right="-5"/>
        <w:jc w:val="both"/>
        <w:rPr>
          <w:szCs w:val="24"/>
        </w:rPr>
      </w:pPr>
      <w:r w:rsidRPr="00E00EDB">
        <w:rPr>
          <w:szCs w:val="24"/>
        </w:rPr>
        <w:t>– формирование представления об основах демографической науки, демографических процессах и демографическом поведении, подходах к разработке демографических прогнозов и демографической политики;</w:t>
      </w:r>
    </w:p>
    <w:p w:rsidR="00E00EDB" w:rsidRPr="00E00EDB" w:rsidRDefault="00E00EDB" w:rsidP="00E00EDB">
      <w:pPr>
        <w:tabs>
          <w:tab w:val="left" w:pos="1440"/>
          <w:tab w:val="left" w:pos="9360"/>
        </w:tabs>
        <w:ind w:right="-5"/>
        <w:jc w:val="both"/>
        <w:rPr>
          <w:szCs w:val="24"/>
        </w:rPr>
      </w:pPr>
      <w:r w:rsidRPr="00E00EDB">
        <w:rPr>
          <w:szCs w:val="24"/>
        </w:rPr>
        <w:t>– овладение знаниями о методах сбора и обработки демографических данных;</w:t>
      </w:r>
    </w:p>
    <w:p w:rsidR="00E00EDB" w:rsidRPr="00E00EDB" w:rsidRDefault="00E00EDB" w:rsidP="00E00EDB">
      <w:pPr>
        <w:tabs>
          <w:tab w:val="left" w:pos="1440"/>
          <w:tab w:val="left" w:pos="9360"/>
        </w:tabs>
        <w:ind w:right="-5"/>
        <w:jc w:val="both"/>
        <w:rPr>
          <w:szCs w:val="24"/>
        </w:rPr>
      </w:pPr>
      <w:r w:rsidRPr="00E00EDB">
        <w:rPr>
          <w:szCs w:val="24"/>
        </w:rPr>
        <w:t>– получение навыков анализа и интерпретации демографических показателей;</w:t>
      </w:r>
    </w:p>
    <w:p w:rsidR="00E00EDB" w:rsidRPr="00E00EDB" w:rsidRDefault="00E00EDB" w:rsidP="00E00EDB">
      <w:pPr>
        <w:tabs>
          <w:tab w:val="left" w:pos="1440"/>
          <w:tab w:val="left" w:pos="9360"/>
        </w:tabs>
        <w:ind w:right="-5"/>
        <w:jc w:val="both"/>
        <w:rPr>
          <w:szCs w:val="24"/>
        </w:rPr>
      </w:pPr>
      <w:r w:rsidRPr="00E00EDB">
        <w:rPr>
          <w:szCs w:val="24"/>
        </w:rPr>
        <w:t>– формирование представления о закономерностях развития демографических процессов в условиях глобализации, взаимосвязи между демографическими и социально-экономическими, историческими и политическими процессами;</w:t>
      </w:r>
    </w:p>
    <w:p w:rsidR="00E00EDB" w:rsidRPr="00E00EDB" w:rsidRDefault="00E00EDB" w:rsidP="00E00EDB">
      <w:pPr>
        <w:tabs>
          <w:tab w:val="left" w:pos="1440"/>
          <w:tab w:val="left" w:pos="9360"/>
        </w:tabs>
        <w:ind w:right="-5"/>
        <w:jc w:val="both"/>
        <w:rPr>
          <w:szCs w:val="24"/>
        </w:rPr>
      </w:pPr>
      <w:r w:rsidRPr="00E00EDB">
        <w:rPr>
          <w:szCs w:val="24"/>
        </w:rPr>
        <w:t>– овладение необходимыми компетенциями и базовыми навыками анализа оценки эффективности демографической политики и программ в сфере народонаселения.</w:t>
      </w:r>
    </w:p>
    <w:p w:rsidR="00E00EDB" w:rsidRPr="00E00EDB" w:rsidRDefault="00E00EDB" w:rsidP="00C1032D">
      <w:pPr>
        <w:tabs>
          <w:tab w:val="left" w:pos="1440"/>
          <w:tab w:val="left" w:pos="9360"/>
        </w:tabs>
        <w:ind w:right="-5"/>
        <w:jc w:val="both"/>
        <w:rPr>
          <w:szCs w:val="24"/>
        </w:rPr>
      </w:pPr>
    </w:p>
    <w:p w:rsidR="0031677E" w:rsidRPr="00E00EDB" w:rsidRDefault="0031677E" w:rsidP="00764817">
      <w:pPr>
        <w:pStyle w:val="1"/>
        <w:rPr>
          <w:sz w:val="24"/>
          <w:szCs w:val="24"/>
        </w:rPr>
      </w:pPr>
      <w:r w:rsidRPr="00E00EDB">
        <w:rPr>
          <w:sz w:val="24"/>
          <w:szCs w:val="24"/>
        </w:rPr>
        <w:t>Содержание дисциплины</w:t>
      </w:r>
    </w:p>
    <w:p w:rsidR="00FF60BF" w:rsidRPr="006F2D9E" w:rsidRDefault="00FF60BF" w:rsidP="00FF60BF">
      <w:pPr>
        <w:spacing w:line="360" w:lineRule="auto"/>
        <w:ind w:right="72" w:firstLine="0"/>
        <w:rPr>
          <w:szCs w:val="24"/>
        </w:rPr>
      </w:pP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r w:rsidRPr="00E00EDB">
        <w:rPr>
          <w:b/>
          <w:szCs w:val="24"/>
        </w:rPr>
        <w:t xml:space="preserve">Тема 1. </w:t>
      </w:r>
      <w:r w:rsidRPr="00E00EDB">
        <w:rPr>
          <w:rFonts w:eastAsia="Courier New"/>
          <w:szCs w:val="24"/>
        </w:rPr>
        <w:t>Объект и предмет демографии. Система знаний о народонаселении.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Объект демографии. Предмет демографии: «узкая» и «широкая» трактовки. Методы демографических исследований.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История демографии как науки (краткий обзор). Система демографических наук. Система знаний о народонаселении. Связь демографии с экономикой и другими науками.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Воспроизводство населения.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Демографические явления, демографические процессы, демографическое поведение. Когорта и поколение.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Роль демографического фактора в развитии современного глобального мира. Глобальные демографические проблемы.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r w:rsidRPr="00E00EDB">
        <w:rPr>
          <w:b/>
          <w:szCs w:val="24"/>
        </w:rPr>
        <w:t xml:space="preserve">Тема 2. </w:t>
      </w:r>
      <w:r w:rsidRPr="00E00EDB">
        <w:rPr>
          <w:rFonts w:eastAsia="Courier New"/>
          <w:szCs w:val="24"/>
        </w:rPr>
        <w:t>Система источников данных о народонаселении.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Значение демографической информации. Цели и принципы учета демографических процессов и явлений. Основные требования к демографической информации. Качество, полнота и точность собираемой информации о населении и демографических процессах.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Текущий учет демографических событий. Выборочные социально-демографические обследования населения. Списки и регистры населения.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Переписи населения. Принципы проведения и содержание программ переписей населения.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Система сбора демографической информации в развитых и развивающихся странах. Роль международных организаций в развитии системы данных о населении.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r w:rsidRPr="00E00EDB">
        <w:rPr>
          <w:b/>
          <w:szCs w:val="24"/>
        </w:rPr>
        <w:br w:type="page"/>
      </w:r>
      <w:r w:rsidRPr="00E00EDB">
        <w:rPr>
          <w:b/>
          <w:szCs w:val="24"/>
        </w:rPr>
        <w:lastRenderedPageBreak/>
        <w:t xml:space="preserve">Тема </w:t>
      </w:r>
      <w:bookmarkStart w:id="0" w:name="_Toc405370264"/>
      <w:r w:rsidRPr="00E00EDB">
        <w:rPr>
          <w:b/>
          <w:szCs w:val="24"/>
        </w:rPr>
        <w:t xml:space="preserve">3. </w:t>
      </w:r>
      <w:bookmarkEnd w:id="0"/>
      <w:r w:rsidRPr="00E00EDB">
        <w:rPr>
          <w:b/>
          <w:szCs w:val="24"/>
        </w:rPr>
        <w:t>Система демографических показателей. Демографические структуры.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</w:p>
    <w:p w:rsidR="00E00EDB" w:rsidRPr="00E00EDB" w:rsidRDefault="00E00EDB" w:rsidP="00E00EDB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Cs w:val="24"/>
        </w:rPr>
      </w:pPr>
      <w:r w:rsidRPr="00E00EDB">
        <w:rPr>
          <w:szCs w:val="24"/>
        </w:rPr>
        <w:t>Время и возраст в демографических исследованиях. Условные и реальные поколения.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Абсолютные показатели анализа демографических процессов. Численность населения и компоненты ее изменения. Уравнение демографического баланса.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Cs w:val="24"/>
        </w:rPr>
      </w:pPr>
      <w:r w:rsidRPr="00E00EDB">
        <w:rPr>
          <w:szCs w:val="24"/>
        </w:rPr>
        <w:t>Относительные показатели анализа демографических процессов. Демографические коэффициенты и вероятности. Виды демографических коэффициентов (общие, специальные, повозрастные, суммарные). Темпы роста и прироста населения.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Cs w:val="24"/>
        </w:rPr>
      </w:pPr>
      <w:r w:rsidRPr="00E00EDB">
        <w:rPr>
          <w:szCs w:val="24"/>
        </w:rPr>
        <w:t>Календарь демографических событий.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Понятие «демографическая структура». Виды демографических структур. Структуры населения по полу и возрасту. Структуры населения по брачному и семейному состоянию.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Cs w:val="24"/>
        </w:rPr>
      </w:pPr>
      <w:r w:rsidRPr="00E00EDB">
        <w:rPr>
          <w:szCs w:val="24"/>
        </w:rPr>
        <w:t>Возрастно-половые пирамиды. Типы возрастных пирамид. Влияние возрастно-половой структуры на демографические процессы. Демографические волны, их демографические и социально-экономические последствия.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Cs w:val="24"/>
        </w:rPr>
      </w:pPr>
      <w:r w:rsidRPr="00E00EDB">
        <w:rPr>
          <w:szCs w:val="24"/>
        </w:rPr>
        <w:t>Первичное, вторичное и третичное соотношение полов.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Cs w:val="24"/>
        </w:rPr>
      </w:pPr>
      <w:r w:rsidRPr="00E00EDB">
        <w:rPr>
          <w:szCs w:val="24"/>
        </w:rPr>
        <w:t>Понятие и показатели демографической нагрузки. Понятие «демографического окна».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  <w:bookmarkStart w:id="1" w:name="_Toc405370265"/>
    </w:p>
    <w:p w:rsidR="00E00EDB" w:rsidRPr="00E00EDB" w:rsidRDefault="00E00EDB" w:rsidP="00E00EDB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 w:rsidRPr="00E00EDB">
        <w:rPr>
          <w:b/>
          <w:szCs w:val="24"/>
        </w:rPr>
        <w:t xml:space="preserve">Тема 4. </w:t>
      </w:r>
      <w:bookmarkEnd w:id="1"/>
      <w:r w:rsidRPr="00E00EDB">
        <w:rPr>
          <w:rFonts w:eastAsia="Courier New"/>
          <w:b/>
          <w:szCs w:val="24"/>
        </w:rPr>
        <w:t>Основы демографического анализа смертности.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Смерть и смертность. Факторы смертности. Самосохранительное поведение.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Система показателей смертности. Младенческая смертность. Ожидаемая продолжительность предстоящей жизни. Факторы и перспективы дальнейшего роста продолжительности жизни.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Причины смерти и международная классификация болезней. Дифференциальная смертность.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«Глобальное бремя болезней» и продолжительность здоровой жизни. Направления, меры, организационная и финансовая составляющие решения проблемы «глобального бремени болезней».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Тенденции смертности в различных странах и регионах глобального мира. Тенденции смертности в России. Социально-экономические причины смертности населения по странам и регионам мира.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Эпидемиологический переход, его этапы, основные факторы. Современная структура факторов эпидемиологического перехода, и его перспективы.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bookmarkStart w:id="2" w:name="_Toc405370266"/>
      <w:r w:rsidRPr="00E00EDB">
        <w:rPr>
          <w:b/>
          <w:szCs w:val="24"/>
        </w:rPr>
        <w:t>Тема 5. Основы демографического анализа рождаемости.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Рождение и рождаемость. Естественная рождаемость. Репродуктивное поведение. Факторы рождаемости. Модель промежуточных переменных Бонгаарста.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Система показателей рождаемости. Общие и специальные коэффициенты рождаемости. Суммарный коэффициент рождаемости. Протогенетический и интергенетический интервалы.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Тенденции рождаемости в различных странах и регионах глобального мира. Тенденции рождаемости в России. Социально-экономические и политические факторы и последствия динамики рождаемости.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Причины снижения рождаемости в современных условиях. Экономические и последствия причины снижения рождаемости. Планирование семьи.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</w:p>
    <w:p w:rsidR="00E00EDB" w:rsidRPr="00E00EDB" w:rsidRDefault="00E00EDB">
      <w:pPr>
        <w:ind w:firstLine="0"/>
        <w:rPr>
          <w:szCs w:val="24"/>
        </w:rPr>
      </w:pPr>
      <w:r w:rsidRPr="00E00EDB">
        <w:rPr>
          <w:szCs w:val="24"/>
        </w:rPr>
        <w:br w:type="page"/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r w:rsidRPr="00E00EDB">
        <w:rPr>
          <w:b/>
          <w:szCs w:val="24"/>
        </w:rPr>
        <w:lastRenderedPageBreak/>
        <w:t xml:space="preserve">Тема 6. </w:t>
      </w:r>
      <w:bookmarkEnd w:id="2"/>
      <w:r w:rsidRPr="00E00EDB">
        <w:rPr>
          <w:b/>
          <w:szCs w:val="24"/>
        </w:rPr>
        <w:t>Основы демографического анализа брачности и домохозяйства.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Формирование брачной структуры населения. Брачность, разводимость, овдовение. Брачный возраст. Виды и формы браков. Брачный рынок.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Основные показатели брачности и разводимости. Возраст вступления в первый брак. Возрастные модели брачности и разводимости.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Исторические типы брачности. Тенденции брачности и разводимости в различных странах и регионах глобального мира. Тенденции брачности и разводимости в России.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Соотношение понятий «семья» и «домохозяйство». Семейная структура.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Основные причины и тенденции трансформации семейной структуры в мире. Социально-экономические факторы образования, стабильности и распада семей.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Современный институциональный кризис семьи, «Child-Free» и будущее Земли. Различия в рождаемости как один из основных факторов изменения экономической и политической картины мира.</w:t>
      </w:r>
    </w:p>
    <w:p w:rsidR="00E00EDB" w:rsidRPr="00E00EDB" w:rsidRDefault="00E00EDB" w:rsidP="00E00EDB">
      <w:pPr>
        <w:spacing w:line="360" w:lineRule="auto"/>
        <w:rPr>
          <w:b/>
          <w:szCs w:val="24"/>
        </w:rPr>
      </w:pP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bookmarkStart w:id="3" w:name="_Toc405370267"/>
      <w:r w:rsidRPr="00E00EDB">
        <w:rPr>
          <w:b/>
          <w:szCs w:val="24"/>
        </w:rPr>
        <w:t xml:space="preserve">Тема 7. </w:t>
      </w:r>
      <w:bookmarkEnd w:id="3"/>
      <w:r w:rsidRPr="00E00EDB">
        <w:rPr>
          <w:b/>
          <w:szCs w:val="24"/>
        </w:rPr>
        <w:t>Основы демографического анализа миграционного движения и урбанизации.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Понятия «территориальная мобильность» и «миграционное движение». Современная классификация миграционных процессов. Причины и факторы миграции.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Основные показатели анализа миграционных процессов. Прямые и косвенные методы учета миграционных процессов. Особенности учета международной миграции населения.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Ключевые тенденции международной миграции в условиях глобализации. Новые центры притяжения и выталкивания мигрантов.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Проблема «утечки умов». Последствия миграции для стран-доноров и стран-рецепиентов. Проблема адаптации мигрантов.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Евразийская миграционная система. Ключевые особенности миграционных процессов на постсоветском пространстве. Роль миграционных процессов в демографическом и социально-экономическом развитии Российской Федерации.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Понятие урбанизации. Факторы урбанизации. Особенности урбанизации в различных странах и регионах глобального мира. «Ложная урбанизация» и «субурбанизация».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r w:rsidRPr="00E00EDB">
        <w:rPr>
          <w:b/>
          <w:szCs w:val="24"/>
        </w:rPr>
        <w:t>Тема 8. Воспроизводство населения.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Общее понятие воспроизводства населения. Типы воспроизводства населения.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Понятие режима естественного воспроизводства населения, его показатели. Их демографический и экономический смысл.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Классический демографический переход и его стадии. Концепции второго и третьего демографических переходов. Особенности демографического перехода в различных странах и регионах мира.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bookmarkStart w:id="4" w:name="_Toc405370268"/>
      <w:r w:rsidRPr="00E00EDB">
        <w:rPr>
          <w:b/>
          <w:szCs w:val="24"/>
        </w:rPr>
        <w:t>Тема 9. Глобальные закономерности воспроизводства населения.</w:t>
      </w:r>
      <w:bookmarkEnd w:id="4"/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Динамика населения мира и ее региональные особенности.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Глобальная демографическая проблема и роль мирового сообщества в ее решении.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Биполярность современной глобальной демографической ситуации. Демографический взрыв. Депопуляция.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Возрастающая роль миграции в воспроизводстве населения в глобальном мире: новые проблемы и пути их решения.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Старение населения и его показатели. Критерии демографического старения. Социально-экономические и политические последствия старения населения.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Рост населения Земли в системе актуальных экономических политических проблем глобализации. Демографическая составляющая «Целей устойчивого развития», «Декларации тысячелетия». «Пределы роста»:  будущее Земли и ее крупнейших регионов. Роль ООН в решении глобальных демографических проблем. </w:t>
      </w:r>
    </w:p>
    <w:p w:rsidR="00E00EDB" w:rsidRPr="00E00EDB" w:rsidRDefault="00E00EDB" w:rsidP="00E00EDB">
      <w:pPr>
        <w:pStyle w:val="afe"/>
        <w:jc w:val="left"/>
        <w:rPr>
          <w:sz w:val="24"/>
          <w:szCs w:val="24"/>
        </w:rPr>
      </w:pPr>
      <w:r w:rsidRPr="00E00EDB">
        <w:rPr>
          <w:sz w:val="24"/>
          <w:szCs w:val="24"/>
        </w:rPr>
        <w:lastRenderedPageBreak/>
        <w:t>Тема</w:t>
      </w:r>
      <w:r w:rsidRPr="00E00EDB">
        <w:rPr>
          <w:b w:val="0"/>
          <w:sz w:val="24"/>
          <w:szCs w:val="24"/>
        </w:rPr>
        <w:t xml:space="preserve"> </w:t>
      </w:r>
      <w:r w:rsidRPr="00E00EDB">
        <w:rPr>
          <w:rFonts w:eastAsia="Courier New"/>
          <w:sz w:val="24"/>
          <w:szCs w:val="24"/>
        </w:rPr>
        <w:t>10. Демографическое прогнозирование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Методологические основы и принципы демографического прогнозирования.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Виды и типы демографических прогнозов. Проблема точности прогнозов.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Когортно-компонентный метод прогнозирования численности и половозрастного состава.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Методы и принципы разработки сценариев демографического прогноза.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Демографическое прогнозирование и меры государственного регулирования социально-экономического развития.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Население в глобальных моделях развития.</w:t>
      </w:r>
    </w:p>
    <w:p w:rsidR="00E00EDB" w:rsidRPr="00E00EDB" w:rsidRDefault="00E00EDB" w:rsidP="00E00EDB">
      <w:pPr>
        <w:pStyle w:val="afe"/>
        <w:rPr>
          <w:sz w:val="24"/>
          <w:szCs w:val="24"/>
        </w:rPr>
      </w:pP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bookmarkStart w:id="5" w:name="_Toc405370269"/>
      <w:r w:rsidRPr="00E00EDB">
        <w:rPr>
          <w:b/>
          <w:szCs w:val="24"/>
        </w:rPr>
        <w:t xml:space="preserve">Тема 11. </w:t>
      </w:r>
      <w:r w:rsidRPr="00E00EDB">
        <w:rPr>
          <w:rFonts w:eastAsia="Courier New"/>
          <w:b/>
          <w:szCs w:val="24"/>
        </w:rPr>
        <w:t>Демографическая политика.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Цели, основные направления и меры демографической политики. Соотношение демографической, социальной и семейной политики.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Миграционная политика.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Необходимость проведения демографической экспертизы в реализации программ социально-экономического развития. Особенности регулирования демографических процессов в России в условиях переходной экономики.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Опыт проведения демографической политики в СССР и РФ. Демографическая политика в современной России. Цели, задачи и направления демографической политики в Концепции демографической политики в России до 2025 г.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ourier New"/>
          <w:b/>
          <w:bCs/>
          <w:szCs w:val="24"/>
        </w:rPr>
      </w:pPr>
      <w:r w:rsidRPr="00E00EDB">
        <w:rPr>
          <w:b/>
          <w:szCs w:val="24"/>
        </w:rPr>
        <w:t xml:space="preserve">Тема 12. </w:t>
      </w:r>
      <w:r w:rsidRPr="00E00EDB">
        <w:rPr>
          <w:rFonts w:eastAsia="Courier New"/>
          <w:b/>
          <w:bCs/>
          <w:szCs w:val="24"/>
        </w:rPr>
        <w:t>Управление демографическими процессами на глобальном уровне.</w:t>
      </w:r>
    </w:p>
    <w:bookmarkEnd w:id="5"/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Опыт проведения демографической политики в различных странах современного мира. Основные меры демографической политики в области смертности, рождаемости, внутренней и международной миграции, реализуемые в современном мире. Критерии ее эффективности. Сравнительный анализ эффективности различных мер демографической политики. Экономическая составляющая демографической политики.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 xml:space="preserve">Деятельность ООН и других международных организаций в области народонаселения. Мониторинг ООН демографической политики в группах стран мира и его результаты. 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00EDB">
        <w:rPr>
          <w:szCs w:val="24"/>
        </w:rPr>
        <w:t>Всемирные конференции по народонаселению и развитию. Программы действий. Демографический аспект Целей Развития Тысячелетия ООН. Демографический аспект Целей устойчивого развития.</w:t>
      </w:r>
    </w:p>
    <w:p w:rsidR="00E00EDB" w:rsidRPr="00E00EDB" w:rsidRDefault="00E00EDB" w:rsidP="00E00ED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E00EDB" w:rsidRPr="00E00EDB" w:rsidRDefault="00E00EDB">
      <w:pPr>
        <w:ind w:firstLine="0"/>
        <w:rPr>
          <w:szCs w:val="24"/>
        </w:rPr>
      </w:pPr>
      <w:r w:rsidRPr="00E00EDB">
        <w:rPr>
          <w:szCs w:val="24"/>
        </w:rPr>
        <w:br w:type="page"/>
      </w:r>
    </w:p>
    <w:p w:rsidR="00E00EDB" w:rsidRDefault="00E00EDB" w:rsidP="00E00EDB">
      <w:pPr>
        <w:tabs>
          <w:tab w:val="left" w:pos="0"/>
        </w:tabs>
        <w:spacing w:before="160" w:after="160"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Рекомендуемая литература</w:t>
      </w:r>
    </w:p>
    <w:p w:rsidR="00E00EDB" w:rsidRPr="006F2D9E" w:rsidRDefault="00E00EDB" w:rsidP="006A7D6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67" w:firstLine="0"/>
        <w:jc w:val="both"/>
        <w:textAlignment w:val="baseline"/>
        <w:rPr>
          <w:sz w:val="28"/>
          <w:szCs w:val="20"/>
          <w:lang w:val="en-US"/>
        </w:rPr>
      </w:pPr>
      <w:r w:rsidRPr="006F2D9E">
        <w:rPr>
          <w:sz w:val="28"/>
          <w:szCs w:val="20"/>
          <w:lang w:val="en-US"/>
        </w:rPr>
        <w:t xml:space="preserve">World Population Ageing 2013. United Nations, Department of Economic and Social Affairs, Population Division (2013). http://www.un.org/en/development/desa/population/publications/pdf/ageing/WorldPopulationAgeingReport2013.pdf  </w:t>
      </w:r>
    </w:p>
    <w:p w:rsidR="00E00EDB" w:rsidRPr="001374D4" w:rsidRDefault="00E00EDB" w:rsidP="006A7D6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67" w:firstLine="0"/>
        <w:jc w:val="both"/>
        <w:textAlignment w:val="baseline"/>
        <w:rPr>
          <w:sz w:val="28"/>
          <w:szCs w:val="20"/>
        </w:rPr>
      </w:pPr>
      <w:r w:rsidRPr="001374D4">
        <w:rPr>
          <w:sz w:val="28"/>
          <w:szCs w:val="20"/>
        </w:rPr>
        <w:t xml:space="preserve">Алешковский И.А., Ионцев В.А. Тенденции международной миграции в глобализирующемся мире // </w:t>
      </w:r>
      <w:hyperlink r:id="rId9" w:tooltip="Вопросы экономики" w:history="1">
        <w:r w:rsidRPr="001374D4">
          <w:rPr>
            <w:sz w:val="28"/>
            <w:szCs w:val="20"/>
          </w:rPr>
          <w:t>Век глобализации.</w:t>
        </w:r>
      </w:hyperlink>
      <w:r w:rsidRPr="001374D4">
        <w:rPr>
          <w:sz w:val="28"/>
          <w:szCs w:val="20"/>
        </w:rPr>
        <w:t xml:space="preserve"> 2008. Вып. 2. С. 77–87.</w:t>
      </w:r>
    </w:p>
    <w:p w:rsidR="00E00EDB" w:rsidRPr="001374D4" w:rsidRDefault="00E00EDB" w:rsidP="006A7D6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67" w:firstLine="0"/>
        <w:jc w:val="both"/>
        <w:textAlignment w:val="baseline"/>
        <w:rPr>
          <w:sz w:val="28"/>
          <w:szCs w:val="20"/>
        </w:rPr>
      </w:pPr>
      <w:r w:rsidRPr="001374D4">
        <w:rPr>
          <w:sz w:val="28"/>
          <w:szCs w:val="20"/>
        </w:rPr>
        <w:t>Алешковский И.А., Ионцев В.А. Управление международной миграцией в условиях глобализации // Век глобализации. 2015. Вып. 1. С. 75–87.</w:t>
      </w:r>
    </w:p>
    <w:p w:rsidR="00E00EDB" w:rsidRPr="001374D4" w:rsidRDefault="00E00EDB" w:rsidP="006A7D6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67" w:firstLine="0"/>
        <w:jc w:val="both"/>
        <w:textAlignment w:val="baseline"/>
        <w:rPr>
          <w:sz w:val="28"/>
          <w:szCs w:val="20"/>
        </w:rPr>
      </w:pPr>
      <w:r w:rsidRPr="001374D4">
        <w:rPr>
          <w:sz w:val="28"/>
          <w:szCs w:val="20"/>
        </w:rPr>
        <w:t>Введение в демографию / под ред. В.А. Ионцева, А.А. Саградова. М.: ТЕИС, 2002..</w:t>
      </w:r>
    </w:p>
    <w:p w:rsidR="00E00EDB" w:rsidRPr="001374D4" w:rsidRDefault="00E00EDB" w:rsidP="006A7D6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67" w:firstLine="0"/>
        <w:jc w:val="both"/>
        <w:textAlignment w:val="baseline"/>
        <w:rPr>
          <w:sz w:val="28"/>
          <w:szCs w:val="20"/>
        </w:rPr>
      </w:pPr>
      <w:r w:rsidRPr="001374D4">
        <w:rPr>
          <w:sz w:val="28"/>
          <w:szCs w:val="20"/>
        </w:rPr>
        <w:t>Волков А.Г. Семья – объект демографии. М., 1986.</w:t>
      </w:r>
    </w:p>
    <w:p w:rsidR="00E00EDB" w:rsidRPr="00E00EDB" w:rsidRDefault="00E00EDB" w:rsidP="006A7D6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67" w:firstLine="0"/>
        <w:jc w:val="both"/>
        <w:textAlignment w:val="baseline"/>
        <w:rPr>
          <w:sz w:val="28"/>
          <w:szCs w:val="20"/>
        </w:rPr>
      </w:pPr>
      <w:r w:rsidRPr="001374D4">
        <w:rPr>
          <w:sz w:val="28"/>
          <w:szCs w:val="20"/>
        </w:rPr>
        <w:t>Воробьева О.Д. Миграционная политика. Москва, 2001.</w:t>
      </w:r>
    </w:p>
    <w:p w:rsidR="00E00EDB" w:rsidRPr="001374D4" w:rsidRDefault="00E00EDB" w:rsidP="006A7D6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67" w:firstLine="0"/>
        <w:jc w:val="both"/>
        <w:textAlignment w:val="baseline"/>
        <w:rPr>
          <w:sz w:val="28"/>
          <w:szCs w:val="20"/>
        </w:rPr>
      </w:pPr>
      <w:r w:rsidRPr="001374D4">
        <w:rPr>
          <w:sz w:val="28"/>
          <w:szCs w:val="20"/>
        </w:rPr>
        <w:t xml:space="preserve">Демографическая модернизация России. 1900-2000 / Под ред. А. Вишневского.  М.: Новое издательство, 2005. </w:t>
      </w:r>
    </w:p>
    <w:p w:rsidR="00E00EDB" w:rsidRPr="001374D4" w:rsidRDefault="00E00EDB" w:rsidP="006A7D6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67" w:firstLine="0"/>
        <w:jc w:val="both"/>
        <w:textAlignment w:val="baseline"/>
        <w:rPr>
          <w:sz w:val="28"/>
          <w:szCs w:val="20"/>
        </w:rPr>
      </w:pPr>
      <w:r w:rsidRPr="001374D4">
        <w:rPr>
          <w:sz w:val="28"/>
          <w:szCs w:val="20"/>
        </w:rPr>
        <w:t xml:space="preserve">Курс лекций по демографии. Учебное пособие. / Под ред. В.А. Ионцева. М.: АНКИЛ, 2013. </w:t>
      </w:r>
    </w:p>
    <w:p w:rsidR="00E00EDB" w:rsidRPr="001374D4" w:rsidRDefault="00E00EDB" w:rsidP="006A7D6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67" w:firstLine="0"/>
        <w:jc w:val="both"/>
        <w:textAlignment w:val="baseline"/>
        <w:rPr>
          <w:sz w:val="28"/>
          <w:szCs w:val="20"/>
        </w:rPr>
      </w:pPr>
      <w:r w:rsidRPr="001374D4">
        <w:rPr>
          <w:sz w:val="28"/>
          <w:szCs w:val="20"/>
        </w:rPr>
        <w:t>Народонаселение. Энциклопедический словарь. М.: Большая Российская энциклопедия, 1994.</w:t>
      </w:r>
    </w:p>
    <w:p w:rsidR="00E00EDB" w:rsidRPr="001374D4" w:rsidRDefault="00E00EDB" w:rsidP="006A7D6B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67" w:firstLine="0"/>
        <w:jc w:val="both"/>
        <w:textAlignment w:val="baseline"/>
        <w:rPr>
          <w:sz w:val="28"/>
          <w:szCs w:val="20"/>
        </w:rPr>
      </w:pPr>
      <w:r w:rsidRPr="001374D4">
        <w:rPr>
          <w:sz w:val="28"/>
          <w:szCs w:val="20"/>
        </w:rPr>
        <w:t xml:space="preserve">Омран А.  Эпидемиологический аспект теории естественного движения населения // О демографических проблемах странах Запада. М.: Прогресс, 1977. </w:t>
      </w:r>
    </w:p>
    <w:p w:rsidR="00E00EDB" w:rsidRPr="00E00EDB" w:rsidRDefault="00E00EDB" w:rsidP="00E00EDB">
      <w:pPr>
        <w:tabs>
          <w:tab w:val="left" w:pos="0"/>
        </w:tabs>
        <w:spacing w:before="160" w:after="160" w:line="360" w:lineRule="auto"/>
        <w:jc w:val="both"/>
        <w:rPr>
          <w:b/>
          <w:bCs/>
          <w:szCs w:val="24"/>
          <w:lang w:val="en-US"/>
        </w:rPr>
      </w:pPr>
    </w:p>
    <w:p w:rsidR="00E00EDB" w:rsidRPr="00E00EDB" w:rsidRDefault="00E00EDB" w:rsidP="00E00EDB">
      <w:pPr>
        <w:tabs>
          <w:tab w:val="left" w:pos="0"/>
        </w:tabs>
        <w:spacing w:before="160" w:after="160" w:line="360" w:lineRule="auto"/>
        <w:jc w:val="both"/>
        <w:rPr>
          <w:b/>
          <w:bCs/>
          <w:szCs w:val="24"/>
        </w:rPr>
      </w:pPr>
      <w:r w:rsidRPr="00E00EDB">
        <w:rPr>
          <w:b/>
          <w:bCs/>
          <w:szCs w:val="24"/>
        </w:rPr>
        <w:t>Интернет- ресурсы.</w:t>
      </w:r>
    </w:p>
    <w:p w:rsidR="00E00EDB" w:rsidRPr="00E00EDB" w:rsidRDefault="00E00EDB" w:rsidP="00E00EDB">
      <w:pPr>
        <w:tabs>
          <w:tab w:val="left" w:pos="1455"/>
        </w:tabs>
        <w:jc w:val="both"/>
        <w:rPr>
          <w:szCs w:val="24"/>
        </w:rPr>
      </w:pPr>
      <w:r w:rsidRPr="00E00EDB">
        <w:rPr>
          <w:szCs w:val="24"/>
        </w:rPr>
        <w:t>Для самостоятельной работы, подготовки докладов и рефератов студентам рекомендуется использовать статистическую информацию по народонаселению и демографические базы следующих веб-сайтов:</w:t>
      </w:r>
    </w:p>
    <w:p w:rsidR="00E00EDB" w:rsidRPr="00E00EDB" w:rsidRDefault="00E00EDB" w:rsidP="006A7D6B">
      <w:pPr>
        <w:pStyle w:val="13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00EDB">
        <w:rPr>
          <w:rFonts w:ascii="Times New Roman" w:hAnsi="Times New Roman"/>
          <w:sz w:val="24"/>
          <w:szCs w:val="24"/>
        </w:rPr>
        <w:t xml:space="preserve">Агентство по статистике при Президенте Республики Таджикистан: </w:t>
      </w:r>
      <w:hyperlink r:id="rId10" w:history="1">
        <w:r w:rsidRPr="00E00EDB">
          <w:rPr>
            <w:rStyle w:val="a6"/>
            <w:rFonts w:ascii="Times New Roman" w:hAnsi="Times New Roman"/>
            <w:sz w:val="24"/>
            <w:szCs w:val="24"/>
          </w:rPr>
          <w:t>http://www.stat.tj</w:t>
        </w:r>
      </w:hyperlink>
    </w:p>
    <w:p w:rsidR="00E00EDB" w:rsidRPr="00E00EDB" w:rsidRDefault="00E00EDB" w:rsidP="006A7D6B">
      <w:pPr>
        <w:pStyle w:val="13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00EDB">
        <w:rPr>
          <w:rFonts w:ascii="Times New Roman" w:hAnsi="Times New Roman"/>
          <w:sz w:val="24"/>
          <w:szCs w:val="24"/>
        </w:rPr>
        <w:t xml:space="preserve">Федеральная служба государственной статистики Российской Федерации: </w:t>
      </w:r>
      <w:hyperlink r:id="rId11" w:history="1">
        <w:r w:rsidRPr="00E00EDB">
          <w:rPr>
            <w:rStyle w:val="a6"/>
            <w:rFonts w:ascii="Times New Roman" w:hAnsi="Times New Roman"/>
            <w:sz w:val="24"/>
            <w:szCs w:val="24"/>
          </w:rPr>
          <w:t>http://www.gks.ru/</w:t>
        </w:r>
      </w:hyperlink>
    </w:p>
    <w:p w:rsidR="00E00EDB" w:rsidRPr="00E00EDB" w:rsidRDefault="00E00EDB" w:rsidP="006A7D6B">
      <w:pPr>
        <w:pStyle w:val="13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00EDB">
        <w:rPr>
          <w:rFonts w:ascii="Times New Roman" w:hAnsi="Times New Roman"/>
          <w:sz w:val="24"/>
          <w:szCs w:val="24"/>
        </w:rPr>
        <w:t xml:space="preserve">База данных о народонаселении ООН: </w:t>
      </w:r>
      <w:hyperlink r:id="rId12" w:history="1">
        <w:r w:rsidRPr="00E00EDB">
          <w:rPr>
            <w:rStyle w:val="a6"/>
            <w:rFonts w:ascii="Times New Roman" w:hAnsi="Times New Roman"/>
            <w:sz w:val="24"/>
            <w:szCs w:val="24"/>
          </w:rPr>
          <w:t>http://www.un.org/popin/</w:t>
        </w:r>
      </w:hyperlink>
    </w:p>
    <w:p w:rsidR="00E00EDB" w:rsidRPr="00E00EDB" w:rsidRDefault="00E00EDB" w:rsidP="006A7D6B">
      <w:pPr>
        <w:pStyle w:val="13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00EDB">
        <w:rPr>
          <w:rFonts w:ascii="Times New Roman" w:hAnsi="Times New Roman"/>
          <w:sz w:val="24"/>
          <w:szCs w:val="24"/>
        </w:rPr>
        <w:t xml:space="preserve">Фонд ООН в области народонаселения ЮНФПА: </w:t>
      </w:r>
      <w:hyperlink r:id="rId13" w:history="1">
        <w:r w:rsidRPr="00E00EDB">
          <w:rPr>
            <w:rStyle w:val="a6"/>
            <w:rFonts w:ascii="Times New Roman" w:hAnsi="Times New Roman"/>
            <w:sz w:val="24"/>
            <w:szCs w:val="24"/>
          </w:rPr>
          <w:t>http://www.unfpa.org</w:t>
        </w:r>
      </w:hyperlink>
    </w:p>
    <w:p w:rsidR="00E00EDB" w:rsidRPr="00E00EDB" w:rsidRDefault="00E00EDB" w:rsidP="006A7D6B">
      <w:pPr>
        <w:pStyle w:val="13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00EDB">
        <w:rPr>
          <w:rFonts w:ascii="Times New Roman" w:hAnsi="Times New Roman"/>
          <w:sz w:val="24"/>
          <w:szCs w:val="24"/>
        </w:rPr>
        <w:t xml:space="preserve">Отдел народонаселения ООН: </w:t>
      </w:r>
      <w:hyperlink r:id="rId14" w:history="1">
        <w:r w:rsidRPr="00E00EDB">
          <w:rPr>
            <w:rStyle w:val="a6"/>
            <w:rFonts w:ascii="Times New Roman" w:hAnsi="Times New Roman"/>
            <w:sz w:val="24"/>
            <w:szCs w:val="24"/>
          </w:rPr>
          <w:t>http://www.un.org/en/development/desa/population/</w:t>
        </w:r>
      </w:hyperlink>
    </w:p>
    <w:p w:rsidR="00E00EDB" w:rsidRPr="00E00EDB" w:rsidRDefault="00E00EDB" w:rsidP="006A7D6B">
      <w:pPr>
        <w:pStyle w:val="13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00EDB">
        <w:rPr>
          <w:rFonts w:ascii="Times New Roman" w:hAnsi="Times New Roman"/>
          <w:sz w:val="24"/>
          <w:szCs w:val="24"/>
        </w:rPr>
        <w:t xml:space="preserve">Международный Союз по изучению народонаселения: </w:t>
      </w:r>
      <w:hyperlink r:id="rId15" w:history="1">
        <w:r w:rsidRPr="00E00EDB">
          <w:rPr>
            <w:rStyle w:val="a6"/>
            <w:rFonts w:ascii="Times New Roman" w:hAnsi="Times New Roman"/>
            <w:sz w:val="24"/>
            <w:szCs w:val="24"/>
          </w:rPr>
          <w:t>http://www.iussp.org/</w:t>
        </w:r>
      </w:hyperlink>
    </w:p>
    <w:p w:rsidR="00E00EDB" w:rsidRPr="00E00EDB" w:rsidRDefault="00E00EDB" w:rsidP="006A7D6B">
      <w:pPr>
        <w:pStyle w:val="13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00EDB">
        <w:rPr>
          <w:rFonts w:ascii="Times New Roman" w:hAnsi="Times New Roman"/>
          <w:sz w:val="24"/>
          <w:szCs w:val="24"/>
        </w:rPr>
        <w:t xml:space="preserve">Международная Организация по миграции: </w:t>
      </w:r>
      <w:hyperlink r:id="rId16" w:history="1">
        <w:r w:rsidRPr="00E00EDB">
          <w:rPr>
            <w:rStyle w:val="a6"/>
            <w:rFonts w:ascii="Times New Roman" w:hAnsi="Times New Roman"/>
            <w:sz w:val="24"/>
            <w:szCs w:val="24"/>
          </w:rPr>
          <w:t>http://www.iom.int</w:t>
        </w:r>
      </w:hyperlink>
    </w:p>
    <w:p w:rsidR="00E00EDB" w:rsidRPr="00E00EDB" w:rsidRDefault="00E00EDB" w:rsidP="006A7D6B">
      <w:pPr>
        <w:pStyle w:val="13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00EDB">
        <w:rPr>
          <w:rFonts w:ascii="Times New Roman" w:hAnsi="Times New Roman"/>
          <w:sz w:val="24"/>
          <w:szCs w:val="24"/>
        </w:rPr>
        <w:t xml:space="preserve">Всемирная организация здравоохранения: </w:t>
      </w:r>
      <w:hyperlink r:id="rId17" w:history="1">
        <w:r w:rsidRPr="00E00EDB">
          <w:rPr>
            <w:rStyle w:val="a6"/>
            <w:rFonts w:ascii="Times New Roman" w:hAnsi="Times New Roman"/>
            <w:sz w:val="24"/>
            <w:szCs w:val="24"/>
          </w:rPr>
          <w:t>http://www.who.int</w:t>
        </w:r>
      </w:hyperlink>
      <w:r w:rsidRPr="00E00EDB">
        <w:rPr>
          <w:rFonts w:ascii="Times New Roman" w:hAnsi="Times New Roman"/>
          <w:sz w:val="24"/>
          <w:szCs w:val="24"/>
        </w:rPr>
        <w:t xml:space="preserve"> </w:t>
      </w:r>
    </w:p>
    <w:p w:rsidR="00A70308" w:rsidRPr="006F2D9E" w:rsidRDefault="00E00EDB" w:rsidP="006F2D9E">
      <w:pPr>
        <w:pStyle w:val="13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00EDB">
        <w:rPr>
          <w:rFonts w:ascii="Times New Roman" w:hAnsi="Times New Roman"/>
          <w:sz w:val="24"/>
          <w:szCs w:val="24"/>
        </w:rPr>
        <w:t xml:space="preserve">Аналитический электронный журнал </w:t>
      </w:r>
      <w:r w:rsidRPr="00E00EDB">
        <w:rPr>
          <w:rStyle w:val="a6"/>
          <w:rFonts w:ascii="Times New Roman" w:hAnsi="Times New Roman"/>
          <w:sz w:val="24"/>
          <w:szCs w:val="24"/>
        </w:rPr>
        <w:t>http://www.demоscope.ru</w:t>
      </w:r>
      <w:r w:rsidRPr="00E00EDB">
        <w:rPr>
          <w:rFonts w:ascii="Times New Roman" w:hAnsi="Times New Roman"/>
          <w:sz w:val="24"/>
          <w:szCs w:val="24"/>
        </w:rPr>
        <w:t xml:space="preserve"> </w:t>
      </w:r>
      <w:bookmarkStart w:id="6" w:name="_GoBack"/>
      <w:bookmarkEnd w:id="6"/>
    </w:p>
    <w:sectPr w:rsidR="00A70308" w:rsidRPr="006F2D9E" w:rsidSect="0031677E">
      <w:footerReference w:type="default" r:id="rId1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68" w:rsidRDefault="00572D68">
      <w:r>
        <w:separator/>
      </w:r>
    </w:p>
  </w:endnote>
  <w:endnote w:type="continuationSeparator" w:id="0">
    <w:p w:rsidR="00572D68" w:rsidRDefault="005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546499"/>
      <w:docPartObj>
        <w:docPartGallery w:val="Page Numbers (Bottom of Page)"/>
        <w:docPartUnique/>
      </w:docPartObj>
    </w:sdtPr>
    <w:sdtEndPr/>
    <w:sdtContent>
      <w:p w:rsidR="0033357E" w:rsidRDefault="003335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D9E">
          <w:rPr>
            <w:noProof/>
          </w:rPr>
          <w:t>5</w:t>
        </w:r>
        <w:r>
          <w:fldChar w:fldCharType="end"/>
        </w:r>
      </w:p>
    </w:sdtContent>
  </w:sdt>
  <w:p w:rsidR="0033357E" w:rsidRDefault="003335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68" w:rsidRDefault="00572D68">
      <w:r>
        <w:separator/>
      </w:r>
    </w:p>
  </w:footnote>
  <w:footnote w:type="continuationSeparator" w:id="0">
    <w:p w:rsidR="00572D68" w:rsidRDefault="0057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E76"/>
    <w:multiLevelType w:val="hybridMultilevel"/>
    <w:tmpl w:val="B8FAF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8A37F4"/>
    <w:multiLevelType w:val="multilevel"/>
    <w:tmpl w:val="FE14D8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C2447F"/>
    <w:multiLevelType w:val="hybridMultilevel"/>
    <w:tmpl w:val="F6D4E2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6F2944"/>
    <w:multiLevelType w:val="hybridMultilevel"/>
    <w:tmpl w:val="AAA86016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330C7"/>
    <w:multiLevelType w:val="hybridMultilevel"/>
    <w:tmpl w:val="F744A1FC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0B"/>
    <w:rsid w:val="0000704E"/>
    <w:rsid w:val="00010325"/>
    <w:rsid w:val="00012F15"/>
    <w:rsid w:val="00013775"/>
    <w:rsid w:val="00016A00"/>
    <w:rsid w:val="0002225C"/>
    <w:rsid w:val="00042D8C"/>
    <w:rsid w:val="00050878"/>
    <w:rsid w:val="00053891"/>
    <w:rsid w:val="000605C9"/>
    <w:rsid w:val="0006475F"/>
    <w:rsid w:val="000664FB"/>
    <w:rsid w:val="00066AD7"/>
    <w:rsid w:val="00066B00"/>
    <w:rsid w:val="0007540E"/>
    <w:rsid w:val="000773E3"/>
    <w:rsid w:val="0008010C"/>
    <w:rsid w:val="000919C2"/>
    <w:rsid w:val="00091B3A"/>
    <w:rsid w:val="0009310D"/>
    <w:rsid w:val="000B78A9"/>
    <w:rsid w:val="000D1445"/>
    <w:rsid w:val="000D40DD"/>
    <w:rsid w:val="000E1D63"/>
    <w:rsid w:val="000E51E0"/>
    <w:rsid w:val="000F76D0"/>
    <w:rsid w:val="00110523"/>
    <w:rsid w:val="001120BC"/>
    <w:rsid w:val="00113458"/>
    <w:rsid w:val="0013177F"/>
    <w:rsid w:val="00134F48"/>
    <w:rsid w:val="0014184E"/>
    <w:rsid w:val="00141F57"/>
    <w:rsid w:val="00147A37"/>
    <w:rsid w:val="00147D12"/>
    <w:rsid w:val="00170BDD"/>
    <w:rsid w:val="00190CCB"/>
    <w:rsid w:val="001950D7"/>
    <w:rsid w:val="001A7DFE"/>
    <w:rsid w:val="001B4EBC"/>
    <w:rsid w:val="001B69B9"/>
    <w:rsid w:val="001C26F5"/>
    <w:rsid w:val="001C4773"/>
    <w:rsid w:val="001C6B42"/>
    <w:rsid w:val="001D0075"/>
    <w:rsid w:val="001D014D"/>
    <w:rsid w:val="001E1256"/>
    <w:rsid w:val="001E5B01"/>
    <w:rsid w:val="001F5FFD"/>
    <w:rsid w:val="001F609C"/>
    <w:rsid w:val="00200BB3"/>
    <w:rsid w:val="002076CD"/>
    <w:rsid w:val="00213471"/>
    <w:rsid w:val="00225E90"/>
    <w:rsid w:val="00234FFC"/>
    <w:rsid w:val="00242B81"/>
    <w:rsid w:val="002445B8"/>
    <w:rsid w:val="00246251"/>
    <w:rsid w:val="00251E16"/>
    <w:rsid w:val="00253C2B"/>
    <w:rsid w:val="00254671"/>
    <w:rsid w:val="0025545B"/>
    <w:rsid w:val="00260677"/>
    <w:rsid w:val="00262175"/>
    <w:rsid w:val="00262D8C"/>
    <w:rsid w:val="0026577B"/>
    <w:rsid w:val="00267A8F"/>
    <w:rsid w:val="00280539"/>
    <w:rsid w:val="00282C35"/>
    <w:rsid w:val="00286727"/>
    <w:rsid w:val="00286D0B"/>
    <w:rsid w:val="002904A5"/>
    <w:rsid w:val="00293313"/>
    <w:rsid w:val="002942CA"/>
    <w:rsid w:val="002A3E57"/>
    <w:rsid w:val="002A54E0"/>
    <w:rsid w:val="002A71D8"/>
    <w:rsid w:val="002C2DE5"/>
    <w:rsid w:val="002C509B"/>
    <w:rsid w:val="002C65BD"/>
    <w:rsid w:val="002D1B04"/>
    <w:rsid w:val="002D466A"/>
    <w:rsid w:val="002E4E3E"/>
    <w:rsid w:val="002F24CD"/>
    <w:rsid w:val="00300D8B"/>
    <w:rsid w:val="0030545F"/>
    <w:rsid w:val="00310978"/>
    <w:rsid w:val="00315672"/>
    <w:rsid w:val="0031677E"/>
    <w:rsid w:val="003266D1"/>
    <w:rsid w:val="0033357E"/>
    <w:rsid w:val="003405BA"/>
    <w:rsid w:val="00341102"/>
    <w:rsid w:val="00342A06"/>
    <w:rsid w:val="00344244"/>
    <w:rsid w:val="00347E93"/>
    <w:rsid w:val="00354A79"/>
    <w:rsid w:val="00360340"/>
    <w:rsid w:val="00373A5D"/>
    <w:rsid w:val="00380A97"/>
    <w:rsid w:val="00382979"/>
    <w:rsid w:val="00390CEC"/>
    <w:rsid w:val="0039151C"/>
    <w:rsid w:val="003A1A15"/>
    <w:rsid w:val="003A52D0"/>
    <w:rsid w:val="003B04E3"/>
    <w:rsid w:val="003B212B"/>
    <w:rsid w:val="003C0289"/>
    <w:rsid w:val="003C0733"/>
    <w:rsid w:val="003C1BE6"/>
    <w:rsid w:val="003C292A"/>
    <w:rsid w:val="003C5272"/>
    <w:rsid w:val="003C6450"/>
    <w:rsid w:val="003D3AF0"/>
    <w:rsid w:val="003E4238"/>
    <w:rsid w:val="003F21B5"/>
    <w:rsid w:val="003F44FC"/>
    <w:rsid w:val="0040078D"/>
    <w:rsid w:val="00440567"/>
    <w:rsid w:val="00443484"/>
    <w:rsid w:val="00450B6E"/>
    <w:rsid w:val="0045259C"/>
    <w:rsid w:val="0045752D"/>
    <w:rsid w:val="00471A1A"/>
    <w:rsid w:val="00476A04"/>
    <w:rsid w:val="00493F40"/>
    <w:rsid w:val="004A5EC9"/>
    <w:rsid w:val="004B4243"/>
    <w:rsid w:val="004C09CF"/>
    <w:rsid w:val="004C0D3B"/>
    <w:rsid w:val="004C6255"/>
    <w:rsid w:val="004D5E1F"/>
    <w:rsid w:val="004E1442"/>
    <w:rsid w:val="004F3A06"/>
    <w:rsid w:val="004F3ADF"/>
    <w:rsid w:val="00500829"/>
    <w:rsid w:val="00502414"/>
    <w:rsid w:val="00516995"/>
    <w:rsid w:val="005179EB"/>
    <w:rsid w:val="0053016D"/>
    <w:rsid w:val="0053528A"/>
    <w:rsid w:val="005373B6"/>
    <w:rsid w:val="005544AD"/>
    <w:rsid w:val="00555754"/>
    <w:rsid w:val="00570D3B"/>
    <w:rsid w:val="00572535"/>
    <w:rsid w:val="00572D68"/>
    <w:rsid w:val="005842A8"/>
    <w:rsid w:val="005A0600"/>
    <w:rsid w:val="005B522E"/>
    <w:rsid w:val="005C5491"/>
    <w:rsid w:val="005D119B"/>
    <w:rsid w:val="005D2628"/>
    <w:rsid w:val="005D2956"/>
    <w:rsid w:val="005D78CA"/>
    <w:rsid w:val="005E51E6"/>
    <w:rsid w:val="00600E44"/>
    <w:rsid w:val="006059FD"/>
    <w:rsid w:val="00606268"/>
    <w:rsid w:val="00612357"/>
    <w:rsid w:val="00612625"/>
    <w:rsid w:val="00613290"/>
    <w:rsid w:val="00622AC8"/>
    <w:rsid w:val="00626560"/>
    <w:rsid w:val="006348F0"/>
    <w:rsid w:val="0063768A"/>
    <w:rsid w:val="006418E5"/>
    <w:rsid w:val="00643F0B"/>
    <w:rsid w:val="006545E8"/>
    <w:rsid w:val="00671B2E"/>
    <w:rsid w:val="0068367B"/>
    <w:rsid w:val="006918ED"/>
    <w:rsid w:val="00692B80"/>
    <w:rsid w:val="00693747"/>
    <w:rsid w:val="0069527A"/>
    <w:rsid w:val="006A54B4"/>
    <w:rsid w:val="006A77AF"/>
    <w:rsid w:val="006A7D6B"/>
    <w:rsid w:val="006B0C28"/>
    <w:rsid w:val="006C00CE"/>
    <w:rsid w:val="006C3267"/>
    <w:rsid w:val="006D15FE"/>
    <w:rsid w:val="006E0420"/>
    <w:rsid w:val="006E08ED"/>
    <w:rsid w:val="006E6AF9"/>
    <w:rsid w:val="006F199C"/>
    <w:rsid w:val="006F2D9E"/>
    <w:rsid w:val="006F4B3B"/>
    <w:rsid w:val="006F5CAE"/>
    <w:rsid w:val="00702256"/>
    <w:rsid w:val="00710FE7"/>
    <w:rsid w:val="007122C7"/>
    <w:rsid w:val="00726ECC"/>
    <w:rsid w:val="00726F6E"/>
    <w:rsid w:val="00727106"/>
    <w:rsid w:val="0073038D"/>
    <w:rsid w:val="00744268"/>
    <w:rsid w:val="007473A0"/>
    <w:rsid w:val="00750284"/>
    <w:rsid w:val="00753A98"/>
    <w:rsid w:val="00754BC7"/>
    <w:rsid w:val="00755BD8"/>
    <w:rsid w:val="00757A8F"/>
    <w:rsid w:val="007608FE"/>
    <w:rsid w:val="007634F5"/>
    <w:rsid w:val="00763F94"/>
    <w:rsid w:val="00764817"/>
    <w:rsid w:val="00767DBF"/>
    <w:rsid w:val="007720C5"/>
    <w:rsid w:val="00773875"/>
    <w:rsid w:val="00787096"/>
    <w:rsid w:val="00790AD3"/>
    <w:rsid w:val="00793338"/>
    <w:rsid w:val="007A6730"/>
    <w:rsid w:val="007B5791"/>
    <w:rsid w:val="007B743B"/>
    <w:rsid w:val="007D004A"/>
    <w:rsid w:val="007D3036"/>
    <w:rsid w:val="007E74F1"/>
    <w:rsid w:val="007F1769"/>
    <w:rsid w:val="00811394"/>
    <w:rsid w:val="00830BB5"/>
    <w:rsid w:val="0083573B"/>
    <w:rsid w:val="00844D33"/>
    <w:rsid w:val="00844E93"/>
    <w:rsid w:val="00862FA5"/>
    <w:rsid w:val="0086403C"/>
    <w:rsid w:val="00865F62"/>
    <w:rsid w:val="00871028"/>
    <w:rsid w:val="00881FDB"/>
    <w:rsid w:val="00887119"/>
    <w:rsid w:val="00894CE9"/>
    <w:rsid w:val="00895BA7"/>
    <w:rsid w:val="008A0050"/>
    <w:rsid w:val="008A14F2"/>
    <w:rsid w:val="008B0D41"/>
    <w:rsid w:val="008B10F4"/>
    <w:rsid w:val="008B42CB"/>
    <w:rsid w:val="008C1273"/>
    <w:rsid w:val="008C15D0"/>
    <w:rsid w:val="008C300D"/>
    <w:rsid w:val="008C486A"/>
    <w:rsid w:val="008C54E3"/>
    <w:rsid w:val="008C75AD"/>
    <w:rsid w:val="008E6AAA"/>
    <w:rsid w:val="008E7F0A"/>
    <w:rsid w:val="008F40A2"/>
    <w:rsid w:val="00901FAD"/>
    <w:rsid w:val="00903F48"/>
    <w:rsid w:val="0092607E"/>
    <w:rsid w:val="009413B3"/>
    <w:rsid w:val="00970597"/>
    <w:rsid w:val="0099331B"/>
    <w:rsid w:val="009936AF"/>
    <w:rsid w:val="0099477D"/>
    <w:rsid w:val="009951DE"/>
    <w:rsid w:val="00996A88"/>
    <w:rsid w:val="00996CC7"/>
    <w:rsid w:val="009C5D25"/>
    <w:rsid w:val="009E01BB"/>
    <w:rsid w:val="009F18AB"/>
    <w:rsid w:val="00A00C9B"/>
    <w:rsid w:val="00A0174F"/>
    <w:rsid w:val="00A01FF7"/>
    <w:rsid w:val="00A02C57"/>
    <w:rsid w:val="00A12290"/>
    <w:rsid w:val="00A21E80"/>
    <w:rsid w:val="00A2285F"/>
    <w:rsid w:val="00A31781"/>
    <w:rsid w:val="00A42134"/>
    <w:rsid w:val="00A4271F"/>
    <w:rsid w:val="00A43804"/>
    <w:rsid w:val="00A4564F"/>
    <w:rsid w:val="00A4677C"/>
    <w:rsid w:val="00A65E0C"/>
    <w:rsid w:val="00A660D0"/>
    <w:rsid w:val="00A676EE"/>
    <w:rsid w:val="00A70308"/>
    <w:rsid w:val="00A703A8"/>
    <w:rsid w:val="00A77D03"/>
    <w:rsid w:val="00A83B10"/>
    <w:rsid w:val="00A83E49"/>
    <w:rsid w:val="00A863BB"/>
    <w:rsid w:val="00A9649B"/>
    <w:rsid w:val="00AA3428"/>
    <w:rsid w:val="00AA44B0"/>
    <w:rsid w:val="00AA5DAE"/>
    <w:rsid w:val="00AB2FBB"/>
    <w:rsid w:val="00AB561E"/>
    <w:rsid w:val="00AB6F15"/>
    <w:rsid w:val="00AB776A"/>
    <w:rsid w:val="00AB7DA5"/>
    <w:rsid w:val="00AC3174"/>
    <w:rsid w:val="00AD5C44"/>
    <w:rsid w:val="00AD72B0"/>
    <w:rsid w:val="00AE463A"/>
    <w:rsid w:val="00AE7379"/>
    <w:rsid w:val="00AF32DD"/>
    <w:rsid w:val="00AF799D"/>
    <w:rsid w:val="00B05112"/>
    <w:rsid w:val="00B06025"/>
    <w:rsid w:val="00B31EEF"/>
    <w:rsid w:val="00B416BD"/>
    <w:rsid w:val="00B4248F"/>
    <w:rsid w:val="00B4768F"/>
    <w:rsid w:val="00B502EF"/>
    <w:rsid w:val="00B53C04"/>
    <w:rsid w:val="00B77A65"/>
    <w:rsid w:val="00B859F5"/>
    <w:rsid w:val="00B87B84"/>
    <w:rsid w:val="00B91881"/>
    <w:rsid w:val="00B91AF6"/>
    <w:rsid w:val="00B97DDD"/>
    <w:rsid w:val="00BA03DB"/>
    <w:rsid w:val="00BA15AF"/>
    <w:rsid w:val="00BA3057"/>
    <w:rsid w:val="00BC45E0"/>
    <w:rsid w:val="00BD540D"/>
    <w:rsid w:val="00BE2FE6"/>
    <w:rsid w:val="00C01E64"/>
    <w:rsid w:val="00C1032D"/>
    <w:rsid w:val="00C114DB"/>
    <w:rsid w:val="00C21711"/>
    <w:rsid w:val="00C264DB"/>
    <w:rsid w:val="00C30245"/>
    <w:rsid w:val="00C36922"/>
    <w:rsid w:val="00C4205B"/>
    <w:rsid w:val="00C567F7"/>
    <w:rsid w:val="00C726C5"/>
    <w:rsid w:val="00C73F06"/>
    <w:rsid w:val="00C73FE5"/>
    <w:rsid w:val="00C84D34"/>
    <w:rsid w:val="00C86670"/>
    <w:rsid w:val="00C9159B"/>
    <w:rsid w:val="00C921CD"/>
    <w:rsid w:val="00C9655C"/>
    <w:rsid w:val="00C96DE7"/>
    <w:rsid w:val="00CA434C"/>
    <w:rsid w:val="00CB51F4"/>
    <w:rsid w:val="00CC1A79"/>
    <w:rsid w:val="00CC3C02"/>
    <w:rsid w:val="00CD1543"/>
    <w:rsid w:val="00CD23FE"/>
    <w:rsid w:val="00CD444C"/>
    <w:rsid w:val="00CE3C7C"/>
    <w:rsid w:val="00CF10F5"/>
    <w:rsid w:val="00CF4482"/>
    <w:rsid w:val="00CF45C4"/>
    <w:rsid w:val="00CF6F6C"/>
    <w:rsid w:val="00CF7750"/>
    <w:rsid w:val="00D00F87"/>
    <w:rsid w:val="00D00FFE"/>
    <w:rsid w:val="00D02395"/>
    <w:rsid w:val="00D02B6F"/>
    <w:rsid w:val="00D043D4"/>
    <w:rsid w:val="00D0621D"/>
    <w:rsid w:val="00D338DD"/>
    <w:rsid w:val="00D418B1"/>
    <w:rsid w:val="00D50BCD"/>
    <w:rsid w:val="00D50DE6"/>
    <w:rsid w:val="00D53003"/>
    <w:rsid w:val="00D61B90"/>
    <w:rsid w:val="00D64F91"/>
    <w:rsid w:val="00D67474"/>
    <w:rsid w:val="00D7197F"/>
    <w:rsid w:val="00D76586"/>
    <w:rsid w:val="00D83C47"/>
    <w:rsid w:val="00D87234"/>
    <w:rsid w:val="00D95BA7"/>
    <w:rsid w:val="00DA6D2C"/>
    <w:rsid w:val="00DB0E87"/>
    <w:rsid w:val="00DB589F"/>
    <w:rsid w:val="00DC2425"/>
    <w:rsid w:val="00DC5E9A"/>
    <w:rsid w:val="00DE0DCE"/>
    <w:rsid w:val="00DE39FB"/>
    <w:rsid w:val="00DE4C8F"/>
    <w:rsid w:val="00DE5E0E"/>
    <w:rsid w:val="00DE7027"/>
    <w:rsid w:val="00DF2A1A"/>
    <w:rsid w:val="00DF715D"/>
    <w:rsid w:val="00E00EDB"/>
    <w:rsid w:val="00E1217A"/>
    <w:rsid w:val="00E213EA"/>
    <w:rsid w:val="00E26F68"/>
    <w:rsid w:val="00E30092"/>
    <w:rsid w:val="00E303D2"/>
    <w:rsid w:val="00E33133"/>
    <w:rsid w:val="00E35022"/>
    <w:rsid w:val="00E404A1"/>
    <w:rsid w:val="00E40A52"/>
    <w:rsid w:val="00E416DA"/>
    <w:rsid w:val="00E42705"/>
    <w:rsid w:val="00E42794"/>
    <w:rsid w:val="00E62F54"/>
    <w:rsid w:val="00E73F50"/>
    <w:rsid w:val="00E808B7"/>
    <w:rsid w:val="00E81BF1"/>
    <w:rsid w:val="00E936AA"/>
    <w:rsid w:val="00E951B0"/>
    <w:rsid w:val="00EB0893"/>
    <w:rsid w:val="00EB0D66"/>
    <w:rsid w:val="00EB54F6"/>
    <w:rsid w:val="00EB65DB"/>
    <w:rsid w:val="00EC49DF"/>
    <w:rsid w:val="00EC610A"/>
    <w:rsid w:val="00EC6E16"/>
    <w:rsid w:val="00ED4906"/>
    <w:rsid w:val="00EE0900"/>
    <w:rsid w:val="00EF16B2"/>
    <w:rsid w:val="00EF2AA9"/>
    <w:rsid w:val="00EF3001"/>
    <w:rsid w:val="00F02A81"/>
    <w:rsid w:val="00F071C0"/>
    <w:rsid w:val="00F138C6"/>
    <w:rsid w:val="00F34C4B"/>
    <w:rsid w:val="00F36852"/>
    <w:rsid w:val="00F46AB6"/>
    <w:rsid w:val="00F52490"/>
    <w:rsid w:val="00F62C95"/>
    <w:rsid w:val="00F84F2A"/>
    <w:rsid w:val="00F85DEA"/>
    <w:rsid w:val="00F87518"/>
    <w:rsid w:val="00F92BD5"/>
    <w:rsid w:val="00FA1AF7"/>
    <w:rsid w:val="00FA6660"/>
    <w:rsid w:val="00FA7393"/>
    <w:rsid w:val="00FB02BA"/>
    <w:rsid w:val="00FB12B7"/>
    <w:rsid w:val="00FB1C34"/>
    <w:rsid w:val="00FC4323"/>
    <w:rsid w:val="00FD170E"/>
    <w:rsid w:val="00FD3418"/>
    <w:rsid w:val="00FE51A3"/>
    <w:rsid w:val="00FE56EF"/>
    <w:rsid w:val="00FE746E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HTML Preformatted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2">
    <w:name w:val="Normal"/>
    <w:qFormat/>
    <w:rsid w:val="00D02395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qFormat/>
    <w:rsid w:val="00764817"/>
    <w:pPr>
      <w:keepNext/>
      <w:shd w:val="clear" w:color="auto" w:fill="FFFFFF"/>
      <w:spacing w:before="150"/>
      <w:ind w:firstLine="0"/>
      <w:textAlignment w:val="baseline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2">
    <w:name w:val="heading 2"/>
    <w:basedOn w:val="a2"/>
    <w:next w:val="a2"/>
    <w:link w:val="20"/>
    <w:qFormat/>
    <w:rsid w:val="0031677E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qFormat/>
    <w:rsid w:val="0031677E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31677E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31677E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1677E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qFormat/>
    <w:rsid w:val="0031677E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qFormat/>
    <w:rsid w:val="0031677E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qFormat/>
    <w:rsid w:val="0031677E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4817"/>
    <w:rPr>
      <w:b/>
      <w:bCs/>
      <w:kern w:val="32"/>
      <w:sz w:val="28"/>
      <w:szCs w:val="28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31677E"/>
    <w:rPr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31677E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31677E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31677E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31677E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31677E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31677E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31677E"/>
    <w:rPr>
      <w:rFonts w:ascii="Cambria" w:hAnsi="Cambria"/>
      <w:sz w:val="22"/>
      <w:szCs w:val="22"/>
      <w:lang w:eastAsia="en-US"/>
    </w:rPr>
  </w:style>
  <w:style w:type="character" w:styleId="a6">
    <w:name w:val="Hyperlink"/>
    <w:uiPriority w:val="99"/>
    <w:rsid w:val="00D50DE6"/>
    <w:rPr>
      <w:color w:val="0000FF"/>
      <w:u w:val="single"/>
    </w:rPr>
  </w:style>
  <w:style w:type="paragraph" w:customStyle="1" w:styleId="a1">
    <w:name w:val="Маркированный."/>
    <w:basedOn w:val="a2"/>
    <w:rsid w:val="0031677E"/>
    <w:pPr>
      <w:numPr>
        <w:numId w:val="1"/>
      </w:numPr>
    </w:pPr>
  </w:style>
  <w:style w:type="paragraph" w:customStyle="1" w:styleId="a0">
    <w:name w:val="нумерованный"/>
    <w:basedOn w:val="a2"/>
    <w:rsid w:val="0031677E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31677E"/>
    <w:pPr>
      <w:numPr>
        <w:numId w:val="3"/>
      </w:numPr>
    </w:pPr>
  </w:style>
  <w:style w:type="paragraph" w:styleId="a7">
    <w:name w:val="header"/>
    <w:basedOn w:val="a2"/>
    <w:link w:val="a8"/>
    <w:unhideWhenUsed/>
    <w:rsid w:val="003167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1677E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2"/>
    <w:link w:val="aa"/>
    <w:uiPriority w:val="99"/>
    <w:unhideWhenUsed/>
    <w:rsid w:val="003167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677E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2"/>
    <w:next w:val="a2"/>
    <w:rsid w:val="0031677E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31677E"/>
    <w:pPr>
      <w:ind w:firstLine="0"/>
    </w:pPr>
    <w:rPr>
      <w:rFonts w:eastAsia="Times New Roman"/>
      <w:sz w:val="26"/>
      <w:szCs w:val="20"/>
    </w:rPr>
  </w:style>
  <w:style w:type="paragraph" w:styleId="ad">
    <w:name w:val="Balloon Text"/>
    <w:basedOn w:val="a2"/>
    <w:link w:val="ae"/>
    <w:semiHidden/>
    <w:unhideWhenUsed/>
    <w:rsid w:val="003167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31677E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">
    <w:name w:val="Normal (Web)"/>
    <w:basedOn w:val="a2"/>
    <w:uiPriority w:val="99"/>
    <w:rsid w:val="0031677E"/>
    <w:pPr>
      <w:ind w:firstLine="0"/>
    </w:pPr>
    <w:rPr>
      <w:rFonts w:eastAsia="Times New Roman"/>
      <w:szCs w:val="24"/>
      <w:lang w:eastAsia="ru-RU"/>
    </w:rPr>
  </w:style>
  <w:style w:type="paragraph" w:styleId="21">
    <w:name w:val="Body Text Indent 2"/>
    <w:basedOn w:val="a2"/>
    <w:rsid w:val="00E808B7"/>
    <w:pPr>
      <w:jc w:val="both"/>
    </w:pPr>
    <w:rPr>
      <w:rFonts w:eastAsia="Times New Roman"/>
      <w:szCs w:val="24"/>
      <w:lang w:eastAsia="ru-RU"/>
    </w:rPr>
  </w:style>
  <w:style w:type="paragraph" w:styleId="af0">
    <w:name w:val="footnote text"/>
    <w:aliases w:val="Texto de nota al pie,Текст сноски Знак1,-++ Знак,Текст сноски Знак Знак,Texto de nota al pie Знак"/>
    <w:basedOn w:val="a2"/>
    <w:link w:val="af1"/>
    <w:uiPriority w:val="99"/>
    <w:rsid w:val="00293313"/>
    <w:pPr>
      <w:spacing w:after="200" w:line="276" w:lineRule="auto"/>
      <w:ind w:firstLine="0"/>
    </w:pPr>
    <w:rPr>
      <w:sz w:val="20"/>
      <w:szCs w:val="20"/>
    </w:rPr>
  </w:style>
  <w:style w:type="character" w:styleId="af2">
    <w:name w:val="footnote reference"/>
    <w:aliases w:val="Referencia nota al pie"/>
    <w:semiHidden/>
    <w:rsid w:val="00293313"/>
    <w:rPr>
      <w:vertAlign w:val="superscript"/>
    </w:rPr>
  </w:style>
  <w:style w:type="paragraph" w:styleId="af3">
    <w:name w:val="Body Text Indent"/>
    <w:basedOn w:val="a2"/>
    <w:link w:val="af4"/>
    <w:rsid w:val="00C84D34"/>
    <w:pPr>
      <w:widowControl w:val="0"/>
      <w:suppressAutoHyphens/>
      <w:spacing w:line="440" w:lineRule="atLeast"/>
      <w:ind w:firstLine="0"/>
      <w:jc w:val="both"/>
    </w:pPr>
    <w:rPr>
      <w:rFonts w:eastAsia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link w:val="af3"/>
    <w:rsid w:val="00C84D34"/>
    <w:rPr>
      <w:sz w:val="28"/>
      <w:lang w:eastAsia="ar-SA"/>
    </w:rPr>
  </w:style>
  <w:style w:type="character" w:customStyle="1" w:styleId="WW8Num35z0">
    <w:name w:val="WW8Num35z0"/>
    <w:rsid w:val="00FF60BF"/>
    <w:rPr>
      <w:rFonts w:ascii="Symbol" w:hAnsi="Symbol"/>
    </w:rPr>
  </w:style>
  <w:style w:type="character" w:customStyle="1" w:styleId="apple-style-span">
    <w:name w:val="apple-style-span"/>
    <w:basedOn w:val="a3"/>
    <w:rsid w:val="00FF60BF"/>
  </w:style>
  <w:style w:type="paragraph" w:styleId="HTML">
    <w:name w:val="HTML Preformatted"/>
    <w:basedOn w:val="a2"/>
    <w:link w:val="HTML0"/>
    <w:uiPriority w:val="99"/>
    <w:unhideWhenUsed/>
    <w:rsid w:val="00FF6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F60BF"/>
    <w:rPr>
      <w:rFonts w:ascii="Courier New" w:hAnsi="Courier New"/>
    </w:rPr>
  </w:style>
  <w:style w:type="character" w:customStyle="1" w:styleId="citation">
    <w:name w:val="citation"/>
    <w:rsid w:val="00FF60BF"/>
  </w:style>
  <w:style w:type="paragraph" w:styleId="af5">
    <w:name w:val="Body Text"/>
    <w:basedOn w:val="a2"/>
    <w:link w:val="af6"/>
    <w:rsid w:val="00744268"/>
    <w:pPr>
      <w:spacing w:after="120"/>
    </w:pPr>
  </w:style>
  <w:style w:type="character" w:customStyle="1" w:styleId="af6">
    <w:name w:val="Основной текст Знак"/>
    <w:link w:val="af5"/>
    <w:rsid w:val="00744268"/>
    <w:rPr>
      <w:rFonts w:eastAsia="Calibri"/>
      <w:sz w:val="24"/>
      <w:szCs w:val="22"/>
      <w:lang w:eastAsia="en-US"/>
    </w:rPr>
  </w:style>
  <w:style w:type="paragraph" w:styleId="af7">
    <w:name w:val="endnote text"/>
    <w:basedOn w:val="a2"/>
    <w:link w:val="af8"/>
    <w:rsid w:val="00B77A65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3"/>
    <w:link w:val="af7"/>
    <w:uiPriority w:val="99"/>
    <w:rsid w:val="00B77A65"/>
  </w:style>
  <w:style w:type="paragraph" w:customStyle="1" w:styleId="text">
    <w:name w:val="text"/>
    <w:basedOn w:val="a2"/>
    <w:rsid w:val="00A01FF7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9">
    <w:name w:val="Strong"/>
    <w:basedOn w:val="a3"/>
    <w:uiPriority w:val="22"/>
    <w:qFormat/>
    <w:rsid w:val="00A01FF7"/>
    <w:rPr>
      <w:b/>
      <w:bCs/>
    </w:rPr>
  </w:style>
  <w:style w:type="character" w:customStyle="1" w:styleId="spelle">
    <w:name w:val="spelle"/>
    <w:basedOn w:val="a3"/>
    <w:rsid w:val="006545E8"/>
  </w:style>
  <w:style w:type="character" w:customStyle="1" w:styleId="apple-converted-space">
    <w:name w:val="apple-converted-space"/>
    <w:basedOn w:val="a3"/>
    <w:rsid w:val="006545E8"/>
  </w:style>
  <w:style w:type="character" w:styleId="afa">
    <w:name w:val="Emphasis"/>
    <w:basedOn w:val="a3"/>
    <w:uiPriority w:val="20"/>
    <w:qFormat/>
    <w:rsid w:val="006545E8"/>
    <w:rPr>
      <w:i/>
      <w:iCs/>
    </w:rPr>
  </w:style>
  <w:style w:type="character" w:styleId="HTML1">
    <w:name w:val="HTML Cite"/>
    <w:basedOn w:val="a3"/>
    <w:uiPriority w:val="99"/>
    <w:unhideWhenUsed/>
    <w:rsid w:val="00887119"/>
    <w:rPr>
      <w:i/>
      <w:iCs/>
    </w:rPr>
  </w:style>
  <w:style w:type="character" w:customStyle="1" w:styleId="grame">
    <w:name w:val="grame"/>
    <w:basedOn w:val="a3"/>
    <w:rsid w:val="00B4768F"/>
  </w:style>
  <w:style w:type="paragraph" w:styleId="afb">
    <w:name w:val="List Paragraph"/>
    <w:basedOn w:val="a2"/>
    <w:uiPriority w:val="34"/>
    <w:qFormat/>
    <w:rsid w:val="00D00FFE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af1">
    <w:name w:val="Текст сноски Знак"/>
    <w:aliases w:val="Texto de nota al pie Знак1,Текст сноски Знак1 Знак,-++ Знак Знак,Текст сноски Знак Знак Знак,Texto de nota al pie Знак Знак"/>
    <w:basedOn w:val="a3"/>
    <w:link w:val="af0"/>
    <w:uiPriority w:val="99"/>
    <w:rsid w:val="00360340"/>
    <w:rPr>
      <w:rFonts w:eastAsia="Calibri"/>
      <w:lang w:eastAsia="en-US"/>
    </w:rPr>
  </w:style>
  <w:style w:type="character" w:customStyle="1" w:styleId="nowrap">
    <w:name w:val="nowrap"/>
    <w:basedOn w:val="a3"/>
    <w:rsid w:val="00010325"/>
  </w:style>
  <w:style w:type="character" w:customStyle="1" w:styleId="reference-text">
    <w:name w:val="reference-text"/>
    <w:basedOn w:val="a3"/>
    <w:rsid w:val="00F34C4B"/>
  </w:style>
  <w:style w:type="character" w:customStyle="1" w:styleId="evoted">
    <w:name w:val="evoted"/>
    <w:basedOn w:val="a3"/>
    <w:rsid w:val="00A65E0C"/>
  </w:style>
  <w:style w:type="character" w:customStyle="1" w:styleId="ename">
    <w:name w:val="ename"/>
    <w:basedOn w:val="a3"/>
    <w:rsid w:val="00A65E0C"/>
  </w:style>
  <w:style w:type="paragraph" w:customStyle="1" w:styleId="11">
    <w:name w:val="ОснТекст11"/>
    <w:basedOn w:val="a2"/>
    <w:rsid w:val="00FE51A3"/>
    <w:pPr>
      <w:ind w:firstLine="340"/>
      <w:jc w:val="both"/>
    </w:pPr>
    <w:rPr>
      <w:rFonts w:eastAsia="Times New Roman"/>
      <w:sz w:val="22"/>
      <w:szCs w:val="24"/>
      <w:lang w:eastAsia="ru-RU"/>
    </w:rPr>
  </w:style>
  <w:style w:type="paragraph" w:customStyle="1" w:styleId="afc">
    <w:name w:val="_Биб Ссылка"/>
    <w:basedOn w:val="a2"/>
    <w:link w:val="afd"/>
    <w:rsid w:val="00790AD3"/>
    <w:pPr>
      <w:overflowPunct w:val="0"/>
      <w:autoSpaceDE w:val="0"/>
      <w:autoSpaceDN w:val="0"/>
      <w:adjustRightInd w:val="0"/>
      <w:spacing w:before="120" w:line="200" w:lineRule="exact"/>
      <w:ind w:left="284" w:hanging="284"/>
      <w:jc w:val="both"/>
      <w:textAlignment w:val="baseline"/>
    </w:pPr>
    <w:rPr>
      <w:rFonts w:eastAsia="Times New Roman"/>
      <w:bCs/>
      <w:iCs/>
      <w:sz w:val="18"/>
      <w:szCs w:val="18"/>
    </w:rPr>
  </w:style>
  <w:style w:type="character" w:customStyle="1" w:styleId="afd">
    <w:name w:val="_Биб Ссылка Знак"/>
    <w:link w:val="afc"/>
    <w:locked/>
    <w:rsid w:val="00790AD3"/>
    <w:rPr>
      <w:bCs/>
      <w:iCs/>
      <w:sz w:val="18"/>
      <w:szCs w:val="18"/>
      <w:lang w:eastAsia="en-US"/>
    </w:rPr>
  </w:style>
  <w:style w:type="paragraph" w:customStyle="1" w:styleId="12">
    <w:name w:val="Обычный1"/>
    <w:rsid w:val="00790AD3"/>
    <w:pPr>
      <w:spacing w:before="100" w:after="100"/>
    </w:pPr>
    <w:rPr>
      <w:snapToGrid w:val="0"/>
      <w:sz w:val="24"/>
      <w:szCs w:val="24"/>
    </w:rPr>
  </w:style>
  <w:style w:type="character" w:customStyle="1" w:styleId="info">
    <w:name w:val="info"/>
    <w:basedOn w:val="a3"/>
    <w:rsid w:val="00FC4323"/>
  </w:style>
  <w:style w:type="character" w:customStyle="1" w:styleId="databold">
    <w:name w:val="data_bold"/>
    <w:rsid w:val="00147A37"/>
  </w:style>
  <w:style w:type="paragraph" w:customStyle="1" w:styleId="Question">
    <w:name w:val="Question"/>
    <w:basedOn w:val="a2"/>
    <w:rsid w:val="00E00EDB"/>
    <w:pPr>
      <w:overflowPunct w:val="0"/>
      <w:autoSpaceDE w:val="0"/>
      <w:autoSpaceDN w:val="0"/>
      <w:adjustRightInd w:val="0"/>
      <w:spacing w:before="80" w:line="216" w:lineRule="auto"/>
      <w:ind w:firstLine="57"/>
      <w:jc w:val="both"/>
    </w:pPr>
    <w:rPr>
      <w:rFonts w:ascii="TimesET" w:eastAsia="Times New Roman" w:hAnsi="TimesET"/>
      <w:sz w:val="16"/>
      <w:szCs w:val="20"/>
    </w:rPr>
  </w:style>
  <w:style w:type="paragraph" w:customStyle="1" w:styleId="afe">
    <w:name w:val="для текста"/>
    <w:basedOn w:val="a2"/>
    <w:autoRedefine/>
    <w:rsid w:val="00E00EDB"/>
    <w:pPr>
      <w:spacing w:line="360" w:lineRule="auto"/>
      <w:ind w:firstLine="0"/>
      <w:jc w:val="center"/>
    </w:pPr>
    <w:rPr>
      <w:rFonts w:eastAsia="Times New Roman"/>
      <w:b/>
      <w:sz w:val="28"/>
      <w:szCs w:val="28"/>
    </w:rPr>
  </w:style>
  <w:style w:type="paragraph" w:customStyle="1" w:styleId="13">
    <w:name w:val="Основной текст1"/>
    <w:basedOn w:val="a2"/>
    <w:rsid w:val="00E00EDB"/>
    <w:pPr>
      <w:spacing w:line="220" w:lineRule="exact"/>
      <w:ind w:firstLine="425"/>
      <w:jc w:val="both"/>
    </w:pPr>
    <w:rPr>
      <w:rFonts w:ascii="NewtonC" w:eastAsia="Times New Roman" w:hAnsi="NewtonC"/>
      <w:sz w:val="20"/>
      <w:szCs w:val="20"/>
      <w:lang w:eastAsia="ru-RU"/>
    </w:rPr>
  </w:style>
  <w:style w:type="paragraph" w:customStyle="1" w:styleId="lomonosov--text">
    <w:name w:val="lomonosov--text"/>
    <w:basedOn w:val="a2"/>
    <w:rsid w:val="00E00EDB"/>
    <w:pPr>
      <w:ind w:firstLine="567"/>
      <w:jc w:val="both"/>
    </w:pPr>
    <w:rPr>
      <w:rFonts w:eastAsia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HTML Preformatted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2">
    <w:name w:val="Normal"/>
    <w:qFormat/>
    <w:rsid w:val="00D02395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qFormat/>
    <w:rsid w:val="00764817"/>
    <w:pPr>
      <w:keepNext/>
      <w:shd w:val="clear" w:color="auto" w:fill="FFFFFF"/>
      <w:spacing w:before="150"/>
      <w:ind w:firstLine="0"/>
      <w:textAlignment w:val="baseline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2">
    <w:name w:val="heading 2"/>
    <w:basedOn w:val="a2"/>
    <w:next w:val="a2"/>
    <w:link w:val="20"/>
    <w:qFormat/>
    <w:rsid w:val="0031677E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qFormat/>
    <w:rsid w:val="0031677E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31677E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31677E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1677E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qFormat/>
    <w:rsid w:val="0031677E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qFormat/>
    <w:rsid w:val="0031677E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qFormat/>
    <w:rsid w:val="0031677E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4817"/>
    <w:rPr>
      <w:b/>
      <w:bCs/>
      <w:kern w:val="32"/>
      <w:sz w:val="28"/>
      <w:szCs w:val="28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31677E"/>
    <w:rPr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31677E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31677E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31677E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31677E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31677E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31677E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31677E"/>
    <w:rPr>
      <w:rFonts w:ascii="Cambria" w:hAnsi="Cambria"/>
      <w:sz w:val="22"/>
      <w:szCs w:val="22"/>
      <w:lang w:eastAsia="en-US"/>
    </w:rPr>
  </w:style>
  <w:style w:type="character" w:styleId="a6">
    <w:name w:val="Hyperlink"/>
    <w:uiPriority w:val="99"/>
    <w:rsid w:val="00D50DE6"/>
    <w:rPr>
      <w:color w:val="0000FF"/>
      <w:u w:val="single"/>
    </w:rPr>
  </w:style>
  <w:style w:type="paragraph" w:customStyle="1" w:styleId="a1">
    <w:name w:val="Маркированный."/>
    <w:basedOn w:val="a2"/>
    <w:rsid w:val="0031677E"/>
    <w:pPr>
      <w:numPr>
        <w:numId w:val="1"/>
      </w:numPr>
    </w:pPr>
  </w:style>
  <w:style w:type="paragraph" w:customStyle="1" w:styleId="a0">
    <w:name w:val="нумерованный"/>
    <w:basedOn w:val="a2"/>
    <w:rsid w:val="0031677E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31677E"/>
    <w:pPr>
      <w:numPr>
        <w:numId w:val="3"/>
      </w:numPr>
    </w:pPr>
  </w:style>
  <w:style w:type="paragraph" w:styleId="a7">
    <w:name w:val="header"/>
    <w:basedOn w:val="a2"/>
    <w:link w:val="a8"/>
    <w:unhideWhenUsed/>
    <w:rsid w:val="003167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1677E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2"/>
    <w:link w:val="aa"/>
    <w:uiPriority w:val="99"/>
    <w:unhideWhenUsed/>
    <w:rsid w:val="003167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677E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2"/>
    <w:next w:val="a2"/>
    <w:rsid w:val="0031677E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31677E"/>
    <w:pPr>
      <w:ind w:firstLine="0"/>
    </w:pPr>
    <w:rPr>
      <w:rFonts w:eastAsia="Times New Roman"/>
      <w:sz w:val="26"/>
      <w:szCs w:val="20"/>
    </w:rPr>
  </w:style>
  <w:style w:type="paragraph" w:styleId="ad">
    <w:name w:val="Balloon Text"/>
    <w:basedOn w:val="a2"/>
    <w:link w:val="ae"/>
    <w:semiHidden/>
    <w:unhideWhenUsed/>
    <w:rsid w:val="003167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31677E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">
    <w:name w:val="Normal (Web)"/>
    <w:basedOn w:val="a2"/>
    <w:uiPriority w:val="99"/>
    <w:rsid w:val="0031677E"/>
    <w:pPr>
      <w:ind w:firstLine="0"/>
    </w:pPr>
    <w:rPr>
      <w:rFonts w:eastAsia="Times New Roman"/>
      <w:szCs w:val="24"/>
      <w:lang w:eastAsia="ru-RU"/>
    </w:rPr>
  </w:style>
  <w:style w:type="paragraph" w:styleId="21">
    <w:name w:val="Body Text Indent 2"/>
    <w:basedOn w:val="a2"/>
    <w:rsid w:val="00E808B7"/>
    <w:pPr>
      <w:jc w:val="both"/>
    </w:pPr>
    <w:rPr>
      <w:rFonts w:eastAsia="Times New Roman"/>
      <w:szCs w:val="24"/>
      <w:lang w:eastAsia="ru-RU"/>
    </w:rPr>
  </w:style>
  <w:style w:type="paragraph" w:styleId="af0">
    <w:name w:val="footnote text"/>
    <w:aliases w:val="Texto de nota al pie,Текст сноски Знак1,-++ Знак,Текст сноски Знак Знак,Texto de nota al pie Знак"/>
    <w:basedOn w:val="a2"/>
    <w:link w:val="af1"/>
    <w:uiPriority w:val="99"/>
    <w:rsid w:val="00293313"/>
    <w:pPr>
      <w:spacing w:after="200" w:line="276" w:lineRule="auto"/>
      <w:ind w:firstLine="0"/>
    </w:pPr>
    <w:rPr>
      <w:sz w:val="20"/>
      <w:szCs w:val="20"/>
    </w:rPr>
  </w:style>
  <w:style w:type="character" w:styleId="af2">
    <w:name w:val="footnote reference"/>
    <w:aliases w:val="Referencia nota al pie"/>
    <w:semiHidden/>
    <w:rsid w:val="00293313"/>
    <w:rPr>
      <w:vertAlign w:val="superscript"/>
    </w:rPr>
  </w:style>
  <w:style w:type="paragraph" w:styleId="af3">
    <w:name w:val="Body Text Indent"/>
    <w:basedOn w:val="a2"/>
    <w:link w:val="af4"/>
    <w:rsid w:val="00C84D34"/>
    <w:pPr>
      <w:widowControl w:val="0"/>
      <w:suppressAutoHyphens/>
      <w:spacing w:line="440" w:lineRule="atLeast"/>
      <w:ind w:firstLine="0"/>
      <w:jc w:val="both"/>
    </w:pPr>
    <w:rPr>
      <w:rFonts w:eastAsia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link w:val="af3"/>
    <w:rsid w:val="00C84D34"/>
    <w:rPr>
      <w:sz w:val="28"/>
      <w:lang w:eastAsia="ar-SA"/>
    </w:rPr>
  </w:style>
  <w:style w:type="character" w:customStyle="1" w:styleId="WW8Num35z0">
    <w:name w:val="WW8Num35z0"/>
    <w:rsid w:val="00FF60BF"/>
    <w:rPr>
      <w:rFonts w:ascii="Symbol" w:hAnsi="Symbol"/>
    </w:rPr>
  </w:style>
  <w:style w:type="character" w:customStyle="1" w:styleId="apple-style-span">
    <w:name w:val="apple-style-span"/>
    <w:basedOn w:val="a3"/>
    <w:rsid w:val="00FF60BF"/>
  </w:style>
  <w:style w:type="paragraph" w:styleId="HTML">
    <w:name w:val="HTML Preformatted"/>
    <w:basedOn w:val="a2"/>
    <w:link w:val="HTML0"/>
    <w:uiPriority w:val="99"/>
    <w:unhideWhenUsed/>
    <w:rsid w:val="00FF6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F60BF"/>
    <w:rPr>
      <w:rFonts w:ascii="Courier New" w:hAnsi="Courier New"/>
    </w:rPr>
  </w:style>
  <w:style w:type="character" w:customStyle="1" w:styleId="citation">
    <w:name w:val="citation"/>
    <w:rsid w:val="00FF60BF"/>
  </w:style>
  <w:style w:type="paragraph" w:styleId="af5">
    <w:name w:val="Body Text"/>
    <w:basedOn w:val="a2"/>
    <w:link w:val="af6"/>
    <w:rsid w:val="00744268"/>
    <w:pPr>
      <w:spacing w:after="120"/>
    </w:pPr>
  </w:style>
  <w:style w:type="character" w:customStyle="1" w:styleId="af6">
    <w:name w:val="Основной текст Знак"/>
    <w:link w:val="af5"/>
    <w:rsid w:val="00744268"/>
    <w:rPr>
      <w:rFonts w:eastAsia="Calibri"/>
      <w:sz w:val="24"/>
      <w:szCs w:val="22"/>
      <w:lang w:eastAsia="en-US"/>
    </w:rPr>
  </w:style>
  <w:style w:type="paragraph" w:styleId="af7">
    <w:name w:val="endnote text"/>
    <w:basedOn w:val="a2"/>
    <w:link w:val="af8"/>
    <w:rsid w:val="00B77A65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3"/>
    <w:link w:val="af7"/>
    <w:uiPriority w:val="99"/>
    <w:rsid w:val="00B77A65"/>
  </w:style>
  <w:style w:type="paragraph" w:customStyle="1" w:styleId="text">
    <w:name w:val="text"/>
    <w:basedOn w:val="a2"/>
    <w:rsid w:val="00A01FF7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9">
    <w:name w:val="Strong"/>
    <w:basedOn w:val="a3"/>
    <w:uiPriority w:val="22"/>
    <w:qFormat/>
    <w:rsid w:val="00A01FF7"/>
    <w:rPr>
      <w:b/>
      <w:bCs/>
    </w:rPr>
  </w:style>
  <w:style w:type="character" w:customStyle="1" w:styleId="spelle">
    <w:name w:val="spelle"/>
    <w:basedOn w:val="a3"/>
    <w:rsid w:val="006545E8"/>
  </w:style>
  <w:style w:type="character" w:customStyle="1" w:styleId="apple-converted-space">
    <w:name w:val="apple-converted-space"/>
    <w:basedOn w:val="a3"/>
    <w:rsid w:val="006545E8"/>
  </w:style>
  <w:style w:type="character" w:styleId="afa">
    <w:name w:val="Emphasis"/>
    <w:basedOn w:val="a3"/>
    <w:uiPriority w:val="20"/>
    <w:qFormat/>
    <w:rsid w:val="006545E8"/>
    <w:rPr>
      <w:i/>
      <w:iCs/>
    </w:rPr>
  </w:style>
  <w:style w:type="character" w:styleId="HTML1">
    <w:name w:val="HTML Cite"/>
    <w:basedOn w:val="a3"/>
    <w:uiPriority w:val="99"/>
    <w:unhideWhenUsed/>
    <w:rsid w:val="00887119"/>
    <w:rPr>
      <w:i/>
      <w:iCs/>
    </w:rPr>
  </w:style>
  <w:style w:type="character" w:customStyle="1" w:styleId="grame">
    <w:name w:val="grame"/>
    <w:basedOn w:val="a3"/>
    <w:rsid w:val="00B4768F"/>
  </w:style>
  <w:style w:type="paragraph" w:styleId="afb">
    <w:name w:val="List Paragraph"/>
    <w:basedOn w:val="a2"/>
    <w:uiPriority w:val="34"/>
    <w:qFormat/>
    <w:rsid w:val="00D00FFE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af1">
    <w:name w:val="Текст сноски Знак"/>
    <w:aliases w:val="Texto de nota al pie Знак1,Текст сноски Знак1 Знак,-++ Знак Знак,Текст сноски Знак Знак Знак,Texto de nota al pie Знак Знак"/>
    <w:basedOn w:val="a3"/>
    <w:link w:val="af0"/>
    <w:uiPriority w:val="99"/>
    <w:rsid w:val="00360340"/>
    <w:rPr>
      <w:rFonts w:eastAsia="Calibri"/>
      <w:lang w:eastAsia="en-US"/>
    </w:rPr>
  </w:style>
  <w:style w:type="character" w:customStyle="1" w:styleId="nowrap">
    <w:name w:val="nowrap"/>
    <w:basedOn w:val="a3"/>
    <w:rsid w:val="00010325"/>
  </w:style>
  <w:style w:type="character" w:customStyle="1" w:styleId="reference-text">
    <w:name w:val="reference-text"/>
    <w:basedOn w:val="a3"/>
    <w:rsid w:val="00F34C4B"/>
  </w:style>
  <w:style w:type="character" w:customStyle="1" w:styleId="evoted">
    <w:name w:val="evoted"/>
    <w:basedOn w:val="a3"/>
    <w:rsid w:val="00A65E0C"/>
  </w:style>
  <w:style w:type="character" w:customStyle="1" w:styleId="ename">
    <w:name w:val="ename"/>
    <w:basedOn w:val="a3"/>
    <w:rsid w:val="00A65E0C"/>
  </w:style>
  <w:style w:type="paragraph" w:customStyle="1" w:styleId="11">
    <w:name w:val="ОснТекст11"/>
    <w:basedOn w:val="a2"/>
    <w:rsid w:val="00FE51A3"/>
    <w:pPr>
      <w:ind w:firstLine="340"/>
      <w:jc w:val="both"/>
    </w:pPr>
    <w:rPr>
      <w:rFonts w:eastAsia="Times New Roman"/>
      <w:sz w:val="22"/>
      <w:szCs w:val="24"/>
      <w:lang w:eastAsia="ru-RU"/>
    </w:rPr>
  </w:style>
  <w:style w:type="paragraph" w:customStyle="1" w:styleId="afc">
    <w:name w:val="_Биб Ссылка"/>
    <w:basedOn w:val="a2"/>
    <w:link w:val="afd"/>
    <w:rsid w:val="00790AD3"/>
    <w:pPr>
      <w:overflowPunct w:val="0"/>
      <w:autoSpaceDE w:val="0"/>
      <w:autoSpaceDN w:val="0"/>
      <w:adjustRightInd w:val="0"/>
      <w:spacing w:before="120" w:line="200" w:lineRule="exact"/>
      <w:ind w:left="284" w:hanging="284"/>
      <w:jc w:val="both"/>
      <w:textAlignment w:val="baseline"/>
    </w:pPr>
    <w:rPr>
      <w:rFonts w:eastAsia="Times New Roman"/>
      <w:bCs/>
      <w:iCs/>
      <w:sz w:val="18"/>
      <w:szCs w:val="18"/>
    </w:rPr>
  </w:style>
  <w:style w:type="character" w:customStyle="1" w:styleId="afd">
    <w:name w:val="_Биб Ссылка Знак"/>
    <w:link w:val="afc"/>
    <w:locked/>
    <w:rsid w:val="00790AD3"/>
    <w:rPr>
      <w:bCs/>
      <w:iCs/>
      <w:sz w:val="18"/>
      <w:szCs w:val="18"/>
      <w:lang w:eastAsia="en-US"/>
    </w:rPr>
  </w:style>
  <w:style w:type="paragraph" w:customStyle="1" w:styleId="12">
    <w:name w:val="Обычный1"/>
    <w:rsid w:val="00790AD3"/>
    <w:pPr>
      <w:spacing w:before="100" w:after="100"/>
    </w:pPr>
    <w:rPr>
      <w:snapToGrid w:val="0"/>
      <w:sz w:val="24"/>
      <w:szCs w:val="24"/>
    </w:rPr>
  </w:style>
  <w:style w:type="character" w:customStyle="1" w:styleId="info">
    <w:name w:val="info"/>
    <w:basedOn w:val="a3"/>
    <w:rsid w:val="00FC4323"/>
  </w:style>
  <w:style w:type="character" w:customStyle="1" w:styleId="databold">
    <w:name w:val="data_bold"/>
    <w:rsid w:val="00147A37"/>
  </w:style>
  <w:style w:type="paragraph" w:customStyle="1" w:styleId="Question">
    <w:name w:val="Question"/>
    <w:basedOn w:val="a2"/>
    <w:rsid w:val="00E00EDB"/>
    <w:pPr>
      <w:overflowPunct w:val="0"/>
      <w:autoSpaceDE w:val="0"/>
      <w:autoSpaceDN w:val="0"/>
      <w:adjustRightInd w:val="0"/>
      <w:spacing w:before="80" w:line="216" w:lineRule="auto"/>
      <w:ind w:firstLine="57"/>
      <w:jc w:val="both"/>
    </w:pPr>
    <w:rPr>
      <w:rFonts w:ascii="TimesET" w:eastAsia="Times New Roman" w:hAnsi="TimesET"/>
      <w:sz w:val="16"/>
      <w:szCs w:val="20"/>
    </w:rPr>
  </w:style>
  <w:style w:type="paragraph" w:customStyle="1" w:styleId="afe">
    <w:name w:val="для текста"/>
    <w:basedOn w:val="a2"/>
    <w:autoRedefine/>
    <w:rsid w:val="00E00EDB"/>
    <w:pPr>
      <w:spacing w:line="360" w:lineRule="auto"/>
      <w:ind w:firstLine="0"/>
      <w:jc w:val="center"/>
    </w:pPr>
    <w:rPr>
      <w:rFonts w:eastAsia="Times New Roman"/>
      <w:b/>
      <w:sz w:val="28"/>
      <w:szCs w:val="28"/>
    </w:rPr>
  </w:style>
  <w:style w:type="paragraph" w:customStyle="1" w:styleId="13">
    <w:name w:val="Основной текст1"/>
    <w:basedOn w:val="a2"/>
    <w:rsid w:val="00E00EDB"/>
    <w:pPr>
      <w:spacing w:line="220" w:lineRule="exact"/>
      <w:ind w:firstLine="425"/>
      <w:jc w:val="both"/>
    </w:pPr>
    <w:rPr>
      <w:rFonts w:ascii="NewtonC" w:eastAsia="Times New Roman" w:hAnsi="NewtonC"/>
      <w:sz w:val="20"/>
      <w:szCs w:val="20"/>
      <w:lang w:eastAsia="ru-RU"/>
    </w:rPr>
  </w:style>
  <w:style w:type="paragraph" w:customStyle="1" w:styleId="lomonosov--text">
    <w:name w:val="lomonosov--text"/>
    <w:basedOn w:val="a2"/>
    <w:rsid w:val="00E00EDB"/>
    <w:pPr>
      <w:ind w:firstLine="567"/>
      <w:jc w:val="both"/>
    </w:pPr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3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2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5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7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8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16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057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1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93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916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714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7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84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99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112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22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415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1975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578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5415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355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9557">
              <w:marLeft w:val="60"/>
              <w:marRight w:val="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7205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256AA1"/>
                <w:right w:val="none" w:sz="0" w:space="0" w:color="auto"/>
              </w:divBdr>
            </w:div>
          </w:divsChild>
        </w:div>
        <w:div w:id="1915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fpa.or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.org/popin/" TargetMode="External"/><Relationship Id="rId17" Type="http://schemas.openxmlformats.org/officeDocument/2006/relationships/hyperlink" Target="http://www.who.i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om.in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k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ussp.org/" TargetMode="External"/><Relationship Id="rId10" Type="http://schemas.openxmlformats.org/officeDocument/2006/relationships/hyperlink" Target="http://www.stat.tj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library.ru/contents.asp?titleid=30625" TargetMode="External"/><Relationship Id="rId14" Type="http://schemas.openxmlformats.org/officeDocument/2006/relationships/hyperlink" Target="http://www.un.org/en/development/desa/popul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4C8E-70AE-47D1-9869-2BF57DDE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Hewlett-Packard</Company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1</dc:creator>
  <cp:lastModifiedBy>User</cp:lastModifiedBy>
  <cp:revision>4</cp:revision>
  <dcterms:created xsi:type="dcterms:W3CDTF">2018-04-22T18:11:00Z</dcterms:created>
  <dcterms:modified xsi:type="dcterms:W3CDTF">2021-09-16T11:53:00Z</dcterms:modified>
</cp:coreProperties>
</file>