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FE20" w14:textId="77777777" w:rsidR="00442A34" w:rsidRPr="00090D16" w:rsidRDefault="00442A34" w:rsidP="00442A34">
      <w:pPr>
        <w:rPr>
          <w:b/>
          <w:bCs/>
        </w:rPr>
      </w:pPr>
      <w:r w:rsidRPr="00090D16">
        <w:rPr>
          <w:b/>
          <w:bCs/>
        </w:rPr>
        <w:t>Основные вопросы для подготовки к зачету по межфакультетскому курсу «Международный бизнес»</w:t>
      </w:r>
    </w:p>
    <w:p w14:paraId="3405E805" w14:textId="77777777" w:rsidR="00442A34" w:rsidRDefault="00442A34" w:rsidP="00442A34"/>
    <w:p w14:paraId="61A2CBD9" w14:textId="77777777" w:rsidR="00442A34" w:rsidRDefault="00442A34" w:rsidP="00442A34">
      <w:r>
        <w:t>1.</w:t>
      </w:r>
      <w:r>
        <w:tab/>
        <w:t>Понятие и особенности международного бизнеса</w:t>
      </w:r>
    </w:p>
    <w:p w14:paraId="3D734156" w14:textId="77777777" w:rsidR="00442A34" w:rsidRDefault="00442A34" w:rsidP="00442A34">
      <w:r>
        <w:t>2.</w:t>
      </w:r>
      <w:r>
        <w:tab/>
        <w:t>Основные тренды международного бизнеса</w:t>
      </w:r>
    </w:p>
    <w:p w14:paraId="099E639A" w14:textId="77777777" w:rsidR="00442A34" w:rsidRDefault="00442A34" w:rsidP="00442A34">
      <w:r>
        <w:t>3.</w:t>
      </w:r>
      <w:r>
        <w:tab/>
        <w:t>Международная торговля и международное разделение труда</w:t>
      </w:r>
    </w:p>
    <w:p w14:paraId="1C5FB8E1" w14:textId="77777777" w:rsidR="00442A34" w:rsidRDefault="00442A34" w:rsidP="00442A34">
      <w:r>
        <w:t>4.</w:t>
      </w:r>
      <w:r>
        <w:tab/>
        <w:t>Этапы становление мирового хозяйства</w:t>
      </w:r>
    </w:p>
    <w:p w14:paraId="1F44507B" w14:textId="77777777" w:rsidR="00442A34" w:rsidRDefault="00442A34" w:rsidP="00442A34">
      <w:r>
        <w:t>5.</w:t>
      </w:r>
      <w:r>
        <w:tab/>
        <w:t>Меркантилизм, фритредерство, основные теории международной торговли</w:t>
      </w:r>
    </w:p>
    <w:p w14:paraId="1AD02FC4" w14:textId="77777777" w:rsidR="00442A34" w:rsidRDefault="00442A34" w:rsidP="00442A34">
      <w:r>
        <w:t>6.</w:t>
      </w:r>
      <w:r>
        <w:tab/>
        <w:t>Классификация стран в мировой экономике</w:t>
      </w:r>
    </w:p>
    <w:p w14:paraId="3FC524B5" w14:textId="77777777" w:rsidR="00442A34" w:rsidRDefault="00442A34" w:rsidP="00442A34">
      <w:r>
        <w:t>7.</w:t>
      </w:r>
      <w:r>
        <w:tab/>
        <w:t>Международная конкуренция</w:t>
      </w:r>
    </w:p>
    <w:p w14:paraId="091DF791" w14:textId="77777777" w:rsidR="00442A34" w:rsidRDefault="00442A34" w:rsidP="00442A34">
      <w:r>
        <w:t>8.</w:t>
      </w:r>
      <w:r>
        <w:tab/>
        <w:t>Признаки международной компании</w:t>
      </w:r>
    </w:p>
    <w:p w14:paraId="5DAF37E9" w14:textId="77777777" w:rsidR="00442A34" w:rsidRDefault="00442A34" w:rsidP="00442A34">
      <w:r>
        <w:t>9.</w:t>
      </w:r>
      <w:r>
        <w:tab/>
        <w:t>Способы выхода компании на внешний рынок</w:t>
      </w:r>
    </w:p>
    <w:p w14:paraId="2600D55D" w14:textId="77777777" w:rsidR="00442A34" w:rsidRDefault="00442A34" w:rsidP="00442A34">
      <w:r>
        <w:t>10.</w:t>
      </w:r>
      <w:r>
        <w:tab/>
        <w:t>Международный бизнес и его внешняя среда</w:t>
      </w:r>
    </w:p>
    <w:p w14:paraId="090623F6" w14:textId="77777777" w:rsidR="00442A34" w:rsidRDefault="00442A34" w:rsidP="00442A34">
      <w:r>
        <w:t>11.</w:t>
      </w:r>
      <w:r>
        <w:tab/>
        <w:t>Культурные различия и международный маркетинг</w:t>
      </w:r>
    </w:p>
    <w:p w14:paraId="4B9E394E" w14:textId="77777777" w:rsidR="00442A34" w:rsidRDefault="00442A34" w:rsidP="00442A34">
      <w:r>
        <w:t>12.</w:t>
      </w:r>
      <w:r>
        <w:tab/>
        <w:t>Интеграционные процессы, межгосударственные объединения и их формы</w:t>
      </w:r>
    </w:p>
    <w:p w14:paraId="1009543C" w14:textId="77777777" w:rsidR="00442A34" w:rsidRDefault="00442A34" w:rsidP="00442A34">
      <w:r>
        <w:t>13.</w:t>
      </w:r>
      <w:r>
        <w:tab/>
        <w:t>Тарифное и нетарифное регулирование международной торговли, воздействие на бизнес</w:t>
      </w:r>
    </w:p>
    <w:p w14:paraId="50F12EAE" w14:textId="77777777" w:rsidR="00442A34" w:rsidRDefault="00442A34" w:rsidP="00442A34">
      <w:r>
        <w:t>14.</w:t>
      </w:r>
      <w:r>
        <w:tab/>
        <w:t>Причины выхода и риски при выходе на внешний рынок</w:t>
      </w:r>
    </w:p>
    <w:p w14:paraId="4F989B7B" w14:textId="77777777" w:rsidR="00442A34" w:rsidRDefault="00442A34" w:rsidP="00442A34">
      <w:r>
        <w:t>15.</w:t>
      </w:r>
      <w:r>
        <w:tab/>
        <w:t>Пять сил конкуренции по Портеру в международном бизнеса</w:t>
      </w:r>
    </w:p>
    <w:p w14:paraId="2C91A875" w14:textId="77777777" w:rsidR="00442A34" w:rsidRDefault="00442A34" w:rsidP="00442A34">
      <w:r>
        <w:t>16.</w:t>
      </w:r>
      <w:r>
        <w:tab/>
        <w:t>SWOT анализ в международном бизнесе</w:t>
      </w:r>
    </w:p>
    <w:p w14:paraId="6AF8641F" w14:textId="77777777" w:rsidR="00442A34" w:rsidRDefault="00442A34" w:rsidP="00442A34">
      <w:r>
        <w:t>17.</w:t>
      </w:r>
      <w:r>
        <w:tab/>
        <w:t>Цепочка создания ценности в международном бизнесе</w:t>
      </w:r>
    </w:p>
    <w:p w14:paraId="5625EE60" w14:textId="77777777" w:rsidR="00442A34" w:rsidRDefault="00442A34" w:rsidP="00442A34">
      <w:r>
        <w:t>18.</w:t>
      </w:r>
      <w:r>
        <w:tab/>
        <w:t>Базовые стратегии по Портеру в международном бизнесе</w:t>
      </w:r>
    </w:p>
    <w:p w14:paraId="0836AF1F" w14:textId="77777777" w:rsidR="00442A34" w:rsidRDefault="00442A34" w:rsidP="00442A34">
      <w:r>
        <w:t>19.</w:t>
      </w:r>
      <w:r>
        <w:tab/>
        <w:t>Формулирование стратегий международного бизнеса</w:t>
      </w:r>
    </w:p>
    <w:p w14:paraId="34E8EE5C" w14:textId="77777777" w:rsidR="00442A34" w:rsidRDefault="00442A34" w:rsidP="00442A34">
      <w:r>
        <w:t>20.</w:t>
      </w:r>
      <w:r>
        <w:tab/>
        <w:t>Организационная структура международной компании</w:t>
      </w:r>
    </w:p>
    <w:p w14:paraId="670D1ECE" w14:textId="77777777" w:rsidR="00442A34" w:rsidRDefault="00442A34" w:rsidP="00442A34">
      <w:r>
        <w:t>21.</w:t>
      </w:r>
      <w:r>
        <w:tab/>
        <w:t>Маркетинг-микс «4Р» и международный бизнес</w:t>
      </w:r>
    </w:p>
    <w:p w14:paraId="7D63A770" w14:textId="77777777" w:rsidR="00442A34" w:rsidRDefault="00442A34" w:rsidP="00442A34">
      <w:r>
        <w:t>22.</w:t>
      </w:r>
      <w:r>
        <w:tab/>
        <w:t>Международный операционный менеджмент</w:t>
      </w:r>
    </w:p>
    <w:p w14:paraId="731B7563" w14:textId="77777777" w:rsidR="00442A34" w:rsidRDefault="00442A34" w:rsidP="00442A34">
      <w:r>
        <w:t>23.</w:t>
      </w:r>
      <w:r>
        <w:tab/>
        <w:t>Цели построения глобальных логистических цепочек</w:t>
      </w:r>
    </w:p>
    <w:p w14:paraId="7F7340FC" w14:textId="77777777" w:rsidR="00442A34" w:rsidRDefault="00442A34" w:rsidP="00442A34">
      <w:r>
        <w:t>24.</w:t>
      </w:r>
      <w:r>
        <w:tab/>
        <w:t>Логистика во внешнеторговой деятельности</w:t>
      </w:r>
    </w:p>
    <w:p w14:paraId="039104A7" w14:textId="77777777" w:rsidR="00442A34" w:rsidRDefault="00442A34" w:rsidP="00442A34">
      <w:r>
        <w:t>25.</w:t>
      </w:r>
      <w:r>
        <w:tab/>
        <w:t>Трудовые ресурсы (HR) в международном бизнесе</w:t>
      </w:r>
    </w:p>
    <w:p w14:paraId="18502FC8" w14:textId="77777777" w:rsidR="00123BA9" w:rsidRDefault="00123BA9"/>
    <w:sectPr w:rsidR="0012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34"/>
    <w:rsid w:val="00090D16"/>
    <w:rsid w:val="00123BA9"/>
    <w:rsid w:val="004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D2C6"/>
  <w15:chartTrackingRefBased/>
  <w15:docId w15:val="{10104FE7-B202-4898-919D-7716A1D2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2021-09-13T06:20:00Z</dcterms:created>
  <dcterms:modified xsi:type="dcterms:W3CDTF">2021-09-13T06:22:00Z</dcterms:modified>
</cp:coreProperties>
</file>