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2D" w:rsidRDefault="009A1E3B" w:rsidP="008A292E">
      <w:pP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Межфакультетский курс «</w:t>
      </w:r>
      <w:r w:rsidR="00F12220" w:rsidRPr="009A1E3B"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eastAsia="ru-RU" w:bidi="ar-SA"/>
        </w:rPr>
        <w:t>Антология отечественной анимации</w:t>
      </w: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eastAsia="ru-RU" w:bidi="ar-SA"/>
        </w:rPr>
        <w:t>»</w:t>
      </w:r>
    </w:p>
    <w:p w:rsidR="009A1E3B" w:rsidRPr="009A1E3B" w:rsidRDefault="009A1E3B" w:rsidP="008A292E">
      <w:pP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9A1E3B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Объем аудиторных занятий</w:t>
      </w: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eastAsia="ru-RU" w:bidi="ar-SA"/>
        </w:rPr>
        <w:t xml:space="preserve">  </w:t>
      </w:r>
      <w:r w:rsidRPr="009A1E3B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24 часа.</w:t>
      </w:r>
    </w:p>
    <w:p w:rsidR="009A1E3B" w:rsidRPr="009A1E3B" w:rsidRDefault="009A1E3B" w:rsidP="008A292E">
      <w:pP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eastAsia="ru-RU" w:bidi="ar-SA"/>
        </w:rPr>
      </w:pPr>
    </w:p>
    <w:p w:rsidR="00F12220" w:rsidRPr="00A57590" w:rsidRDefault="00F12220" w:rsidP="008A292E">
      <w:pPr>
        <w:pStyle w:val="HTML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57590">
        <w:rPr>
          <w:rFonts w:ascii="Times New Roman" w:hAnsi="Times New Roman" w:cs="Times New Roman"/>
          <w:color w:val="auto"/>
          <w:sz w:val="26"/>
          <w:szCs w:val="26"/>
        </w:rPr>
        <w:t xml:space="preserve">Цель дисциплины </w:t>
      </w:r>
      <w:r>
        <w:rPr>
          <w:rFonts w:ascii="Times New Roman" w:hAnsi="Times New Roman" w:cs="Times New Roman"/>
          <w:color w:val="auto"/>
          <w:sz w:val="26"/>
          <w:szCs w:val="26"/>
        </w:rPr>
        <w:t>«</w:t>
      </w:r>
      <w:r>
        <w:rPr>
          <w:rFonts w:ascii="Times New Roman" w:hAnsi="Times New Roman" w:cs="Times New Roman"/>
          <w:i/>
          <w:color w:val="auto"/>
          <w:sz w:val="26"/>
          <w:szCs w:val="26"/>
        </w:rPr>
        <w:t>Антология отечественной анимации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Pr="00A57590">
        <w:rPr>
          <w:rFonts w:ascii="Times New Roman" w:hAnsi="Times New Roman" w:cs="Times New Roman"/>
          <w:color w:val="auto"/>
          <w:sz w:val="26"/>
          <w:szCs w:val="26"/>
        </w:rPr>
        <w:t xml:space="preserve">дать  представление о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зарождении, становлении и </w:t>
      </w:r>
      <w:r w:rsidRPr="00A57590">
        <w:rPr>
          <w:rFonts w:ascii="Times New Roman" w:hAnsi="Times New Roman" w:cs="Times New Roman"/>
          <w:color w:val="auto"/>
          <w:sz w:val="26"/>
          <w:szCs w:val="26"/>
        </w:rPr>
        <w:t xml:space="preserve">развитии  отечественной анимации, её основных тенденциях, школах и </w:t>
      </w:r>
      <w:r>
        <w:rPr>
          <w:rFonts w:ascii="Times New Roman" w:hAnsi="Times New Roman" w:cs="Times New Roman"/>
          <w:color w:val="auto"/>
          <w:sz w:val="26"/>
          <w:szCs w:val="26"/>
        </w:rPr>
        <w:t>режиссерах</w:t>
      </w:r>
      <w:r w:rsidRPr="00A57590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F12220" w:rsidRDefault="00F12220" w:rsidP="008A292E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Дисциплина «</w:t>
      </w:r>
      <w:r>
        <w:rPr>
          <w:rFonts w:ascii="Times New Roman" w:hAnsi="Times New Roman" w:cs="Times New Roman"/>
          <w:i/>
          <w:color w:val="auto"/>
          <w:sz w:val="26"/>
          <w:szCs w:val="26"/>
        </w:rPr>
        <w:t>Антология отечественной анимации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» погружает не только в историю отечественной  культуры и искусства конца </w:t>
      </w:r>
      <w:r>
        <w:rPr>
          <w:rFonts w:ascii="Times New Roman" w:hAnsi="Times New Roman" w:cs="Times New Roman"/>
          <w:color w:val="auto"/>
          <w:sz w:val="26"/>
          <w:szCs w:val="26"/>
          <w:lang w:val="en-US"/>
        </w:rPr>
        <w:t>XIX</w:t>
      </w:r>
      <w:r w:rsidRPr="00AA630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– начала</w:t>
      </w:r>
      <w:r w:rsidRPr="00AA630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val="en-US"/>
        </w:rPr>
        <w:t>XXI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века,  но и дает возможность осознать специфику элементов, составляющих  профессиональный инструментарий режиссеров и художников анимации (драматургия, композиция, монтаж,  движение камеры и т.д.). </w:t>
      </w:r>
      <w:r w:rsidRPr="00D31B5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В процессе освоения дисциплины произойдет знакомство с творчеством советских и российских режиссеров, с разными технологиями создания анимационного фильма.</w:t>
      </w:r>
    </w:p>
    <w:p w:rsidR="00F12220" w:rsidRDefault="00F12220" w:rsidP="008A292E">
      <w:pPr>
        <w:pStyle w:val="HTML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078C4">
        <w:rPr>
          <w:rFonts w:ascii="Times New Roman" w:hAnsi="Times New Roman" w:cs="Times New Roman"/>
          <w:color w:val="auto"/>
          <w:sz w:val="26"/>
          <w:szCs w:val="26"/>
        </w:rPr>
        <w:t xml:space="preserve">Дисциплина </w:t>
      </w:r>
      <w:r>
        <w:rPr>
          <w:rFonts w:ascii="Times New Roman" w:hAnsi="Times New Roman" w:cs="Times New Roman"/>
          <w:color w:val="auto"/>
          <w:sz w:val="26"/>
          <w:szCs w:val="26"/>
        </w:rPr>
        <w:t>«</w:t>
      </w:r>
      <w:r>
        <w:rPr>
          <w:rFonts w:ascii="Times New Roman" w:hAnsi="Times New Roman" w:cs="Times New Roman"/>
          <w:i/>
          <w:color w:val="auto"/>
          <w:sz w:val="26"/>
          <w:szCs w:val="26"/>
        </w:rPr>
        <w:t>Антология отечественной анимации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Pr="00C078C4">
        <w:rPr>
          <w:rFonts w:ascii="Times New Roman" w:hAnsi="Times New Roman" w:cs="Times New Roman"/>
          <w:color w:val="auto"/>
          <w:sz w:val="26"/>
          <w:szCs w:val="26"/>
        </w:rPr>
        <w:t>ориентирована на повышение гуманитарной составляющей при подготовк</w:t>
      </w:r>
      <w:r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C078C4">
        <w:rPr>
          <w:rFonts w:ascii="Times New Roman" w:hAnsi="Times New Roman" w:cs="Times New Roman"/>
          <w:color w:val="auto"/>
          <w:sz w:val="26"/>
          <w:szCs w:val="26"/>
        </w:rPr>
        <w:t xml:space="preserve"> специалистов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в области культуры и истории искусства. Она </w:t>
      </w:r>
      <w:r w:rsidRPr="00C078C4">
        <w:rPr>
          <w:rFonts w:ascii="Times New Roman" w:hAnsi="Times New Roman" w:cs="Times New Roman"/>
          <w:color w:val="auto"/>
          <w:sz w:val="26"/>
          <w:szCs w:val="26"/>
        </w:rPr>
        <w:t>базируется на знаниях, полученных при изучении литературного наследия</w:t>
      </w:r>
      <w:r>
        <w:rPr>
          <w:rFonts w:ascii="Times New Roman" w:hAnsi="Times New Roman" w:cs="Times New Roman"/>
          <w:color w:val="auto"/>
          <w:sz w:val="26"/>
          <w:szCs w:val="26"/>
        </w:rPr>
        <w:t>, отечественной истории и культуры</w:t>
      </w:r>
      <w:r w:rsidRPr="00C078C4">
        <w:rPr>
          <w:rFonts w:ascii="Times New Roman" w:hAnsi="Times New Roman" w:cs="Times New Roman"/>
          <w:color w:val="auto"/>
          <w:sz w:val="26"/>
          <w:szCs w:val="26"/>
        </w:rPr>
        <w:t>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Ее освоение поможет сформировать навыки </w:t>
      </w:r>
      <w:r w:rsidRPr="00AA6301">
        <w:rPr>
          <w:rFonts w:ascii="Times New Roman" w:hAnsi="Times New Roman" w:cs="Times New Roman"/>
          <w:color w:val="auto"/>
          <w:sz w:val="26"/>
          <w:szCs w:val="26"/>
        </w:rPr>
        <w:t>анализа экранных произведений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, даст понимание путей развития отечественной школы анимации, </w:t>
      </w:r>
      <w:r w:rsidRPr="00A57590">
        <w:rPr>
          <w:rFonts w:ascii="Times New Roman" w:hAnsi="Times New Roman" w:cs="Times New Roman"/>
          <w:color w:val="auto"/>
          <w:sz w:val="26"/>
          <w:szCs w:val="26"/>
        </w:rPr>
        <w:t>представление о процессе формирования художественного образа в произведениях аудиовизуального искусства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</w:p>
    <w:p w:rsidR="00C40E2C" w:rsidRPr="0054612B" w:rsidRDefault="00C40E2C" w:rsidP="008A292E">
      <w:pPr>
        <w:pStyle w:val="HTML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Каждая лекция будет сопровождаться показом и анализом фрагментов экранных произведений</w:t>
      </w:r>
    </w:p>
    <w:p w:rsidR="00F12220" w:rsidRPr="004857AE" w:rsidRDefault="00F12220" w:rsidP="008A292E">
      <w:pPr>
        <w:pStyle w:val="BodyText21"/>
        <w:tabs>
          <w:tab w:val="num" w:pos="0"/>
          <w:tab w:val="left" w:pos="1080"/>
        </w:tabs>
        <w:spacing w:line="360" w:lineRule="auto"/>
        <w:ind w:firstLine="567"/>
        <w:rPr>
          <w:szCs w:val="26"/>
          <w:u w:val="single"/>
        </w:rPr>
      </w:pPr>
      <w:r w:rsidRPr="004857AE">
        <w:rPr>
          <w:szCs w:val="26"/>
          <w:u w:val="single"/>
        </w:rPr>
        <w:t>Примерные вопросы к зачету:</w:t>
      </w:r>
    </w:p>
    <w:p w:rsidR="00F12220" w:rsidRPr="004857AE" w:rsidRDefault="00F12220" w:rsidP="008A292E">
      <w:pPr>
        <w:numPr>
          <w:ilvl w:val="0"/>
          <w:numId w:val="1"/>
        </w:numPr>
        <w:tabs>
          <w:tab w:val="left" w:pos="993"/>
        </w:tabs>
        <w:suppressAutoHyphens/>
        <w:spacing w:after="0"/>
        <w:ind w:left="0" w:firstLine="0"/>
        <w:outlineLvl w:val="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Истоки анимации.</w:t>
      </w:r>
    </w:p>
    <w:p w:rsidR="00F12220" w:rsidRPr="004857AE" w:rsidRDefault="008A292E" w:rsidP="008A292E">
      <w:pPr>
        <w:numPr>
          <w:ilvl w:val="0"/>
          <w:numId w:val="1"/>
        </w:numPr>
        <w:tabs>
          <w:tab w:val="left" w:pos="993"/>
        </w:tabs>
        <w:suppressAutoHyphens/>
        <w:spacing w:after="0"/>
        <w:ind w:left="0" w:firstLine="0"/>
        <w:outlineLvl w:val="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Зарождение анимации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дорореволюционной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России.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Творчество А. Ширяева и Вл.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Старевича</w:t>
      </w:r>
      <w:proofErr w:type="spellEnd"/>
      <w:r w:rsidR="00F12220"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12220" w:rsidRPr="004857AE" w:rsidRDefault="008A292E" w:rsidP="008A292E">
      <w:pPr>
        <w:numPr>
          <w:ilvl w:val="0"/>
          <w:numId w:val="1"/>
        </w:numPr>
        <w:tabs>
          <w:tab w:val="left" w:pos="993"/>
        </w:tabs>
        <w:suppressAutoHyphens/>
        <w:spacing w:after="0"/>
        <w:ind w:left="0" w:firstLine="0"/>
        <w:outlineLvl w:val="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Становление советской анимации.</w:t>
      </w:r>
      <w:r w:rsidRPr="008A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proofErr w:type="spellStart"/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Киноправды</w:t>
      </w:r>
      <w:proofErr w:type="spellEnd"/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>Дз</w:t>
      </w:r>
      <w:proofErr w:type="gramStart"/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>.В</w:t>
      </w:r>
      <w:proofErr w:type="gramEnd"/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>ертова</w:t>
      </w:r>
      <w:proofErr w:type="spellEnd"/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фильмам </w:t>
      </w:r>
      <w:proofErr w:type="spellStart"/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>М.Цехановского</w:t>
      </w:r>
      <w:proofErr w:type="spellEnd"/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>Н.Ходотаева</w:t>
      </w:r>
      <w:proofErr w:type="spellEnd"/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>И.Иванова-Вано</w:t>
      </w:r>
      <w:proofErr w:type="spellEnd"/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12220" w:rsidRDefault="008A292E" w:rsidP="008A292E">
      <w:pPr>
        <w:numPr>
          <w:ilvl w:val="0"/>
          <w:numId w:val="1"/>
        </w:numPr>
        <w:tabs>
          <w:tab w:val="left" w:pos="993"/>
        </w:tabs>
        <w:suppressAutoHyphens/>
        <w:spacing w:after="0"/>
        <w:ind w:left="0" w:firstLine="0"/>
        <w:outlineLvl w:val="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Изменение концепции анимационного производства на рубеже 1920-1930-х годов</w:t>
      </w:r>
      <w:r w:rsidR="00F12220"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A1E3B" w:rsidRDefault="009A1E3B" w:rsidP="008A292E">
      <w:pPr>
        <w:numPr>
          <w:ilvl w:val="0"/>
          <w:numId w:val="1"/>
        </w:numPr>
        <w:tabs>
          <w:tab w:val="left" w:pos="993"/>
        </w:tabs>
        <w:suppressAutoHyphens/>
        <w:spacing w:after="0"/>
        <w:ind w:left="0" w:firstLine="0"/>
        <w:outlineLvl w:val="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Второе рождение отечественной кукольной анимации и творчество А.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Птушко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A292E" w:rsidRPr="004857AE" w:rsidRDefault="008A292E" w:rsidP="008A292E">
      <w:pPr>
        <w:numPr>
          <w:ilvl w:val="0"/>
          <w:numId w:val="1"/>
        </w:numPr>
        <w:tabs>
          <w:tab w:val="left" w:pos="993"/>
        </w:tabs>
        <w:suppressAutoHyphens/>
        <w:spacing w:after="0"/>
        <w:ind w:left="0" w:firstLine="0"/>
        <w:outlineLvl w:val="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Зарождение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Союзмультфильма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A1E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12220" w:rsidRPr="004857AE" w:rsidRDefault="00F12220" w:rsidP="008A292E">
      <w:pPr>
        <w:numPr>
          <w:ilvl w:val="0"/>
          <w:numId w:val="1"/>
        </w:numPr>
        <w:tabs>
          <w:tab w:val="left" w:pos="-142"/>
          <w:tab w:val="left" w:pos="993"/>
        </w:tabs>
        <w:suppressAutoHyphens/>
        <w:spacing w:after="0"/>
        <w:ind w:left="0" w:firstLine="0"/>
        <w:outlineLvl w:val="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Анимация Советского Союза 30-40 годов, развитие детского кинематографа.</w:t>
      </w:r>
    </w:p>
    <w:p w:rsidR="00F12220" w:rsidRDefault="00F12220" w:rsidP="008A292E">
      <w:pPr>
        <w:numPr>
          <w:ilvl w:val="0"/>
          <w:numId w:val="1"/>
        </w:numPr>
        <w:tabs>
          <w:tab w:val="left" w:pos="-142"/>
          <w:tab w:val="left" w:pos="993"/>
        </w:tabs>
        <w:suppressAutoHyphens/>
        <w:spacing w:after="0"/>
        <w:ind w:left="0" w:firstLine="0"/>
        <w:outlineLvl w:val="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Анимация в период второй мировой войны. </w:t>
      </w:r>
    </w:p>
    <w:p w:rsidR="008A292E" w:rsidRPr="004857AE" w:rsidRDefault="008A292E" w:rsidP="008A292E">
      <w:pPr>
        <w:numPr>
          <w:ilvl w:val="0"/>
          <w:numId w:val="1"/>
        </w:numPr>
        <w:tabs>
          <w:tab w:val="left" w:pos="993"/>
        </w:tabs>
        <w:suppressAutoHyphens/>
        <w:spacing w:after="0"/>
        <w:ind w:left="0" w:firstLine="0"/>
        <w:outlineLvl w:val="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Золотой век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советской</w:t>
      </w:r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анимации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коне</w:t>
      </w:r>
      <w:r w:rsidR="009A1E3B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1940</w:t>
      </w:r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50 годы). </w:t>
      </w:r>
    </w:p>
    <w:p w:rsidR="00F12220" w:rsidRPr="004857AE" w:rsidRDefault="00F12220" w:rsidP="008A292E">
      <w:pPr>
        <w:numPr>
          <w:ilvl w:val="0"/>
          <w:numId w:val="1"/>
        </w:numPr>
        <w:tabs>
          <w:tab w:val="left" w:pos="-142"/>
          <w:tab w:val="left" w:pos="993"/>
        </w:tabs>
        <w:suppressAutoHyphens/>
        <w:spacing w:after="0"/>
        <w:ind w:left="0" w:firstLine="0"/>
        <w:outlineLvl w:val="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 «эстетической революции» и новые стилевые тенденции.</w:t>
      </w:r>
    </w:p>
    <w:p w:rsidR="00F12220" w:rsidRPr="004857AE" w:rsidRDefault="00F12220" w:rsidP="008A292E">
      <w:pPr>
        <w:numPr>
          <w:ilvl w:val="0"/>
          <w:numId w:val="1"/>
        </w:numPr>
        <w:tabs>
          <w:tab w:val="left" w:pos="-142"/>
          <w:tab w:val="left" w:pos="993"/>
        </w:tabs>
        <w:suppressAutoHyphens/>
        <w:spacing w:after="0"/>
        <w:ind w:left="0" w:firstLine="0"/>
        <w:outlineLvl w:val="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телевизионной анимации. </w:t>
      </w:r>
    </w:p>
    <w:p w:rsidR="00F12220" w:rsidRDefault="00F12220" w:rsidP="008A292E">
      <w:pPr>
        <w:numPr>
          <w:ilvl w:val="0"/>
          <w:numId w:val="1"/>
        </w:numPr>
        <w:tabs>
          <w:tab w:val="left" w:pos="-142"/>
          <w:tab w:val="left" w:pos="993"/>
        </w:tabs>
        <w:suppressAutoHyphens/>
        <w:spacing w:after="0"/>
        <w:ind w:left="0" w:firstLine="0"/>
        <w:outlineLvl w:val="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Советская анимация - 60-х-80-х годов.</w:t>
      </w:r>
      <w:r w:rsidR="009A1E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Эпоха расцвета. Многообразие стилей и жанров</w:t>
      </w:r>
      <w:r w:rsidR="008A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(Творчества Ф. </w:t>
      </w:r>
      <w:proofErr w:type="spellStart"/>
      <w:r w:rsidR="008A292E">
        <w:rPr>
          <w:rFonts w:ascii="Times New Roman" w:eastAsia="Times New Roman" w:hAnsi="Times New Roman" w:cs="Times New Roman"/>
          <w:sz w:val="26"/>
          <w:szCs w:val="26"/>
          <w:lang w:eastAsia="ru-RU"/>
        </w:rPr>
        <w:t>Хитрука</w:t>
      </w:r>
      <w:proofErr w:type="spellEnd"/>
      <w:r w:rsidR="008A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Ю. </w:t>
      </w:r>
      <w:proofErr w:type="spellStart"/>
      <w:r w:rsidR="008A292E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Норштейна</w:t>
      </w:r>
      <w:proofErr w:type="spellEnd"/>
      <w:r w:rsidR="009A1E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А. Петрова, Н. Серебрякова, В. </w:t>
      </w:r>
      <w:proofErr w:type="spellStart"/>
      <w:r w:rsidR="009A1E3B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Курчевского</w:t>
      </w:r>
      <w:proofErr w:type="spellEnd"/>
      <w:r w:rsidR="009A1E3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8A292E" w:rsidRDefault="008A292E" w:rsidP="008A292E">
      <w:pPr>
        <w:numPr>
          <w:ilvl w:val="0"/>
          <w:numId w:val="1"/>
        </w:numPr>
        <w:tabs>
          <w:tab w:val="left" w:pos="-142"/>
          <w:tab w:val="left" w:pos="993"/>
        </w:tabs>
        <w:suppressAutoHyphens/>
        <w:spacing w:after="0"/>
        <w:ind w:left="0" w:firstLine="0"/>
        <w:outlineLvl w:val="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и развитие екатеринбургской  школы анимации.</w:t>
      </w:r>
    </w:p>
    <w:p w:rsidR="008A292E" w:rsidRDefault="008A292E" w:rsidP="008A292E">
      <w:pPr>
        <w:numPr>
          <w:ilvl w:val="0"/>
          <w:numId w:val="1"/>
        </w:numPr>
        <w:tabs>
          <w:tab w:val="left" w:pos="-142"/>
          <w:tab w:val="left" w:pos="993"/>
        </w:tabs>
        <w:suppressAutoHyphens/>
        <w:spacing w:after="0"/>
        <w:ind w:left="0" w:firstLine="0"/>
        <w:outlineLvl w:val="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Эпоха перемен в отечественной анимации. Распад советской </w:t>
      </w:r>
      <w:r w:rsidR="009A1E3B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фильмопроизводства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 образование независимых студий. </w:t>
      </w:r>
    </w:p>
    <w:p w:rsidR="009A1E3B" w:rsidRDefault="009A1E3B" w:rsidP="008A292E">
      <w:pPr>
        <w:numPr>
          <w:ilvl w:val="0"/>
          <w:numId w:val="1"/>
        </w:numPr>
        <w:tabs>
          <w:tab w:val="left" w:pos="-142"/>
          <w:tab w:val="left" w:pos="993"/>
        </w:tabs>
        <w:suppressAutoHyphens/>
        <w:spacing w:after="0"/>
        <w:ind w:left="0" w:firstLine="0"/>
        <w:outlineLvl w:val="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Авторская анимация 1990-х годов.</w:t>
      </w:r>
    </w:p>
    <w:p w:rsidR="009A1E3B" w:rsidRDefault="009A1E3B" w:rsidP="008A292E">
      <w:pPr>
        <w:numPr>
          <w:ilvl w:val="0"/>
          <w:numId w:val="1"/>
        </w:numPr>
        <w:tabs>
          <w:tab w:val="left" w:pos="-142"/>
          <w:tab w:val="left" w:pos="993"/>
        </w:tabs>
        <w:suppressAutoHyphens/>
        <w:spacing w:after="0"/>
        <w:ind w:left="0" w:firstLine="0"/>
        <w:outlineLvl w:val="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Становление российской анимационной индустрии. </w:t>
      </w:r>
    </w:p>
    <w:p w:rsidR="009A1E3B" w:rsidRDefault="009A1E3B" w:rsidP="008A292E">
      <w:pPr>
        <w:numPr>
          <w:ilvl w:val="0"/>
          <w:numId w:val="1"/>
        </w:numPr>
        <w:tabs>
          <w:tab w:val="left" w:pos="-142"/>
          <w:tab w:val="left" w:pos="993"/>
        </w:tabs>
        <w:suppressAutoHyphens/>
        <w:spacing w:after="0"/>
        <w:ind w:left="0" w:firstLine="0"/>
        <w:outlineLvl w:val="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Российская полнометражная анимация. От рисованных технологий к компьютерным фильмам.</w:t>
      </w:r>
    </w:p>
    <w:p w:rsidR="00F12220" w:rsidRPr="009A1E3B" w:rsidRDefault="009A1E3B" w:rsidP="008A292E">
      <w:pPr>
        <w:numPr>
          <w:ilvl w:val="0"/>
          <w:numId w:val="1"/>
        </w:numPr>
        <w:tabs>
          <w:tab w:val="left" w:pos="-142"/>
          <w:tab w:val="left" w:pos="993"/>
        </w:tabs>
        <w:suppressAutoHyphens/>
        <w:spacing w:after="0"/>
        <w:ind w:left="0" w:firstLine="0"/>
        <w:outlineLvl w:val="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E3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российской сериальной анимации</w:t>
      </w:r>
      <w:proofErr w:type="gramStart"/>
      <w:r w:rsidRPr="009A1E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</w:p>
    <w:p w:rsidR="00F12220" w:rsidRPr="004857AE" w:rsidRDefault="00F12220" w:rsidP="008A292E">
      <w:pPr>
        <w:numPr>
          <w:ilvl w:val="0"/>
          <w:numId w:val="1"/>
        </w:numPr>
        <w:tabs>
          <w:tab w:val="left" w:pos="-142"/>
          <w:tab w:val="left" w:pos="993"/>
        </w:tabs>
        <w:suppressAutoHyphens/>
        <w:spacing w:after="0"/>
        <w:ind w:left="0" w:firstLine="0"/>
        <w:outlineLvl w:val="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Новое лицо </w:t>
      </w:r>
      <w:proofErr w:type="gramStart"/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отечественн</w:t>
      </w:r>
      <w:r w:rsidR="009A1E3B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proofErr w:type="gramEnd"/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анимация. В поисках новых стратегий.</w:t>
      </w:r>
    </w:p>
    <w:p w:rsidR="00F12220" w:rsidRDefault="00F12220" w:rsidP="008A292E"/>
    <w:p w:rsidR="00C40E2C" w:rsidRDefault="00C40E2C" w:rsidP="008A292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E2C">
        <w:rPr>
          <w:rFonts w:ascii="Times New Roman" w:eastAsia="Times New Roman" w:hAnsi="Times New Roman" w:cs="Times New Roman"/>
          <w:sz w:val="26"/>
          <w:szCs w:val="26"/>
          <w:lang w:eastAsia="ru-RU"/>
        </w:rPr>
        <w:t>Литература</w:t>
      </w:r>
    </w:p>
    <w:p w:rsidR="00C40E2C" w:rsidRPr="00C40E2C" w:rsidRDefault="00C40E2C" w:rsidP="00C40E2C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E2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Горшкова Д. История российской мультипликации ХХ. век. М. 2016.</w:t>
      </w:r>
    </w:p>
    <w:p w:rsidR="00C40E2C" w:rsidRPr="00C40E2C" w:rsidRDefault="00C40E2C" w:rsidP="00C40E2C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40E2C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Иванов-Вано</w:t>
      </w:r>
      <w:proofErr w:type="spellEnd"/>
      <w:r w:rsidRPr="00C40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И.П. Кадр за кадром. М. 1980.</w:t>
      </w:r>
    </w:p>
    <w:p w:rsidR="00C40E2C" w:rsidRPr="00C40E2C" w:rsidRDefault="00C40E2C" w:rsidP="00C40E2C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40E2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Кривуля</w:t>
      </w:r>
      <w:proofErr w:type="gramEnd"/>
      <w:r w:rsidRPr="00C40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C40E2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Аниматология</w:t>
      </w:r>
      <w:proofErr w:type="spellEnd"/>
      <w:r w:rsidRPr="00C40E2C">
        <w:rPr>
          <w:rFonts w:ascii="Times New Roman" w:eastAsia="Times New Roman" w:hAnsi="Times New Roman" w:cs="Times New Roman"/>
          <w:sz w:val="26"/>
          <w:szCs w:val="26"/>
          <w:lang w:eastAsia="ru-RU"/>
        </w:rPr>
        <w:t>: Эволюция художественных моделей мировой анимации. М. 2015</w:t>
      </w:r>
    </w:p>
    <w:p w:rsidR="00C40E2C" w:rsidRPr="00C40E2C" w:rsidRDefault="00C40E2C" w:rsidP="00C40E2C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40E2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Кривуля</w:t>
      </w:r>
      <w:proofErr w:type="gramEnd"/>
      <w:r w:rsidRPr="00C40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Н.Г. Лабиринты анимации. Исследование художественных образов российских анимационных фильмов второй половины ХХ века. М. 2002.</w:t>
      </w:r>
    </w:p>
    <w:p w:rsidR="00C40E2C" w:rsidRPr="00C40E2C" w:rsidRDefault="00C40E2C" w:rsidP="00C40E2C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Малюкова Л. </w:t>
      </w:r>
      <w:proofErr w:type="spellStart"/>
      <w:r w:rsidRPr="00C40E2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Сверхкино</w:t>
      </w:r>
      <w:proofErr w:type="spellEnd"/>
      <w:r w:rsidRPr="00C40E2C">
        <w:rPr>
          <w:rFonts w:ascii="Times New Roman" w:eastAsia="Times New Roman" w:hAnsi="Times New Roman" w:cs="Times New Roman"/>
          <w:sz w:val="26"/>
          <w:szCs w:val="26"/>
          <w:lang w:eastAsia="ru-RU"/>
        </w:rPr>
        <w:t>. – СПб, 2013.</w:t>
      </w:r>
    </w:p>
    <w:p w:rsidR="00C40E2C" w:rsidRPr="00C40E2C" w:rsidRDefault="00C40E2C" w:rsidP="00C40E2C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E2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Наши мультфильмы: Лица кадры, эскизы, герои, воспоминания, статьи, эссе. М. 2006</w:t>
      </w:r>
    </w:p>
    <w:p w:rsidR="00C40E2C" w:rsidRPr="00C40E2C" w:rsidRDefault="00C40E2C" w:rsidP="00C40E2C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E2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Сотворение фильма, или</w:t>
      </w:r>
      <w:proofErr w:type="gramStart"/>
      <w:r w:rsidRPr="00C40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</w:t>
      </w:r>
      <w:proofErr w:type="gramEnd"/>
      <w:r w:rsidRPr="00C40E2C">
        <w:rPr>
          <w:rFonts w:ascii="Times New Roman" w:eastAsia="Times New Roman" w:hAnsi="Times New Roman" w:cs="Times New Roman"/>
          <w:sz w:val="26"/>
          <w:szCs w:val="26"/>
          <w:lang w:eastAsia="ru-RU"/>
        </w:rPr>
        <w:t>есколько интервью по служебным вопросам. М. 1990.</w:t>
      </w:r>
    </w:p>
    <w:p w:rsidR="00C40E2C" w:rsidRPr="00C40E2C" w:rsidRDefault="00C40E2C" w:rsidP="00C40E2C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40E2C">
        <w:rPr>
          <w:rFonts w:ascii="Times New Roman" w:eastAsia="Times New Roman" w:hAnsi="Times New Roman" w:cs="Times New Roman"/>
          <w:sz w:val="26"/>
          <w:szCs w:val="26"/>
          <w:lang w:eastAsia="ru-RU"/>
        </w:rPr>
        <w:t>Хитрук</w:t>
      </w:r>
      <w:proofErr w:type="spellEnd"/>
      <w:r w:rsidRPr="00C40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Ф. Профессия – аниматор. М. 2007.</w:t>
      </w:r>
    </w:p>
    <w:sectPr w:rsidR="00C40E2C" w:rsidRPr="00C40E2C" w:rsidSect="00465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single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>
    <w:nsid w:val="174741B1"/>
    <w:multiLevelType w:val="hybridMultilevel"/>
    <w:tmpl w:val="EA124C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>
    <w:useFELayout/>
  </w:compat>
  <w:rsids>
    <w:rsidRoot w:val="00F12220"/>
    <w:rsid w:val="00065810"/>
    <w:rsid w:val="001A6DA7"/>
    <w:rsid w:val="00253ACA"/>
    <w:rsid w:val="0046572D"/>
    <w:rsid w:val="00485E16"/>
    <w:rsid w:val="00486192"/>
    <w:rsid w:val="00502A43"/>
    <w:rsid w:val="00583FAC"/>
    <w:rsid w:val="00661B2F"/>
    <w:rsid w:val="007342A6"/>
    <w:rsid w:val="007760C4"/>
    <w:rsid w:val="007E279E"/>
    <w:rsid w:val="00836786"/>
    <w:rsid w:val="008A292E"/>
    <w:rsid w:val="00945B50"/>
    <w:rsid w:val="009A1E3B"/>
    <w:rsid w:val="00A26A24"/>
    <w:rsid w:val="00BA4C2C"/>
    <w:rsid w:val="00C2091B"/>
    <w:rsid w:val="00C40E2C"/>
    <w:rsid w:val="00DB2616"/>
    <w:rsid w:val="00DE7A0A"/>
    <w:rsid w:val="00E76292"/>
    <w:rsid w:val="00F12220"/>
    <w:rsid w:val="00F17EEC"/>
    <w:rsid w:val="00F47F2F"/>
    <w:rsid w:val="00FF4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43"/>
    <w:pPr>
      <w:spacing w:after="120"/>
      <w:outlineLvl w:val="0"/>
    </w:pPr>
    <w:rPr>
      <w:rFonts w:ascii="Calibri" w:hAnsi="Calibri" w:cs="Calibri"/>
      <w:color w:val="000000"/>
      <w:sz w:val="28"/>
      <w:szCs w:val="28"/>
      <w:u w:color="00000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02A43"/>
    <w:rPr>
      <w:i/>
      <w:iCs/>
    </w:rPr>
  </w:style>
  <w:style w:type="paragraph" w:styleId="HTML">
    <w:name w:val="HTML Preformatted"/>
    <w:basedOn w:val="a"/>
    <w:link w:val="HTML0"/>
    <w:rsid w:val="00F122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  <w:outlineLvl w:val="9"/>
    </w:pPr>
    <w:rPr>
      <w:rFonts w:ascii="Courier New" w:eastAsia="Times New Roman" w:hAnsi="Courier New" w:cs="Courier New"/>
      <w:color w:val="333366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rsid w:val="00F12220"/>
    <w:rPr>
      <w:rFonts w:ascii="Courier New" w:eastAsia="Times New Roman" w:hAnsi="Courier New" w:cs="Courier New"/>
      <w:color w:val="333366"/>
      <w:sz w:val="20"/>
      <w:szCs w:val="20"/>
      <w:lang w:eastAsia="ru-RU"/>
    </w:rPr>
  </w:style>
  <w:style w:type="paragraph" w:customStyle="1" w:styleId="BodyText21">
    <w:name w:val="Body Text 21"/>
    <w:basedOn w:val="a"/>
    <w:rsid w:val="00F12220"/>
    <w:pPr>
      <w:widowControl w:val="0"/>
      <w:spacing w:after="0"/>
      <w:ind w:firstLine="709"/>
      <w:outlineLvl w:val="9"/>
    </w:pPr>
    <w:rPr>
      <w:rFonts w:ascii="Times New Roman" w:eastAsia="Times New Roman" w:hAnsi="Times New Roman" w:cs="Times New Roman"/>
      <w:color w:val="auto"/>
      <w:sz w:val="26"/>
      <w:szCs w:val="20"/>
      <w:lang w:eastAsia="ru-RU" w:bidi="ar-SA"/>
    </w:rPr>
  </w:style>
  <w:style w:type="paragraph" w:styleId="a4">
    <w:name w:val="List Paragraph"/>
    <w:basedOn w:val="a"/>
    <w:uiPriority w:val="34"/>
    <w:qFormat/>
    <w:rsid w:val="00C40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2019-10-31T05:18:00Z</dcterms:created>
  <dcterms:modified xsi:type="dcterms:W3CDTF">2019-10-31T05:18:00Z</dcterms:modified>
</cp:coreProperties>
</file>