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172F" w14:textId="1086872D" w:rsidR="001A7E83" w:rsidRPr="001A7E83" w:rsidRDefault="001A7E83" w:rsidP="001A7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8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по теме № </w:t>
      </w:r>
      <w:r w:rsidR="004B439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A7E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7E27A3" w14:textId="77777777" w:rsidR="001A7E83" w:rsidRPr="001A7E83" w:rsidRDefault="001A7E83" w:rsidP="001A7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90610" w14:textId="25F584BB" w:rsidR="00800FAA" w:rsidRPr="001A7E83" w:rsidRDefault="00800FAA" w:rsidP="0010178B">
      <w:pPr>
        <w:pStyle w:val="1"/>
        <w:spacing w:before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sz w:val="24"/>
          <w:szCs w:val="24"/>
        </w:rPr>
        <w:t xml:space="preserve">Тема </w:t>
      </w:r>
      <w:r w:rsidR="00923EB4">
        <w:rPr>
          <w:rFonts w:ascii="Times New Roman" w:hAnsi="Times New Roman" w:cs="Times New Roman"/>
          <w:sz w:val="24"/>
          <w:szCs w:val="24"/>
        </w:rPr>
        <w:t>5</w:t>
      </w:r>
      <w:r w:rsidRPr="001A7E83">
        <w:rPr>
          <w:rFonts w:ascii="Times New Roman" w:hAnsi="Times New Roman" w:cs="Times New Roman"/>
          <w:sz w:val="24"/>
          <w:szCs w:val="24"/>
        </w:rPr>
        <w:t xml:space="preserve">. </w:t>
      </w:r>
      <w:r w:rsidR="004B439A" w:rsidRPr="004B439A">
        <w:rPr>
          <w:rFonts w:ascii="Times New Roman" w:hAnsi="Times New Roman" w:cs="Times New Roman"/>
          <w:sz w:val="24"/>
          <w:szCs w:val="24"/>
        </w:rPr>
        <w:t xml:space="preserve">Международное правовое регулирование и зарубежный опыт </w:t>
      </w:r>
      <w:r w:rsidR="0010178B">
        <w:rPr>
          <w:rFonts w:ascii="Times New Roman" w:hAnsi="Times New Roman" w:cs="Times New Roman"/>
          <w:sz w:val="24"/>
          <w:szCs w:val="24"/>
        </w:rPr>
        <w:br/>
      </w:r>
      <w:r w:rsidR="004B439A" w:rsidRPr="004B439A">
        <w:rPr>
          <w:rFonts w:ascii="Times New Roman" w:hAnsi="Times New Roman" w:cs="Times New Roman"/>
          <w:sz w:val="24"/>
          <w:szCs w:val="24"/>
        </w:rPr>
        <w:t>использования возможностей искусственного интеллекта на государственной службе</w:t>
      </w:r>
      <w:r w:rsidRPr="001A7E83">
        <w:rPr>
          <w:rFonts w:ascii="Times New Roman" w:hAnsi="Times New Roman" w:cs="Times New Roman"/>
          <w:sz w:val="24"/>
          <w:szCs w:val="24"/>
        </w:rPr>
        <w:t>.</w:t>
      </w:r>
    </w:p>
    <w:p w14:paraId="55F18A99" w14:textId="4C0775F6" w:rsidR="00800FAA" w:rsidRPr="001A7E83" w:rsidRDefault="00800FAA" w:rsidP="00800FAA">
      <w:pPr>
        <w:rPr>
          <w:rFonts w:ascii="Times New Roman" w:hAnsi="Times New Roman" w:cs="Times New Roman"/>
          <w:sz w:val="24"/>
          <w:szCs w:val="24"/>
        </w:rPr>
      </w:pPr>
    </w:p>
    <w:p w14:paraId="0E119E68" w14:textId="77777777" w:rsidR="00094CEB" w:rsidRDefault="001A7E83" w:rsidP="00094CEB">
      <w:pPr>
        <w:ind w:left="2127" w:right="-143" w:hanging="2127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Содержание практической работы</w:t>
      </w:r>
      <w:r w:rsidRPr="001A7E83">
        <w:rPr>
          <w:rFonts w:ascii="Times New Roman" w:hAnsi="Times New Roman" w:cs="Times New Roman"/>
          <w:sz w:val="24"/>
          <w:szCs w:val="24"/>
        </w:rPr>
        <w:t xml:space="preserve">: проанализировать 5 </w:t>
      </w:r>
      <w:r w:rsidR="004B439A">
        <w:rPr>
          <w:rFonts w:ascii="Times New Roman" w:hAnsi="Times New Roman" w:cs="Times New Roman"/>
          <w:sz w:val="24"/>
          <w:szCs w:val="24"/>
        </w:rPr>
        <w:t>(пять) зарубежных нормативно-правовых актов, регламентирующих сферу искусственного интеллекта (</w:t>
      </w:r>
      <w:r w:rsidR="00094CEB">
        <w:rPr>
          <w:rFonts w:ascii="Times New Roman" w:hAnsi="Times New Roman" w:cs="Times New Roman"/>
          <w:sz w:val="24"/>
          <w:szCs w:val="24"/>
        </w:rPr>
        <w:t xml:space="preserve">ИИ), </w:t>
      </w:r>
    </w:p>
    <w:p w14:paraId="131EABA8" w14:textId="6F500B81" w:rsidR="001A7E83" w:rsidRDefault="00094CEB" w:rsidP="00094CEB">
      <w:pPr>
        <w:ind w:left="2127" w:right="-143" w:hanging="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4CEB">
        <w:rPr>
          <w:rFonts w:ascii="Times New Roman" w:hAnsi="Times New Roman" w:cs="Times New Roman"/>
          <w:sz w:val="24"/>
          <w:szCs w:val="24"/>
        </w:rPr>
        <w:t xml:space="preserve">его </w:t>
      </w:r>
      <w:r w:rsidR="004B439A" w:rsidRPr="00094CEB">
        <w:rPr>
          <w:rFonts w:ascii="Times New Roman" w:hAnsi="Times New Roman" w:cs="Times New Roman"/>
          <w:sz w:val="24"/>
          <w:szCs w:val="24"/>
        </w:rPr>
        <w:t>разработку</w:t>
      </w:r>
      <w:r w:rsidR="004B439A">
        <w:rPr>
          <w:rFonts w:ascii="Times New Roman" w:hAnsi="Times New Roman" w:cs="Times New Roman"/>
          <w:sz w:val="24"/>
          <w:szCs w:val="24"/>
        </w:rPr>
        <w:t>, внедрение, использование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7E83"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CD6570F" w14:textId="77777777" w:rsidR="00094CEB" w:rsidRPr="001A7E83" w:rsidRDefault="00094CEB" w:rsidP="00094CEB">
      <w:pPr>
        <w:ind w:left="2127" w:right="-143" w:hanging="3"/>
        <w:rPr>
          <w:rFonts w:ascii="Times New Roman" w:hAnsi="Times New Roman" w:cs="Times New Roman"/>
          <w:sz w:val="24"/>
          <w:szCs w:val="24"/>
        </w:rPr>
      </w:pPr>
    </w:p>
    <w:p w14:paraId="3E831D2C" w14:textId="14F6E581" w:rsidR="00BC2E1C" w:rsidRDefault="00BC2E1C" w:rsidP="00BC2E1C">
      <w:pPr>
        <w:ind w:left="2127" w:right="-1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– </w:t>
      </w:r>
      <w:r w:rsidR="00C77F8B" w:rsidRPr="001B4D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Национальная </w:t>
      </w:r>
      <w:r w:rsidR="00C77F8B" w:rsidRPr="00CA124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стратегия</w:t>
      </w:r>
      <w:r w:rsidR="00C77F8B" w:rsidRPr="001B4D8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страны</w:t>
      </w:r>
      <w:r w:rsidR="00C77F8B">
        <w:rPr>
          <w:rFonts w:ascii="Times New Roman" w:hAnsi="Times New Roman" w:cs="Times New Roman"/>
          <w:sz w:val="24"/>
          <w:szCs w:val="24"/>
        </w:rPr>
        <w:tab/>
      </w:r>
      <w:r w:rsidR="00C77F8B">
        <w:rPr>
          <w:rFonts w:ascii="Times New Roman" w:hAnsi="Times New Roman" w:cs="Times New Roman"/>
          <w:sz w:val="24"/>
          <w:szCs w:val="24"/>
        </w:rPr>
        <w:tab/>
      </w:r>
      <w:r w:rsidRPr="005D5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6F97E46C" w14:textId="77777777" w:rsidR="00094CEB" w:rsidRDefault="00094CEB" w:rsidP="00BC2E1C">
      <w:pPr>
        <w:ind w:left="2127" w:right="-143" w:hanging="1276"/>
        <w:rPr>
          <w:rFonts w:ascii="Times New Roman" w:hAnsi="Times New Roman" w:cs="Times New Roman"/>
          <w:sz w:val="24"/>
          <w:szCs w:val="24"/>
        </w:rPr>
      </w:pPr>
    </w:p>
    <w:p w14:paraId="4702EFA9" w14:textId="5A43A182" w:rsidR="00BC2E1C" w:rsidRDefault="00BC2E1C" w:rsidP="00BC2E1C">
      <w:pPr>
        <w:ind w:left="2127" w:right="-1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–</w:t>
      </w:r>
      <w:r w:rsidRPr="005F4539">
        <w:rPr>
          <w:rFonts w:ascii="Times New Roman" w:hAnsi="Times New Roman" w:cs="Times New Roman"/>
          <w:sz w:val="24"/>
          <w:szCs w:val="24"/>
        </w:rPr>
        <w:t xml:space="preserve"> </w:t>
      </w:r>
      <w:r w:rsidR="00E42591" w:rsidRPr="00094C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Национальный (федеральный) </w:t>
      </w:r>
      <w:r w:rsidR="00E42591" w:rsidRPr="00CA124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закон</w:t>
      </w:r>
      <w:r w:rsidR="00094CEB" w:rsidRPr="00094C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страны</w:t>
      </w:r>
      <w:r w:rsidR="00E42591">
        <w:rPr>
          <w:rFonts w:ascii="Times New Roman" w:hAnsi="Times New Roman" w:cs="Times New Roman"/>
          <w:sz w:val="24"/>
          <w:szCs w:val="24"/>
        </w:rPr>
        <w:t xml:space="preserve"> </w:t>
      </w:r>
      <w:r w:rsidR="00E452AF">
        <w:rPr>
          <w:rFonts w:ascii="Times New Roman" w:hAnsi="Times New Roman" w:cs="Times New Roman"/>
          <w:sz w:val="24"/>
          <w:szCs w:val="24"/>
        </w:rPr>
        <w:tab/>
      </w:r>
      <w:r w:rsidR="00E452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7F8322A5" w14:textId="77777777" w:rsidR="00094CEB" w:rsidRDefault="00094CEB" w:rsidP="00094CEB">
      <w:pPr>
        <w:ind w:left="2127" w:hanging="709"/>
        <w:rPr>
          <w:rFonts w:ascii="Times New Roman" w:hAnsi="Times New Roman" w:cs="Times New Roman"/>
          <w:sz w:val="24"/>
          <w:szCs w:val="24"/>
        </w:rPr>
      </w:pPr>
    </w:p>
    <w:p w14:paraId="56B0F598" w14:textId="62B34C48" w:rsidR="00BC2E1C" w:rsidRDefault="00BC2E1C" w:rsidP="00094CEB">
      <w:pPr>
        <w:ind w:left="2127" w:right="-1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–</w:t>
      </w:r>
      <w:r w:rsidR="00E452AF">
        <w:rPr>
          <w:rFonts w:ascii="Times New Roman" w:hAnsi="Times New Roman" w:cs="Times New Roman"/>
          <w:sz w:val="24"/>
          <w:szCs w:val="24"/>
        </w:rPr>
        <w:t xml:space="preserve"> </w:t>
      </w:r>
      <w:r w:rsidR="00094CEB" w:rsidRPr="00094C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Национальный (государственный) </w:t>
      </w:r>
      <w:r w:rsidR="00094CEB" w:rsidRPr="00CA124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стандарт</w:t>
      </w:r>
      <w:r w:rsidR="00094CEB" w:rsidRPr="00094C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страны</w:t>
      </w:r>
      <w:r>
        <w:rPr>
          <w:rFonts w:ascii="Times New Roman" w:hAnsi="Times New Roman" w:cs="Times New Roman"/>
          <w:sz w:val="24"/>
          <w:szCs w:val="24"/>
        </w:rPr>
        <w:tab/>
      </w:r>
      <w:r w:rsidR="00094CEB">
        <w:rPr>
          <w:rFonts w:ascii="Times New Roman" w:hAnsi="Times New Roman" w:cs="Times New Roman"/>
          <w:sz w:val="24"/>
          <w:szCs w:val="24"/>
        </w:rPr>
        <w:tab/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6EA1AE41" w14:textId="77777777" w:rsidR="00094CEB" w:rsidRDefault="00094CEB" w:rsidP="00BC2E1C">
      <w:pPr>
        <w:ind w:left="2127" w:hanging="1276"/>
        <w:rPr>
          <w:rFonts w:ascii="Times New Roman" w:hAnsi="Times New Roman" w:cs="Times New Roman"/>
          <w:sz w:val="24"/>
          <w:szCs w:val="24"/>
        </w:rPr>
      </w:pPr>
    </w:p>
    <w:p w14:paraId="5DCAA1D5" w14:textId="46DAD5F4" w:rsidR="00BC2E1C" w:rsidRDefault="00BC2E1C" w:rsidP="00425478">
      <w:pPr>
        <w:ind w:left="2127" w:right="-1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–</w:t>
      </w:r>
      <w:r w:rsidR="00E452AF">
        <w:rPr>
          <w:rFonts w:ascii="Times New Roman" w:hAnsi="Times New Roman" w:cs="Times New Roman"/>
          <w:sz w:val="24"/>
          <w:szCs w:val="24"/>
        </w:rPr>
        <w:t xml:space="preserve"> </w:t>
      </w:r>
      <w:r w:rsidR="00425478" w:rsidRPr="00094C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Национальн</w:t>
      </w:r>
      <w:r w:rsidR="00425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ое</w:t>
      </w:r>
      <w:r w:rsidR="00425478" w:rsidRPr="00094C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(</w:t>
      </w:r>
      <w:r w:rsidR="00425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общественное</w:t>
      </w:r>
      <w:r w:rsidR="00425478" w:rsidRPr="00094C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) </w:t>
      </w:r>
      <w:r w:rsidR="00425478" w:rsidRPr="00CA124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соглашение</w:t>
      </w:r>
      <w:r w:rsidR="00425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9A62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 </w:t>
      </w:r>
      <w:r w:rsidR="00425478" w:rsidRPr="00094C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стран</w:t>
      </w:r>
      <w:r w:rsidR="009A62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е</w:t>
      </w:r>
      <w:r w:rsidR="00E452AF">
        <w:rPr>
          <w:rFonts w:ascii="Times New Roman" w:hAnsi="Times New Roman" w:cs="Times New Roman"/>
          <w:sz w:val="24"/>
          <w:szCs w:val="24"/>
        </w:rPr>
        <w:tab/>
      </w:r>
      <w:r w:rsidR="00E452AF">
        <w:rPr>
          <w:rFonts w:ascii="Times New Roman" w:hAnsi="Times New Roman" w:cs="Times New Roman"/>
          <w:sz w:val="24"/>
          <w:szCs w:val="24"/>
        </w:rPr>
        <w:tab/>
      </w:r>
      <w:r w:rsidR="00E452AF">
        <w:rPr>
          <w:rFonts w:ascii="Times New Roman" w:hAnsi="Times New Roman" w:cs="Times New Roman"/>
          <w:sz w:val="24"/>
          <w:szCs w:val="24"/>
        </w:rPr>
        <w:tab/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2734C09F" w14:textId="77777777" w:rsidR="00425478" w:rsidRDefault="00425478" w:rsidP="00E452AF">
      <w:pPr>
        <w:ind w:left="2127" w:hanging="1276"/>
        <w:rPr>
          <w:rFonts w:ascii="Times New Roman" w:hAnsi="Times New Roman" w:cs="Times New Roman"/>
          <w:sz w:val="24"/>
          <w:szCs w:val="24"/>
        </w:rPr>
      </w:pPr>
    </w:p>
    <w:p w14:paraId="148C52F9" w14:textId="77777777" w:rsidR="00CA1241" w:rsidRDefault="00BC2E1C" w:rsidP="00CA1241">
      <w:pPr>
        <w:ind w:left="2127" w:right="-143" w:hanging="1276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5-й – </w:t>
      </w:r>
      <w:r w:rsidR="00CA1241" w:rsidRPr="00CA12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Национальный</w:t>
      </w:r>
      <w:r w:rsidR="00CA1241" w:rsidRPr="00CA12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1241" w:rsidRPr="00CA12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нормативный правовой </w:t>
      </w:r>
      <w:r w:rsidR="00CA1241" w:rsidRPr="00CA124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акт </w:t>
      </w:r>
    </w:p>
    <w:p w14:paraId="798990C5" w14:textId="5D8D65EE" w:rsidR="00CA1241" w:rsidRDefault="00CA1241" w:rsidP="00CA1241">
      <w:pPr>
        <w:ind w:left="2127" w:right="-143" w:firstLine="1984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CA124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о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технологии искусственного интеллекта (ИИ)</w:t>
      </w:r>
      <w:r w:rsidRPr="00CA124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</w:p>
    <w:p w14:paraId="36362D49" w14:textId="75804EE8" w:rsidR="00BC2E1C" w:rsidRDefault="00CA1241" w:rsidP="00CA1241">
      <w:pPr>
        <w:ind w:left="2127" w:right="-143" w:firstLine="1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в </w:t>
      </w:r>
      <w:r w:rsidRPr="00CA124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государственном управлении</w:t>
      </w:r>
      <w:r w:rsidR="00BC2E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2E1C"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50D3560D" w14:textId="77777777" w:rsidR="00CA1241" w:rsidRDefault="00CA1241" w:rsidP="00CA12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39C67DE" w14:textId="537D1492" w:rsidR="00CA1241" w:rsidRDefault="00CA1241" w:rsidP="00CA1241">
      <w:pPr>
        <w:rPr>
          <w:rFonts w:ascii="Times New Roman" w:hAnsi="Times New Roman" w:cs="Times New Roman"/>
          <w:sz w:val="24"/>
          <w:szCs w:val="24"/>
        </w:rPr>
      </w:pPr>
      <w:r w:rsidRPr="00CA1241">
        <w:rPr>
          <w:rFonts w:ascii="Times New Roman" w:hAnsi="Times New Roman" w:cs="Times New Roman"/>
          <w:i/>
          <w:iCs/>
          <w:sz w:val="24"/>
          <w:szCs w:val="24"/>
        </w:rPr>
        <w:t xml:space="preserve">Обязательные </w:t>
      </w:r>
      <w:proofErr w:type="gramStart"/>
      <w:r w:rsidRPr="00CA1241">
        <w:rPr>
          <w:rFonts w:ascii="Times New Roman" w:hAnsi="Times New Roman" w:cs="Times New Roman"/>
          <w:i/>
          <w:iCs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Точное название </w:t>
      </w:r>
      <w:r w:rsidR="0010178B">
        <w:rPr>
          <w:rFonts w:ascii="Times New Roman" w:hAnsi="Times New Roman" w:cs="Times New Roman"/>
          <w:sz w:val="24"/>
          <w:szCs w:val="24"/>
        </w:rPr>
        <w:t>документа на государственном языке страны.</w:t>
      </w:r>
    </w:p>
    <w:p w14:paraId="7C630CCC" w14:textId="0CFEACC6" w:rsidR="0010178B" w:rsidRDefault="0010178B" w:rsidP="0010178B">
      <w:pPr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Название на русском языке.</w:t>
      </w:r>
    </w:p>
    <w:p w14:paraId="2136EF0A" w14:textId="6045D374" w:rsidR="0010178B" w:rsidRDefault="0010178B" w:rsidP="0010178B">
      <w:pPr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Наличие активной ссылки</w:t>
      </w:r>
    </w:p>
    <w:p w14:paraId="47E86C80" w14:textId="6C330A08" w:rsidR="0010178B" w:rsidRDefault="0010178B" w:rsidP="0010178B">
      <w:pPr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принятия.</w:t>
      </w:r>
    </w:p>
    <w:p w14:paraId="71CDF99B" w14:textId="29BD4A92" w:rsidR="0010178B" w:rsidRDefault="0010178B" w:rsidP="0010178B">
      <w:pPr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Кем принят документ.</w:t>
      </w:r>
    </w:p>
    <w:p w14:paraId="2623CD4D" w14:textId="56285DC2" w:rsidR="00BC2E1C" w:rsidRDefault="00BC2E1C" w:rsidP="001A7E83">
      <w:pPr>
        <w:ind w:left="2410" w:hanging="24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80AF07" w14:textId="77777777" w:rsidR="00E6095B" w:rsidRDefault="00E6095B" w:rsidP="00E6095B">
      <w:pPr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10178B">
        <w:rPr>
          <w:rFonts w:ascii="Times New Roman" w:hAnsi="Times New Roman" w:cs="Times New Roman"/>
          <w:i/>
          <w:iCs/>
          <w:sz w:val="24"/>
          <w:szCs w:val="24"/>
        </w:rPr>
        <w:t>ополнительные</w:t>
      </w:r>
      <w:r w:rsidR="0010178B" w:rsidRPr="00CA1241">
        <w:rPr>
          <w:rFonts w:ascii="Times New Roman" w:hAnsi="Times New Roman" w:cs="Times New Roman"/>
          <w:i/>
          <w:iCs/>
          <w:sz w:val="24"/>
          <w:szCs w:val="24"/>
        </w:rPr>
        <w:t xml:space="preserve"> требования</w:t>
      </w:r>
      <w:r w:rsidR="0010178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0D1AA91" w14:textId="74AC70AD" w:rsidR="0010178B" w:rsidRDefault="0010178B" w:rsidP="00E6095B">
      <w:pPr>
        <w:ind w:right="-285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Критерии </w:t>
      </w:r>
      <w:r w:rsidR="00E6095B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="009D1928">
        <w:rPr>
          <w:rFonts w:ascii="Times New Roman" w:hAnsi="Times New Roman" w:cs="Times New Roman"/>
          <w:sz w:val="24"/>
          <w:szCs w:val="24"/>
        </w:rPr>
        <w:t xml:space="preserve">/ содержательного </w:t>
      </w:r>
      <w:r w:rsidR="00E6095B">
        <w:rPr>
          <w:rFonts w:ascii="Times New Roman" w:hAnsi="Times New Roman" w:cs="Times New Roman"/>
          <w:sz w:val="24"/>
          <w:szCs w:val="24"/>
        </w:rPr>
        <w:t>описания по примерной форме представлены</w:t>
      </w:r>
    </w:p>
    <w:p w14:paraId="4B42EB69" w14:textId="77777777" w:rsidR="00E6095B" w:rsidRDefault="00E6095B" w:rsidP="00E6095B">
      <w:pPr>
        <w:ind w:left="2127"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 ссылки: </w:t>
      </w:r>
      <w:hyperlink r:id="rId5" w:history="1">
        <w:r w:rsidRPr="00727484">
          <w:rPr>
            <w:rStyle w:val="a4"/>
            <w:rFonts w:ascii="Times New Roman" w:hAnsi="Times New Roman" w:cs="Times New Roman"/>
            <w:sz w:val="24"/>
            <w:szCs w:val="24"/>
          </w:rPr>
          <w:t>https://ict.moscow/static/732d0d1a-8029-5d0b-a58e-d9a508377b6d.pdf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DF37C" w14:textId="140B73ED" w:rsidR="00E6095B" w:rsidRDefault="00923EB4" w:rsidP="00E6095B">
      <w:pPr>
        <w:ind w:left="2127" w:right="-143" w:firstLine="85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6095B" w:rsidRPr="00727484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https://drive.google.com/file/d/1lSgndDy0ka3bPjLJ_B01Go-GL7k3tW3-/view</w:t>
        </w:r>
      </w:hyperlink>
      <w:r w:rsidR="00E60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E6E44" w14:textId="77777777" w:rsidR="0010178B" w:rsidRDefault="0010178B" w:rsidP="001A7E83">
      <w:pPr>
        <w:ind w:left="2410" w:hanging="24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535B2A" w14:textId="77777777" w:rsidR="00CA1241" w:rsidRDefault="001A7E83" w:rsidP="001A7E83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Объем 1 (одного) задания</w:t>
      </w:r>
      <w:r w:rsidRPr="001A7E83">
        <w:rPr>
          <w:rFonts w:ascii="Times New Roman" w:hAnsi="Times New Roman" w:cs="Times New Roman"/>
          <w:sz w:val="24"/>
          <w:szCs w:val="24"/>
        </w:rPr>
        <w:t xml:space="preserve">: 1800-2000 знаков с пробелами </w:t>
      </w:r>
    </w:p>
    <w:p w14:paraId="1AAC0AC0" w14:textId="56991F51" w:rsidR="001A7E83" w:rsidRPr="001A7E83" w:rsidRDefault="001A7E83" w:rsidP="00CA1241">
      <w:pPr>
        <w:ind w:left="24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sz w:val="24"/>
          <w:szCs w:val="24"/>
        </w:rPr>
        <w:t>при анализе каждо</w:t>
      </w:r>
      <w:r w:rsidR="004B439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39A">
        <w:rPr>
          <w:rFonts w:ascii="Times New Roman" w:hAnsi="Times New Roman" w:cs="Times New Roman"/>
          <w:sz w:val="24"/>
          <w:szCs w:val="24"/>
        </w:rPr>
        <w:t>зарубежного нормативно-правового акта</w:t>
      </w:r>
      <w:r w:rsidRPr="001A7E83">
        <w:rPr>
          <w:rFonts w:ascii="Times New Roman" w:hAnsi="Times New Roman" w:cs="Times New Roman"/>
          <w:sz w:val="24"/>
          <w:szCs w:val="24"/>
        </w:rPr>
        <w:t>.</w:t>
      </w:r>
    </w:p>
    <w:p w14:paraId="215D7AA6" w14:textId="77777777" w:rsidR="0010178B" w:rsidRDefault="0010178B" w:rsidP="001A7E83">
      <w:pPr>
        <w:ind w:left="2410" w:hanging="24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251C80" w14:textId="7D14C884" w:rsidR="001A7E83" w:rsidRPr="001A7E83" w:rsidRDefault="001A7E83" w:rsidP="001A7E83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Оценка:</w:t>
      </w:r>
      <w:r w:rsidRPr="001A7E83">
        <w:rPr>
          <w:rFonts w:ascii="Times New Roman" w:hAnsi="Times New Roman" w:cs="Times New Roman"/>
          <w:sz w:val="24"/>
          <w:szCs w:val="24"/>
        </w:rPr>
        <w:t xml:space="preserve"> результаты анализа 1</w:t>
      </w:r>
      <w:r w:rsidR="004B439A">
        <w:rPr>
          <w:rFonts w:ascii="Times New Roman" w:hAnsi="Times New Roman" w:cs="Times New Roman"/>
          <w:sz w:val="24"/>
          <w:szCs w:val="24"/>
        </w:rPr>
        <w:t xml:space="preserve"> (одного) нормативно-правового акта</w:t>
      </w:r>
      <w:r w:rsidRPr="001A7E83">
        <w:rPr>
          <w:rFonts w:ascii="Times New Roman" w:hAnsi="Times New Roman" w:cs="Times New Roman"/>
          <w:sz w:val="24"/>
          <w:szCs w:val="24"/>
        </w:rPr>
        <w:t xml:space="preserve"> = </w:t>
      </w:r>
      <w:r w:rsidR="004B439A">
        <w:rPr>
          <w:rFonts w:ascii="Times New Roman" w:hAnsi="Times New Roman" w:cs="Times New Roman"/>
          <w:sz w:val="24"/>
          <w:szCs w:val="24"/>
        </w:rPr>
        <w:t>2</w:t>
      </w:r>
      <w:r w:rsidRPr="001A7E83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439A">
        <w:rPr>
          <w:rFonts w:ascii="Times New Roman" w:hAnsi="Times New Roman" w:cs="Times New Roman"/>
          <w:sz w:val="24"/>
          <w:szCs w:val="24"/>
        </w:rPr>
        <w:t>ам</w:t>
      </w:r>
      <w:r w:rsidRPr="001A7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BECD8" w14:textId="77777777" w:rsidR="0010178B" w:rsidRDefault="0010178B" w:rsidP="001A7E83">
      <w:pPr>
        <w:ind w:left="2410" w:hanging="24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C32F8C" w14:textId="1A36EE2D" w:rsidR="001A7E83" w:rsidRPr="0010178B" w:rsidRDefault="001A7E83" w:rsidP="001A7E83">
      <w:pPr>
        <w:ind w:left="2410" w:hanging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Максимальная оценка:</w:t>
      </w:r>
      <w:r w:rsidRPr="001A7E83">
        <w:rPr>
          <w:rFonts w:ascii="Times New Roman" w:hAnsi="Times New Roman" w:cs="Times New Roman"/>
          <w:sz w:val="24"/>
          <w:szCs w:val="24"/>
        </w:rPr>
        <w:t xml:space="preserve"> </w:t>
      </w:r>
      <w:r w:rsidR="004B439A" w:rsidRPr="0010178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0178B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</w:p>
    <w:p w14:paraId="5A03C78E" w14:textId="77777777" w:rsidR="001A7E83" w:rsidRPr="001A7E83" w:rsidRDefault="001A7E83" w:rsidP="001A7E83">
      <w:pPr>
        <w:rPr>
          <w:rFonts w:ascii="Times New Roman" w:hAnsi="Times New Roman" w:cs="Times New Roman"/>
          <w:sz w:val="24"/>
          <w:szCs w:val="24"/>
        </w:rPr>
      </w:pPr>
    </w:p>
    <w:sectPr w:rsidR="001A7E83" w:rsidRPr="001A7E83" w:rsidSect="00C60D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7F88"/>
    <w:multiLevelType w:val="hybridMultilevel"/>
    <w:tmpl w:val="9F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4ED2"/>
    <w:multiLevelType w:val="hybridMultilevel"/>
    <w:tmpl w:val="4E0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B5"/>
    <w:rsid w:val="00005BF6"/>
    <w:rsid w:val="00094CEB"/>
    <w:rsid w:val="0010178B"/>
    <w:rsid w:val="001A7E83"/>
    <w:rsid w:val="001B4D84"/>
    <w:rsid w:val="0022771A"/>
    <w:rsid w:val="00241511"/>
    <w:rsid w:val="00425478"/>
    <w:rsid w:val="004B439A"/>
    <w:rsid w:val="007D17A9"/>
    <w:rsid w:val="00800FAA"/>
    <w:rsid w:val="00826816"/>
    <w:rsid w:val="00923EB4"/>
    <w:rsid w:val="009A622D"/>
    <w:rsid w:val="009D1928"/>
    <w:rsid w:val="00BC2E1C"/>
    <w:rsid w:val="00C60DB5"/>
    <w:rsid w:val="00C77F8B"/>
    <w:rsid w:val="00CA1241"/>
    <w:rsid w:val="00DD5193"/>
    <w:rsid w:val="00E42591"/>
    <w:rsid w:val="00E452AF"/>
    <w:rsid w:val="00E6095B"/>
    <w:rsid w:val="00EA1BEA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9975"/>
  <w15:chartTrackingRefBased/>
  <w15:docId w15:val="{2CCBEB74-865A-45EB-809E-B880C4F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D51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55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552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95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SgndDy0ka3bPjLJ_B01Go-GL7k3tW3-/view" TargetMode="External"/><Relationship Id="rId5" Type="http://schemas.openxmlformats.org/officeDocument/2006/relationships/hyperlink" Target="https://ict.moscow/static/732d0d1a-8029-5d0b-a58e-d9a508377b6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</dc:creator>
  <cp:keywords/>
  <dc:description/>
  <cp:lastModifiedBy>Назаренко Сергей</cp:lastModifiedBy>
  <cp:revision>13</cp:revision>
  <dcterms:created xsi:type="dcterms:W3CDTF">2021-10-12T19:35:00Z</dcterms:created>
  <dcterms:modified xsi:type="dcterms:W3CDTF">2021-11-10T16:53:00Z</dcterms:modified>
</cp:coreProperties>
</file>