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66B5A" w14:textId="77777777" w:rsidR="006E5E88" w:rsidRPr="00A47E32" w:rsidRDefault="00FC5DF2">
      <w:pPr>
        <w:rPr>
          <w:rFonts w:ascii="Times New Roman" w:hAnsi="Times New Roman" w:cs="Times New Roman"/>
          <w:b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47E32">
        <w:rPr>
          <w:rFonts w:ascii="Times New Roman" w:hAnsi="Times New Roman" w:cs="Times New Roman"/>
          <w:b/>
          <w:sz w:val="24"/>
          <w:szCs w:val="24"/>
        </w:rPr>
        <w:t>К</w:t>
      </w:r>
      <w:r w:rsidR="002D0733">
        <w:rPr>
          <w:rFonts w:ascii="Times New Roman" w:hAnsi="Times New Roman" w:cs="Times New Roman"/>
          <w:b/>
          <w:sz w:val="24"/>
          <w:szCs w:val="24"/>
        </w:rPr>
        <w:t>урс МФК «Зеленые</w:t>
      </w:r>
      <w:r w:rsidRPr="00A47E32">
        <w:rPr>
          <w:rFonts w:ascii="Times New Roman" w:hAnsi="Times New Roman" w:cs="Times New Roman"/>
          <w:b/>
          <w:sz w:val="24"/>
          <w:szCs w:val="24"/>
        </w:rPr>
        <w:t xml:space="preserve"> финансы и устойчивое развитие»</w:t>
      </w:r>
    </w:p>
    <w:p w14:paraId="1CD105CF" w14:textId="77777777" w:rsidR="00A714B1" w:rsidRPr="00A47E32" w:rsidRDefault="00A714B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52D6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2D0733" w:rsidRPr="00152D6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D0733">
        <w:rPr>
          <w:rFonts w:ascii="Times New Roman" w:hAnsi="Times New Roman" w:cs="Times New Roman"/>
          <w:b/>
          <w:sz w:val="24"/>
          <w:szCs w:val="24"/>
          <w:lang w:val="en-US"/>
        </w:rPr>
        <w:t>Course "Green</w:t>
      </w:r>
      <w:r w:rsidRPr="00A47E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finance and sustainable development»</w:t>
      </w:r>
    </w:p>
    <w:p w14:paraId="19D88CD3" w14:textId="77777777" w:rsidR="00FC5DF2" w:rsidRPr="00A47E32" w:rsidRDefault="00FC5DF2">
      <w:pPr>
        <w:rPr>
          <w:rFonts w:ascii="Times New Roman" w:hAnsi="Times New Roman" w:cs="Times New Roman"/>
          <w:b/>
          <w:sz w:val="24"/>
          <w:szCs w:val="24"/>
        </w:rPr>
      </w:pPr>
      <w:r w:rsidRPr="00A47E32">
        <w:rPr>
          <w:rFonts w:ascii="Times New Roman" w:hAnsi="Times New Roman" w:cs="Times New Roman"/>
          <w:b/>
          <w:sz w:val="24"/>
          <w:szCs w:val="24"/>
        </w:rPr>
        <w:t xml:space="preserve">Руководитель </w:t>
      </w:r>
      <w:r w:rsidR="002D0733">
        <w:rPr>
          <w:rFonts w:ascii="Times New Roman" w:hAnsi="Times New Roman" w:cs="Times New Roman"/>
          <w:b/>
          <w:sz w:val="24"/>
          <w:szCs w:val="24"/>
        </w:rPr>
        <w:t xml:space="preserve">и автор </w:t>
      </w:r>
      <w:r w:rsidRPr="00A47E32">
        <w:rPr>
          <w:rFonts w:ascii="Times New Roman" w:hAnsi="Times New Roman" w:cs="Times New Roman"/>
          <w:b/>
          <w:sz w:val="24"/>
          <w:szCs w:val="24"/>
        </w:rPr>
        <w:t xml:space="preserve">курса: </w:t>
      </w:r>
      <w:r w:rsidR="00790606" w:rsidRPr="00A47E32">
        <w:rPr>
          <w:rFonts w:ascii="Times New Roman" w:hAnsi="Times New Roman" w:cs="Times New Roman"/>
          <w:b/>
          <w:sz w:val="24"/>
          <w:szCs w:val="24"/>
        </w:rPr>
        <w:t xml:space="preserve">профессор </w:t>
      </w:r>
      <w:r w:rsidRPr="00A47E32">
        <w:rPr>
          <w:rFonts w:ascii="Times New Roman" w:hAnsi="Times New Roman" w:cs="Times New Roman"/>
          <w:b/>
          <w:sz w:val="24"/>
          <w:szCs w:val="24"/>
        </w:rPr>
        <w:t>Никоноров С.М.</w:t>
      </w:r>
    </w:p>
    <w:p w14:paraId="239F4997" w14:textId="77777777" w:rsidR="00FC5DF2" w:rsidRPr="00A47E32" w:rsidRDefault="002D07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FC5DF2" w:rsidRPr="00A47E32">
        <w:rPr>
          <w:rFonts w:ascii="Times New Roman" w:hAnsi="Times New Roman" w:cs="Times New Roman"/>
          <w:b/>
          <w:sz w:val="24"/>
          <w:szCs w:val="24"/>
        </w:rPr>
        <w:t xml:space="preserve">екторы: </w:t>
      </w:r>
      <w:r w:rsidR="00790606" w:rsidRPr="00A47E32">
        <w:rPr>
          <w:rFonts w:ascii="Times New Roman" w:hAnsi="Times New Roman" w:cs="Times New Roman"/>
          <w:b/>
          <w:sz w:val="24"/>
          <w:szCs w:val="24"/>
        </w:rPr>
        <w:t xml:space="preserve">профессор </w:t>
      </w:r>
      <w:r w:rsidR="001961C5" w:rsidRPr="00A47E32">
        <w:rPr>
          <w:rFonts w:ascii="Times New Roman" w:hAnsi="Times New Roman" w:cs="Times New Roman"/>
          <w:b/>
          <w:sz w:val="24"/>
          <w:szCs w:val="24"/>
        </w:rPr>
        <w:t>Никоноров С.М.</w:t>
      </w:r>
      <w:r w:rsidR="00FC5DF2" w:rsidRPr="00A47E3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90606" w:rsidRPr="00A47E32">
        <w:rPr>
          <w:rFonts w:ascii="Times New Roman" w:hAnsi="Times New Roman" w:cs="Times New Roman"/>
          <w:b/>
          <w:sz w:val="24"/>
          <w:szCs w:val="24"/>
        </w:rPr>
        <w:t xml:space="preserve">профессор </w:t>
      </w:r>
      <w:r w:rsidR="001961C5" w:rsidRPr="00A47E32">
        <w:rPr>
          <w:rFonts w:ascii="Times New Roman" w:hAnsi="Times New Roman" w:cs="Times New Roman"/>
          <w:b/>
          <w:sz w:val="24"/>
          <w:szCs w:val="24"/>
        </w:rPr>
        <w:t>Бобылев С.Н.</w:t>
      </w:r>
      <w:r w:rsidR="00FC5DF2" w:rsidRPr="00A47E3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90606" w:rsidRPr="00A47E32">
        <w:rPr>
          <w:rFonts w:ascii="Times New Roman" w:hAnsi="Times New Roman" w:cs="Times New Roman"/>
          <w:b/>
          <w:sz w:val="24"/>
          <w:szCs w:val="24"/>
        </w:rPr>
        <w:t xml:space="preserve">доцент </w:t>
      </w:r>
      <w:r w:rsidR="00FC5DF2" w:rsidRPr="00A47E32">
        <w:rPr>
          <w:rFonts w:ascii="Times New Roman" w:hAnsi="Times New Roman" w:cs="Times New Roman"/>
          <w:b/>
          <w:sz w:val="24"/>
          <w:szCs w:val="24"/>
        </w:rPr>
        <w:t>Палт М.В.</w:t>
      </w:r>
    </w:p>
    <w:p w14:paraId="30D6FA43" w14:textId="77777777" w:rsidR="00FC5DF2" w:rsidRPr="00A47E32" w:rsidRDefault="00FC5DF2">
      <w:pPr>
        <w:rPr>
          <w:rFonts w:ascii="Times New Roman" w:hAnsi="Times New Roman" w:cs="Times New Roman"/>
          <w:b/>
          <w:sz w:val="24"/>
          <w:szCs w:val="24"/>
        </w:rPr>
      </w:pPr>
      <w:r w:rsidRPr="00A47E32">
        <w:rPr>
          <w:rFonts w:ascii="Times New Roman" w:hAnsi="Times New Roman" w:cs="Times New Roman"/>
          <w:b/>
          <w:sz w:val="24"/>
          <w:szCs w:val="24"/>
        </w:rPr>
        <w:t>Программа:</w:t>
      </w:r>
    </w:p>
    <w:p w14:paraId="424BBAB6" w14:textId="77777777" w:rsidR="00FC5DF2" w:rsidRPr="00A47E32" w:rsidRDefault="00FC5DF2">
      <w:pPr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>28 а/ч – 14 лекций</w:t>
      </w:r>
    </w:p>
    <w:p w14:paraId="6E46BC8E" w14:textId="77777777" w:rsidR="00FC5DF2" w:rsidRPr="00A47E32" w:rsidRDefault="00FC5DF2">
      <w:pPr>
        <w:rPr>
          <w:rFonts w:ascii="Times New Roman" w:hAnsi="Times New Roman" w:cs="Times New Roman"/>
          <w:b/>
          <w:sz w:val="24"/>
          <w:szCs w:val="24"/>
        </w:rPr>
      </w:pPr>
      <w:r w:rsidRPr="00A47E32">
        <w:rPr>
          <w:rFonts w:ascii="Times New Roman" w:hAnsi="Times New Roman" w:cs="Times New Roman"/>
          <w:b/>
          <w:sz w:val="24"/>
          <w:szCs w:val="24"/>
        </w:rPr>
        <w:t>Лекции:</w:t>
      </w:r>
    </w:p>
    <w:p w14:paraId="2ABC936A" w14:textId="77777777" w:rsidR="00FC5DF2" w:rsidRPr="00A47E32" w:rsidRDefault="00152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</w:t>
      </w:r>
      <w:r w:rsidR="009064E3">
        <w:rPr>
          <w:rFonts w:ascii="Times New Roman" w:hAnsi="Times New Roman" w:cs="Times New Roman"/>
          <w:sz w:val="24"/>
          <w:szCs w:val="24"/>
        </w:rPr>
        <w:t>3</w:t>
      </w:r>
      <w:r w:rsidR="00FC5DF2" w:rsidRPr="00A47E32">
        <w:rPr>
          <w:rFonts w:ascii="Times New Roman" w:hAnsi="Times New Roman" w:cs="Times New Roman"/>
          <w:sz w:val="24"/>
          <w:szCs w:val="24"/>
        </w:rPr>
        <w:t xml:space="preserve">. Бобылев С.Н. Темы: «Зеленая» экономика в мире и </w:t>
      </w:r>
      <w:r w:rsidR="00C51570" w:rsidRPr="00A47E32">
        <w:rPr>
          <w:rFonts w:ascii="Times New Roman" w:hAnsi="Times New Roman" w:cs="Times New Roman"/>
          <w:sz w:val="24"/>
          <w:szCs w:val="24"/>
        </w:rPr>
        <w:t xml:space="preserve">в </w:t>
      </w:r>
      <w:r w:rsidR="00FC5DF2" w:rsidRPr="00A47E32">
        <w:rPr>
          <w:rFonts w:ascii="Times New Roman" w:hAnsi="Times New Roman" w:cs="Times New Roman"/>
          <w:sz w:val="24"/>
          <w:szCs w:val="24"/>
        </w:rPr>
        <w:t xml:space="preserve">России. Устойчивое развитие на макроуровне в мире и </w:t>
      </w:r>
      <w:r w:rsidR="00C51570" w:rsidRPr="00A47E32">
        <w:rPr>
          <w:rFonts w:ascii="Times New Roman" w:hAnsi="Times New Roman" w:cs="Times New Roman"/>
          <w:sz w:val="24"/>
          <w:szCs w:val="24"/>
        </w:rPr>
        <w:t xml:space="preserve">в </w:t>
      </w:r>
      <w:r w:rsidR="00FC5DF2" w:rsidRPr="00A47E32">
        <w:rPr>
          <w:rFonts w:ascii="Times New Roman" w:hAnsi="Times New Roman" w:cs="Times New Roman"/>
          <w:sz w:val="24"/>
          <w:szCs w:val="24"/>
        </w:rPr>
        <w:t>России. Индикаторы устойчивого развития на макроуровне.</w:t>
      </w:r>
    </w:p>
    <w:p w14:paraId="1F701EDA" w14:textId="77777777" w:rsidR="0003273D" w:rsidRPr="00A47E32" w:rsidRDefault="00906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11</w:t>
      </w:r>
      <w:r w:rsidR="00FC5DF2" w:rsidRPr="00A47E32">
        <w:rPr>
          <w:rFonts w:ascii="Times New Roman" w:hAnsi="Times New Roman" w:cs="Times New Roman"/>
          <w:sz w:val="24"/>
          <w:szCs w:val="24"/>
        </w:rPr>
        <w:t xml:space="preserve">. Никоноров С.М. Темы: Управление устойчивым развитием России на мезоуровне (регионы и города). </w:t>
      </w:r>
      <w:r w:rsidR="0003273D" w:rsidRPr="00A47E32">
        <w:rPr>
          <w:rFonts w:ascii="Times New Roman" w:hAnsi="Times New Roman" w:cs="Times New Roman"/>
          <w:sz w:val="24"/>
          <w:szCs w:val="24"/>
        </w:rPr>
        <w:t xml:space="preserve">Теоретические и прикладные аспекты «устойчивого развития» экономических </w:t>
      </w:r>
      <w:r w:rsidR="002D0733">
        <w:rPr>
          <w:rFonts w:ascii="Times New Roman" w:hAnsi="Times New Roman" w:cs="Times New Roman"/>
          <w:sz w:val="24"/>
          <w:szCs w:val="24"/>
        </w:rPr>
        <w:t>систем и переходов к нему. Основ</w:t>
      </w:r>
      <w:r w:rsidR="0003273D" w:rsidRPr="00A47E32">
        <w:rPr>
          <w:rFonts w:ascii="Times New Roman" w:hAnsi="Times New Roman" w:cs="Times New Roman"/>
          <w:sz w:val="24"/>
          <w:szCs w:val="24"/>
        </w:rPr>
        <w:t>ные концепции и модели перехода к устойчивому развитию. Роль компаний в обеспечении устойчивого развития. Биоэкономика и биотехнологии. Классификация инструментов и институтов «зеленого финансирования». Особенности финансового механизма углеродных рынков (участники, инфраструктура) на примере существующих торговых систем. Преимущества и недостатки новых инструментов и институтов «зеленого финансирования» («зеленых облигаций», «зеленых фондов»). Анализ российского экологического законодательства в спектре внедрения «зеленых финансов» в России. «Зеленые проекты» в России (примеры и кейсы).</w:t>
      </w:r>
    </w:p>
    <w:p w14:paraId="2B5C66C4" w14:textId="77777777" w:rsidR="00FC5DF2" w:rsidRDefault="00906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12-13</w:t>
      </w:r>
      <w:r w:rsidR="0003273D" w:rsidRPr="00A47E32">
        <w:rPr>
          <w:rFonts w:ascii="Times New Roman" w:hAnsi="Times New Roman" w:cs="Times New Roman"/>
          <w:sz w:val="24"/>
          <w:szCs w:val="24"/>
        </w:rPr>
        <w:t>. Палт М.В. Темы: Корпоративная социальная ответственность предприятий в России (микроуровень). Экологический менеджмент на предприятиях России.</w:t>
      </w:r>
      <w:r w:rsidR="00FC5DF2" w:rsidRPr="00A47E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F3151" w14:textId="77777777" w:rsidR="00152D6A" w:rsidRPr="00152D6A" w:rsidRDefault="00152D6A">
      <w:pPr>
        <w:rPr>
          <w:rFonts w:ascii="Times New Roman" w:hAnsi="Times New Roman" w:cs="Times New Roman"/>
          <w:sz w:val="24"/>
          <w:szCs w:val="24"/>
        </w:rPr>
      </w:pPr>
      <w:r w:rsidRPr="009064E3">
        <w:rPr>
          <w:rFonts w:ascii="Times New Roman" w:hAnsi="Times New Roman" w:cs="Times New Roman"/>
          <w:sz w:val="24"/>
          <w:szCs w:val="24"/>
        </w:rPr>
        <w:t xml:space="preserve">14. </w:t>
      </w:r>
      <w:r>
        <w:rPr>
          <w:rFonts w:ascii="Times New Roman" w:hAnsi="Times New Roman" w:cs="Times New Roman"/>
          <w:sz w:val="24"/>
          <w:szCs w:val="24"/>
        </w:rPr>
        <w:t>Зачет.</w:t>
      </w:r>
    </w:p>
    <w:p w14:paraId="1773A82D" w14:textId="77777777" w:rsidR="0003273D" w:rsidRPr="00A47E32" w:rsidRDefault="0003273D">
      <w:pPr>
        <w:rPr>
          <w:rFonts w:ascii="Times New Roman" w:hAnsi="Times New Roman" w:cs="Times New Roman"/>
          <w:b/>
          <w:sz w:val="24"/>
          <w:szCs w:val="24"/>
        </w:rPr>
      </w:pPr>
      <w:r w:rsidRPr="00A47E32">
        <w:rPr>
          <w:rFonts w:ascii="Times New Roman" w:hAnsi="Times New Roman" w:cs="Times New Roman"/>
          <w:b/>
          <w:sz w:val="24"/>
          <w:szCs w:val="24"/>
        </w:rPr>
        <w:t>Аннотация курса:</w:t>
      </w:r>
    </w:p>
    <w:p w14:paraId="4B077F38" w14:textId="77777777" w:rsidR="00A714B1" w:rsidRPr="00A47E32" w:rsidRDefault="00C51570">
      <w:pPr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 xml:space="preserve">         </w:t>
      </w:r>
      <w:r w:rsidR="00A47E32">
        <w:rPr>
          <w:rFonts w:ascii="Times New Roman" w:hAnsi="Times New Roman" w:cs="Times New Roman"/>
          <w:sz w:val="24"/>
          <w:szCs w:val="24"/>
        </w:rPr>
        <w:t xml:space="preserve">МФК «Зеленые финансы </w:t>
      </w:r>
      <w:r w:rsidR="00A714B1" w:rsidRPr="00A47E32">
        <w:rPr>
          <w:rFonts w:ascii="Times New Roman" w:hAnsi="Times New Roman" w:cs="Times New Roman"/>
          <w:sz w:val="24"/>
          <w:szCs w:val="24"/>
        </w:rPr>
        <w:t xml:space="preserve">и устойчивое развитие» ориентирован на студентов бакалавров, обучающихся как на естественно - научных, так и на гуманитарных факультетах МГУ имени М.В. Ломоносова. Курс может быть полезен также магистрам, выбирающим программы на стыке различных направлений образования – естественно - научного и экономического, управленческого и экономического и т.д. </w:t>
      </w:r>
    </w:p>
    <w:p w14:paraId="79A85C02" w14:textId="77777777" w:rsidR="00C51570" w:rsidRPr="00A47E32" w:rsidRDefault="00A714B1">
      <w:pPr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 xml:space="preserve">         </w:t>
      </w:r>
      <w:r w:rsidR="00A47E32">
        <w:rPr>
          <w:rFonts w:ascii="Times New Roman" w:hAnsi="Times New Roman" w:cs="Times New Roman"/>
          <w:sz w:val="24"/>
          <w:szCs w:val="24"/>
        </w:rPr>
        <w:t xml:space="preserve">МФК «Зеленые финансы </w:t>
      </w:r>
      <w:r w:rsidR="00C51570" w:rsidRPr="00A47E32">
        <w:rPr>
          <w:rFonts w:ascii="Times New Roman" w:hAnsi="Times New Roman" w:cs="Times New Roman"/>
          <w:sz w:val="24"/>
          <w:szCs w:val="24"/>
        </w:rPr>
        <w:t>и устойчивое развитие</w:t>
      </w:r>
      <w:r w:rsidRPr="00A47E32">
        <w:rPr>
          <w:rFonts w:ascii="Times New Roman" w:hAnsi="Times New Roman" w:cs="Times New Roman"/>
          <w:sz w:val="24"/>
          <w:szCs w:val="24"/>
        </w:rPr>
        <w:t>»</w:t>
      </w:r>
      <w:r w:rsidR="00C51570" w:rsidRPr="00A47E32">
        <w:rPr>
          <w:rFonts w:ascii="Times New Roman" w:hAnsi="Times New Roman" w:cs="Times New Roman"/>
          <w:sz w:val="24"/>
          <w:szCs w:val="24"/>
        </w:rPr>
        <w:t xml:space="preserve"> дает наглядное представление о «зеленой экономике», устойчивом развитии, «зеленых финансах», биоэкономики и проектном финансировании в экологические проекты на макро-, мезо- и микроуровнях.</w:t>
      </w:r>
    </w:p>
    <w:p w14:paraId="4ADEC2AB" w14:textId="77777777" w:rsidR="00C51570" w:rsidRPr="00A47E32" w:rsidRDefault="00C51570" w:rsidP="00C51570">
      <w:pPr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 xml:space="preserve">          Студенты могут получить качественные познания в области: «зеленой» экономики в мире и в России; устойчивом развитии на макроуровне в мире и в России и индикаторах устойчивого развития на макроуровне.</w:t>
      </w:r>
    </w:p>
    <w:p w14:paraId="5EDF0365" w14:textId="77777777" w:rsidR="00C51570" w:rsidRPr="00A47E32" w:rsidRDefault="00C51570" w:rsidP="00C51570">
      <w:pPr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lastRenderedPageBreak/>
        <w:t xml:space="preserve">         Также студенты, на мезоуровне, получат полноценные знания об: управлении устойчивым развитием России (регионы и города); теоретических и прикладных аспектов «устойчивого развития» экономических систем и переходов к нему. Будут рассмотрены следующие вопросы: Основные концепции и модели перехода к устойчивому развитию. Роль компаний в обеспечении устойчивого развития. Биоэкономика и биотехнологии. Классификация инструментов и институтов «зеленого финансирования». Особенности финансового механизма углеродных рынков (участники, инфраструктура) на примере существующих торговых систем. Преимущества и недостатки новых инструментов и институтов «зеленого финансирования» («зеленых облигаций», «зеленых фондов»). Анализ российского экологического законодательства в спектре внедрения «зеленых финан</w:t>
      </w:r>
      <w:r w:rsidR="00A47E32">
        <w:rPr>
          <w:rFonts w:ascii="Times New Roman" w:hAnsi="Times New Roman" w:cs="Times New Roman"/>
          <w:sz w:val="24"/>
          <w:szCs w:val="24"/>
        </w:rPr>
        <w:t>сов» в России. «Зеленые проекты</w:t>
      </w:r>
      <w:r w:rsidRPr="00A47E32">
        <w:rPr>
          <w:rFonts w:ascii="Times New Roman" w:hAnsi="Times New Roman" w:cs="Times New Roman"/>
          <w:sz w:val="24"/>
          <w:szCs w:val="24"/>
        </w:rPr>
        <w:t xml:space="preserve"> в России (примеры и кейсы).</w:t>
      </w:r>
    </w:p>
    <w:p w14:paraId="2C921B66" w14:textId="77777777" w:rsidR="00A714B1" w:rsidRPr="00A47E32" w:rsidRDefault="00C51570" w:rsidP="00C5157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47E32">
        <w:rPr>
          <w:rFonts w:ascii="Times New Roman" w:hAnsi="Times New Roman" w:cs="Times New Roman"/>
          <w:sz w:val="24"/>
          <w:szCs w:val="24"/>
        </w:rPr>
        <w:t xml:space="preserve">         Завершается курс микроуровнем, где будут рассмотрены следующие темы: Корпоративная социальная ответственность предприятий в России (микроуровень). Экологический менеджмент на предприятиях России</w:t>
      </w:r>
      <w:r w:rsidR="001961C5" w:rsidRPr="00A47E32">
        <w:rPr>
          <w:rFonts w:ascii="Times New Roman" w:hAnsi="Times New Roman" w:cs="Times New Roman"/>
          <w:sz w:val="24"/>
          <w:szCs w:val="24"/>
        </w:rPr>
        <w:t xml:space="preserve"> (микроуровень)</w:t>
      </w:r>
      <w:r w:rsidRPr="00A47E32">
        <w:rPr>
          <w:rFonts w:ascii="Times New Roman" w:hAnsi="Times New Roman" w:cs="Times New Roman"/>
          <w:sz w:val="24"/>
          <w:szCs w:val="24"/>
        </w:rPr>
        <w:t>.</w:t>
      </w:r>
    </w:p>
    <w:p w14:paraId="7C31EC7F" w14:textId="77777777" w:rsidR="0046377C" w:rsidRPr="00A47E32" w:rsidRDefault="00A714B1" w:rsidP="00C51570">
      <w:pPr>
        <w:rPr>
          <w:rFonts w:ascii="Times New Roman" w:hAnsi="Times New Roman" w:cs="Times New Roman"/>
          <w:b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 xml:space="preserve">         </w:t>
      </w:r>
      <w:r w:rsidR="0046377C" w:rsidRPr="00A47E32">
        <w:rPr>
          <w:rFonts w:ascii="Times New Roman" w:hAnsi="Times New Roman" w:cs="Times New Roman"/>
          <w:sz w:val="24"/>
          <w:szCs w:val="24"/>
        </w:rPr>
        <w:t xml:space="preserve">     </w:t>
      </w:r>
      <w:r w:rsidR="00A7039F" w:rsidRPr="00A47E32">
        <w:rPr>
          <w:rFonts w:ascii="Times New Roman" w:hAnsi="Times New Roman" w:cs="Times New Roman"/>
          <w:b/>
          <w:sz w:val="24"/>
          <w:szCs w:val="24"/>
        </w:rPr>
        <w:t>Контрольные з</w:t>
      </w:r>
      <w:r w:rsidR="00231AED" w:rsidRPr="00A47E32">
        <w:rPr>
          <w:rFonts w:ascii="Times New Roman" w:hAnsi="Times New Roman" w:cs="Times New Roman"/>
          <w:b/>
          <w:sz w:val="24"/>
          <w:szCs w:val="24"/>
        </w:rPr>
        <w:t>ачетные</w:t>
      </w:r>
      <w:r w:rsidR="0046377C" w:rsidRPr="00A47E32">
        <w:rPr>
          <w:rFonts w:ascii="Times New Roman" w:hAnsi="Times New Roman" w:cs="Times New Roman"/>
          <w:b/>
          <w:sz w:val="24"/>
          <w:szCs w:val="24"/>
        </w:rPr>
        <w:t xml:space="preserve"> вопросы:</w:t>
      </w:r>
    </w:p>
    <w:p w14:paraId="224AB92D" w14:textId="77777777" w:rsidR="0046377C" w:rsidRPr="00A47E32" w:rsidRDefault="00072835" w:rsidP="000728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>Назовите отличия «зеленой экономики» от «коричневой экономики».</w:t>
      </w:r>
    </w:p>
    <w:p w14:paraId="27AEC2B3" w14:textId="77777777" w:rsidR="00072835" w:rsidRPr="00A47E32" w:rsidRDefault="00072835" w:rsidP="000728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>Перечислите принципы устойчивого развития на макроуровне.</w:t>
      </w:r>
    </w:p>
    <w:p w14:paraId="76700E36" w14:textId="77777777" w:rsidR="00072835" w:rsidRPr="00A47E32" w:rsidRDefault="00072835" w:rsidP="000728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>Какие индикаторы устойчивого развития Вы знаете?</w:t>
      </w:r>
    </w:p>
    <w:p w14:paraId="43DE2EDE" w14:textId="77777777" w:rsidR="00072835" w:rsidRPr="00A47E32" w:rsidRDefault="00072835" w:rsidP="000728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>Какие концепции устойчивого развития Вы знаете?</w:t>
      </w:r>
    </w:p>
    <w:p w14:paraId="3DB8E13A" w14:textId="77777777" w:rsidR="00072835" w:rsidRPr="00A47E32" w:rsidRDefault="00072835" w:rsidP="000728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>Приведите пример модели перехода к устойчивому развитию, адаптивную для России.</w:t>
      </w:r>
    </w:p>
    <w:p w14:paraId="78A53B18" w14:textId="77777777" w:rsidR="00072835" w:rsidRPr="00A47E32" w:rsidRDefault="00072835" w:rsidP="000728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>Классифицируйте инструменты «зеленого финансирования».</w:t>
      </w:r>
    </w:p>
    <w:p w14:paraId="75D8FD6E" w14:textId="77777777" w:rsidR="00072835" w:rsidRPr="00A47E32" w:rsidRDefault="00072835" w:rsidP="000728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>Классифицируйте институты «зеленого финансирования».</w:t>
      </w:r>
    </w:p>
    <w:p w14:paraId="207F4C97" w14:textId="77777777" w:rsidR="00072835" w:rsidRPr="00A47E32" w:rsidRDefault="00072835" w:rsidP="000728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>Обоснуйте финансовый механизм углеродных рынков ведущих стран. Возможен ли такой механизм для регионов России?</w:t>
      </w:r>
    </w:p>
    <w:p w14:paraId="4EA9F86C" w14:textId="77777777" w:rsidR="00072835" w:rsidRPr="00A47E32" w:rsidRDefault="00072835" w:rsidP="000728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>Расскажите о достоинствах и недостатках «зеленых облигаций» и «зеленых фондов».</w:t>
      </w:r>
    </w:p>
    <w:p w14:paraId="69AC3095" w14:textId="77777777" w:rsidR="00072835" w:rsidRPr="00A47E32" w:rsidRDefault="00072835" w:rsidP="000728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 xml:space="preserve"> Что необходимо изменить в российском законодательстве, чтобы внедрить «зеленое финансирование» проектов?</w:t>
      </w:r>
    </w:p>
    <w:p w14:paraId="0DD0ACCF" w14:textId="77777777" w:rsidR="00072835" w:rsidRPr="00A47E32" w:rsidRDefault="00072835" w:rsidP="000728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 xml:space="preserve"> Возможно ли </w:t>
      </w:r>
      <w:r w:rsidR="005248F4" w:rsidRPr="00A47E32">
        <w:rPr>
          <w:rFonts w:ascii="Times New Roman" w:hAnsi="Times New Roman" w:cs="Times New Roman"/>
          <w:sz w:val="24"/>
          <w:szCs w:val="24"/>
        </w:rPr>
        <w:t>применить финансовый механизм купли – продажи квот на выброс СО2 в рамках ШОС, БРИКС и т.д.?</w:t>
      </w:r>
    </w:p>
    <w:p w14:paraId="19822B29" w14:textId="77777777" w:rsidR="005248F4" w:rsidRPr="00A47E32" w:rsidRDefault="005248F4" w:rsidP="000728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>Проектное финансирование «зеленых проектов» - это реальность или нет для современной России? Почему?</w:t>
      </w:r>
    </w:p>
    <w:p w14:paraId="31BE92F2" w14:textId="77777777" w:rsidR="005248F4" w:rsidRPr="00A47E32" w:rsidRDefault="005248F4" w:rsidP="000728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 xml:space="preserve"> Примеры КСО на предприятиях в мире, в России? Почему КСО не применяется повсеместно на отечественных предприятиях?</w:t>
      </w:r>
    </w:p>
    <w:p w14:paraId="77181997" w14:textId="77777777" w:rsidR="005248F4" w:rsidRPr="00A47E32" w:rsidRDefault="005248F4" w:rsidP="000728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 xml:space="preserve"> Система экологического менеджмента на предприятиях России. Достоинства и выгоды. Трудности при внедрении.</w:t>
      </w:r>
    </w:p>
    <w:p w14:paraId="729AA13A" w14:textId="77777777" w:rsidR="001961C5" w:rsidRPr="00A47E32" w:rsidRDefault="0046377C" w:rsidP="001961C5">
      <w:pPr>
        <w:rPr>
          <w:rFonts w:ascii="Times New Roman" w:hAnsi="Times New Roman" w:cs="Times New Roman"/>
          <w:b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714B1" w:rsidRPr="00A47E32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A47E32" w:rsidRPr="00A47E32">
        <w:rPr>
          <w:rFonts w:ascii="Times New Roman" w:hAnsi="Times New Roman" w:cs="Times New Roman"/>
          <w:b/>
          <w:sz w:val="24"/>
          <w:szCs w:val="24"/>
        </w:rPr>
        <w:t xml:space="preserve"> основная</w:t>
      </w:r>
      <w:r w:rsidR="00A714B1" w:rsidRPr="00A47E32">
        <w:rPr>
          <w:rFonts w:ascii="Times New Roman" w:hAnsi="Times New Roman" w:cs="Times New Roman"/>
          <w:b/>
          <w:sz w:val="24"/>
          <w:szCs w:val="24"/>
        </w:rPr>
        <w:t>:</w:t>
      </w:r>
    </w:p>
    <w:p w14:paraId="31281326" w14:textId="77777777" w:rsidR="00A47E32" w:rsidRPr="00A47E32" w:rsidRDefault="00A47E32" w:rsidP="00A47E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 xml:space="preserve">Управление природопользованием: учебное пособие/ Под ред. Никонорова С.М., Палта М.В. – М.: ЭФ МГУ, 2018. </w:t>
      </w:r>
    </w:p>
    <w:p w14:paraId="697373FD" w14:textId="77777777" w:rsidR="00A714B1" w:rsidRDefault="00A714B1" w:rsidP="00A714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>Бобылев С.Н. Экономика природопользования: Учебник. – 2-у изд. – М.: ИНФРА-М, 2014.</w:t>
      </w:r>
    </w:p>
    <w:p w14:paraId="0D35B34A" w14:textId="77777777" w:rsidR="00A47E32" w:rsidRPr="00A47E32" w:rsidRDefault="00A47E32" w:rsidP="00A47E32">
      <w:pPr>
        <w:rPr>
          <w:rFonts w:ascii="Times New Roman" w:hAnsi="Times New Roman" w:cs="Times New Roman"/>
          <w:sz w:val="24"/>
          <w:szCs w:val="24"/>
        </w:rPr>
      </w:pPr>
    </w:p>
    <w:p w14:paraId="602BD374" w14:textId="77777777" w:rsidR="00A47E32" w:rsidRPr="00A47E32" w:rsidRDefault="00A47E32" w:rsidP="00A47E32">
      <w:pPr>
        <w:rPr>
          <w:rFonts w:ascii="Times New Roman" w:hAnsi="Times New Roman" w:cs="Times New Roman"/>
          <w:b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47E32">
        <w:rPr>
          <w:rFonts w:ascii="Times New Roman" w:hAnsi="Times New Roman" w:cs="Times New Roman"/>
          <w:b/>
          <w:sz w:val="24"/>
          <w:szCs w:val="24"/>
        </w:rPr>
        <w:t>Литература дополнительная:</w:t>
      </w:r>
    </w:p>
    <w:p w14:paraId="0C5C047A" w14:textId="77777777" w:rsidR="0046377C" w:rsidRPr="00A47E32" w:rsidRDefault="0046377C" w:rsidP="00A714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>Вайцзеккер Э., Харгроуз К., Смит М. Фактор пять. Формула устойчивого роста: Доклад Римскому клубу. – М.: АСТ-ПРЕСС КНИГА, 2013.</w:t>
      </w:r>
    </w:p>
    <w:p w14:paraId="41246F0C" w14:textId="77777777" w:rsidR="00A47E32" w:rsidRPr="00A47E32" w:rsidRDefault="00A47E32" w:rsidP="00A714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>Глушкова Г.В. Экономика природопользования: учебник для академического бакалавриата/ В.Г. Глушкова, С.В. Макар. – 2-е издание перераб. и доп. – М.: Издательство Юрайт, 2016.</w:t>
      </w:r>
    </w:p>
    <w:p w14:paraId="2DC4F813" w14:textId="77777777" w:rsidR="001961C5" w:rsidRPr="00A47E32" w:rsidRDefault="001961C5" w:rsidP="00A714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>Дубинина И.Н. Основы теории экономических игр: учебное пособие/ И.Н. Дубинина. – М.: КНОРУС, 2015.</w:t>
      </w:r>
    </w:p>
    <w:p w14:paraId="786DCD23" w14:textId="77777777" w:rsidR="00952E7A" w:rsidRPr="00A47E32" w:rsidRDefault="00952E7A" w:rsidP="00A714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>Зеленая экономика. Новая парадигма развития страны</w:t>
      </w:r>
      <w:r w:rsidR="0046377C" w:rsidRPr="00A47E32">
        <w:rPr>
          <w:rFonts w:ascii="Times New Roman" w:hAnsi="Times New Roman" w:cs="Times New Roman"/>
          <w:sz w:val="24"/>
          <w:szCs w:val="24"/>
        </w:rPr>
        <w:t>/ С.Н. Бобылев, В.С. Вишнякова, И.И. Комарова/ Под ред. А.В. Шевчука. – М.: СОПС, 2014.</w:t>
      </w:r>
    </w:p>
    <w:p w14:paraId="2763A88F" w14:textId="77777777" w:rsidR="00952E7A" w:rsidRPr="00A47E32" w:rsidRDefault="001961C5" w:rsidP="00A714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 xml:space="preserve"> Зеленые финансы</w:t>
      </w:r>
      <w:r w:rsidR="00952E7A" w:rsidRPr="00A47E32">
        <w:rPr>
          <w:rFonts w:ascii="Times New Roman" w:hAnsi="Times New Roman" w:cs="Times New Roman"/>
          <w:sz w:val="24"/>
          <w:szCs w:val="24"/>
        </w:rPr>
        <w:t xml:space="preserve"> в мире и России: монография/ Под ред. Б.Б. Рубцова. – М.: РУСАЙНС, 2016.</w:t>
      </w:r>
    </w:p>
    <w:p w14:paraId="35463EB5" w14:textId="77777777" w:rsidR="0046377C" w:rsidRPr="00A47E32" w:rsidRDefault="0046377C" w:rsidP="00952E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>Индикаторы экологически устойчивого развития для регионов России: коллективная монография/ С.Н. Бобылев, О.В. Кудрявцева, С.В. Соловьева, К.С. Ситкина. – М.: ИНФРА-М, 2015.</w:t>
      </w:r>
    </w:p>
    <w:p w14:paraId="62E0678A" w14:textId="77777777" w:rsidR="00A47E32" w:rsidRPr="002D5E6F" w:rsidRDefault="00A47E32" w:rsidP="002D5E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E6F">
        <w:rPr>
          <w:rFonts w:ascii="Times New Roman" w:hAnsi="Times New Roman" w:cs="Times New Roman"/>
          <w:sz w:val="24"/>
          <w:szCs w:val="24"/>
        </w:rPr>
        <w:t xml:space="preserve">Никоноров С.М., Папенов К.В., Ситкина К.С., Кривичев А.И., Лебедев А.В., Уткина Е.Э., Нюдлеев </w:t>
      </w:r>
      <w:r w:rsidR="002D5E6F">
        <w:rPr>
          <w:rFonts w:ascii="Times New Roman" w:hAnsi="Times New Roman" w:cs="Times New Roman"/>
          <w:sz w:val="24"/>
          <w:szCs w:val="24"/>
        </w:rPr>
        <w:t>Д.Д., Палт М.В., Нестерова К.А.</w:t>
      </w:r>
      <w:r w:rsidR="002D5E6F" w:rsidRPr="002D5E6F">
        <w:rPr>
          <w:rFonts w:ascii="Times New Roman" w:hAnsi="Times New Roman" w:cs="Times New Roman"/>
          <w:sz w:val="24"/>
          <w:szCs w:val="24"/>
        </w:rPr>
        <w:t xml:space="preserve"> Полярный индекс - 2019. Рейтинг устойчивого развития компаний, работающих в российской Арктике</w:t>
      </w:r>
      <w:r w:rsidR="002D5E6F">
        <w:rPr>
          <w:rFonts w:ascii="Times New Roman" w:hAnsi="Times New Roman" w:cs="Times New Roman"/>
          <w:sz w:val="24"/>
          <w:szCs w:val="24"/>
        </w:rPr>
        <w:t xml:space="preserve"> </w:t>
      </w:r>
      <w:r w:rsidRPr="002D5E6F">
        <w:rPr>
          <w:rFonts w:ascii="Times New Roman" w:hAnsi="Times New Roman" w:cs="Times New Roman"/>
          <w:sz w:val="24"/>
          <w:szCs w:val="24"/>
        </w:rPr>
        <w:t xml:space="preserve">место издания Экспертный центр Проектный офис развития Арктика ПОРА Москва, 2020, 40 с. </w:t>
      </w:r>
    </w:p>
    <w:p w14:paraId="55F10567" w14:textId="77777777" w:rsidR="00A47E32" w:rsidRPr="002D5E6F" w:rsidRDefault="002D5E6F" w:rsidP="002D5E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Никоноров С.М., Лебедев А.В. </w:t>
      </w:r>
      <w:r w:rsidR="00A47E32" w:rsidRPr="00A47E32">
        <w:rPr>
          <w:rFonts w:ascii="Times New Roman" w:hAnsi="Times New Roman" w:cs="Times New Roman"/>
          <w:sz w:val="24"/>
          <w:szCs w:val="24"/>
        </w:rPr>
        <w:t>Анализ 11 Федеральных Проектов Национального Проекта "Экология" сквозь призму ЦУР - глазами</w:t>
      </w:r>
      <w:r>
        <w:rPr>
          <w:rFonts w:ascii="Times New Roman" w:hAnsi="Times New Roman" w:cs="Times New Roman"/>
          <w:sz w:val="24"/>
          <w:szCs w:val="24"/>
        </w:rPr>
        <w:t xml:space="preserve"> студентов МГУ и ВШЭ </w:t>
      </w:r>
      <w:r w:rsidR="00A47E32" w:rsidRPr="002D5E6F">
        <w:rPr>
          <w:rFonts w:ascii="Times New Roman" w:hAnsi="Times New Roman" w:cs="Times New Roman"/>
          <w:sz w:val="24"/>
          <w:szCs w:val="24"/>
        </w:rPr>
        <w:t xml:space="preserve">место издания Издательство "Перо" г. Москва, ISBN 978-5-00150-098-8, 92 с. </w:t>
      </w:r>
    </w:p>
    <w:p w14:paraId="1A692C51" w14:textId="77777777" w:rsidR="00A47E32" w:rsidRPr="002D5E6F" w:rsidRDefault="002D5E6F" w:rsidP="002D5E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D5E6F">
        <w:rPr>
          <w:rFonts w:ascii="Times New Roman" w:hAnsi="Times New Roman" w:cs="Times New Roman"/>
          <w:sz w:val="24"/>
          <w:szCs w:val="24"/>
        </w:rPr>
        <w:t>Никоноров</w:t>
      </w:r>
      <w:r w:rsidRPr="002D5E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5E6F">
        <w:rPr>
          <w:rFonts w:ascii="Times New Roman" w:hAnsi="Times New Roman" w:cs="Times New Roman"/>
          <w:sz w:val="24"/>
          <w:szCs w:val="24"/>
        </w:rPr>
        <w:t>С</w:t>
      </w:r>
      <w:r w:rsidRPr="002D5E6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D5E6F">
        <w:rPr>
          <w:rFonts w:ascii="Times New Roman" w:hAnsi="Times New Roman" w:cs="Times New Roman"/>
          <w:sz w:val="24"/>
          <w:szCs w:val="24"/>
        </w:rPr>
        <w:t>М</w:t>
      </w:r>
      <w:r w:rsidRPr="002D5E6F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2D5E6F">
        <w:rPr>
          <w:rFonts w:ascii="Times New Roman" w:hAnsi="Times New Roman" w:cs="Times New Roman"/>
          <w:sz w:val="24"/>
          <w:szCs w:val="24"/>
        </w:rPr>
        <w:t>Папенов</w:t>
      </w:r>
      <w:r w:rsidRPr="002D5E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5E6F">
        <w:rPr>
          <w:rFonts w:ascii="Times New Roman" w:hAnsi="Times New Roman" w:cs="Times New Roman"/>
          <w:sz w:val="24"/>
          <w:szCs w:val="24"/>
        </w:rPr>
        <w:t>К</w:t>
      </w:r>
      <w:r w:rsidRPr="002D5E6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D5E6F">
        <w:rPr>
          <w:rFonts w:ascii="Times New Roman" w:hAnsi="Times New Roman" w:cs="Times New Roman"/>
          <w:sz w:val="24"/>
          <w:szCs w:val="24"/>
        </w:rPr>
        <w:t>В</w:t>
      </w:r>
      <w:r w:rsidRPr="002D5E6F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2D5E6F">
        <w:rPr>
          <w:rFonts w:ascii="Times New Roman" w:hAnsi="Times New Roman" w:cs="Times New Roman"/>
          <w:sz w:val="24"/>
          <w:szCs w:val="24"/>
        </w:rPr>
        <w:t>Кривичев</w:t>
      </w:r>
      <w:r w:rsidRPr="002D5E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5E6F">
        <w:rPr>
          <w:rFonts w:ascii="Times New Roman" w:hAnsi="Times New Roman" w:cs="Times New Roman"/>
          <w:sz w:val="24"/>
          <w:szCs w:val="24"/>
        </w:rPr>
        <w:t>А</w:t>
      </w:r>
      <w:r w:rsidRPr="002D5E6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D5E6F">
        <w:rPr>
          <w:rFonts w:ascii="Times New Roman" w:hAnsi="Times New Roman" w:cs="Times New Roman"/>
          <w:sz w:val="24"/>
          <w:szCs w:val="24"/>
        </w:rPr>
        <w:t>И</w:t>
      </w:r>
      <w:r w:rsidRPr="002D5E6F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2D5E6F">
        <w:rPr>
          <w:rFonts w:ascii="Times New Roman" w:hAnsi="Times New Roman" w:cs="Times New Roman"/>
          <w:sz w:val="24"/>
          <w:szCs w:val="24"/>
        </w:rPr>
        <w:t>Ситкина</w:t>
      </w:r>
      <w:r w:rsidRPr="002D5E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5E6F">
        <w:rPr>
          <w:rFonts w:ascii="Times New Roman" w:hAnsi="Times New Roman" w:cs="Times New Roman"/>
          <w:sz w:val="24"/>
          <w:szCs w:val="24"/>
        </w:rPr>
        <w:t>К</w:t>
      </w:r>
      <w:r w:rsidRPr="002D5E6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D5E6F">
        <w:rPr>
          <w:rFonts w:ascii="Times New Roman" w:hAnsi="Times New Roman" w:cs="Times New Roman"/>
          <w:sz w:val="24"/>
          <w:szCs w:val="24"/>
        </w:rPr>
        <w:t>С</w:t>
      </w:r>
      <w:r w:rsidRPr="002D5E6F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2D5E6F">
        <w:rPr>
          <w:rFonts w:ascii="Times New Roman" w:hAnsi="Times New Roman" w:cs="Times New Roman"/>
          <w:sz w:val="24"/>
          <w:szCs w:val="24"/>
        </w:rPr>
        <w:t>Ховавко</w:t>
      </w:r>
      <w:r w:rsidRPr="002D5E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5E6F">
        <w:rPr>
          <w:rFonts w:ascii="Times New Roman" w:hAnsi="Times New Roman" w:cs="Times New Roman"/>
          <w:sz w:val="24"/>
          <w:szCs w:val="24"/>
        </w:rPr>
        <w:t>И</w:t>
      </w:r>
      <w:r w:rsidRPr="002D5E6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D5E6F">
        <w:rPr>
          <w:rFonts w:ascii="Times New Roman" w:hAnsi="Times New Roman" w:cs="Times New Roman"/>
          <w:sz w:val="24"/>
          <w:szCs w:val="24"/>
        </w:rPr>
        <w:t>Ю</w:t>
      </w:r>
      <w:r w:rsidRPr="002D5E6F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2D5E6F">
        <w:rPr>
          <w:rFonts w:ascii="Times New Roman" w:hAnsi="Times New Roman" w:cs="Times New Roman"/>
          <w:sz w:val="24"/>
          <w:szCs w:val="24"/>
        </w:rPr>
        <w:t>Лебедев</w:t>
      </w:r>
      <w:r w:rsidRPr="002D5E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5E6F">
        <w:rPr>
          <w:rFonts w:ascii="Times New Roman" w:hAnsi="Times New Roman" w:cs="Times New Roman"/>
          <w:sz w:val="24"/>
          <w:szCs w:val="24"/>
        </w:rPr>
        <w:t>А</w:t>
      </w:r>
      <w:r w:rsidRPr="002D5E6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D5E6F">
        <w:rPr>
          <w:rFonts w:ascii="Times New Roman" w:hAnsi="Times New Roman" w:cs="Times New Roman"/>
          <w:sz w:val="24"/>
          <w:szCs w:val="24"/>
        </w:rPr>
        <w:t>В</w:t>
      </w:r>
      <w:r w:rsidRPr="002D5E6F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2D5E6F">
        <w:rPr>
          <w:rFonts w:ascii="Times New Roman" w:hAnsi="Times New Roman" w:cs="Times New Roman"/>
          <w:sz w:val="24"/>
          <w:szCs w:val="24"/>
        </w:rPr>
        <w:t>Нестерова</w:t>
      </w:r>
      <w:r w:rsidRPr="002D5E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5E6F">
        <w:rPr>
          <w:rFonts w:ascii="Times New Roman" w:hAnsi="Times New Roman" w:cs="Times New Roman"/>
          <w:sz w:val="24"/>
          <w:szCs w:val="24"/>
        </w:rPr>
        <w:t>К</w:t>
      </w:r>
      <w:r w:rsidRPr="002D5E6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D5E6F">
        <w:rPr>
          <w:rFonts w:ascii="Times New Roman" w:hAnsi="Times New Roman" w:cs="Times New Roman"/>
          <w:sz w:val="24"/>
          <w:szCs w:val="24"/>
        </w:rPr>
        <w:t>С</w:t>
      </w:r>
      <w:r w:rsidRPr="002D5E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47E32" w:rsidRPr="002D5E6F">
        <w:rPr>
          <w:rFonts w:ascii="Times New Roman" w:hAnsi="Times New Roman" w:cs="Times New Roman"/>
          <w:sz w:val="24"/>
          <w:szCs w:val="24"/>
          <w:lang w:val="en-US"/>
        </w:rPr>
        <w:t>POLAR INDEX OF THE BARENTS REGION (Sustainable development ratings of provinces and companie)</w:t>
      </w:r>
      <w:r w:rsidRPr="002D5E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E32" w:rsidRPr="002D5E6F">
        <w:rPr>
          <w:rFonts w:ascii="Times New Roman" w:hAnsi="Times New Roman" w:cs="Times New Roman"/>
          <w:sz w:val="24"/>
          <w:szCs w:val="24"/>
        </w:rPr>
        <w:t>место</w:t>
      </w:r>
      <w:r w:rsidR="00A47E32" w:rsidRPr="002D5E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E32" w:rsidRPr="002D5E6F">
        <w:rPr>
          <w:rFonts w:ascii="Times New Roman" w:hAnsi="Times New Roman" w:cs="Times New Roman"/>
          <w:sz w:val="24"/>
          <w:szCs w:val="24"/>
        </w:rPr>
        <w:t>издания</w:t>
      </w:r>
      <w:r w:rsidR="00A47E32" w:rsidRPr="002D5E6F">
        <w:rPr>
          <w:rFonts w:ascii="Times New Roman" w:hAnsi="Times New Roman" w:cs="Times New Roman"/>
          <w:sz w:val="24"/>
          <w:szCs w:val="24"/>
          <w:lang w:val="en-US"/>
        </w:rPr>
        <w:t xml:space="preserve"> Expert Center for Arctic Development PORA Environmental Economics Department, Faculty of Economics, Lomonosov Moscow State University </w:t>
      </w:r>
      <w:r w:rsidR="00A47E32" w:rsidRPr="002D5E6F">
        <w:rPr>
          <w:rFonts w:ascii="Times New Roman" w:hAnsi="Times New Roman" w:cs="Times New Roman"/>
          <w:sz w:val="24"/>
          <w:szCs w:val="24"/>
        </w:rPr>
        <w:t>Москва</w:t>
      </w:r>
      <w:r w:rsidR="00A47E32" w:rsidRPr="002D5E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D5E6F">
        <w:rPr>
          <w:rFonts w:ascii="Times New Roman" w:hAnsi="Times New Roman" w:cs="Times New Roman"/>
          <w:sz w:val="24"/>
          <w:szCs w:val="24"/>
          <w:lang w:val="en-US"/>
        </w:rPr>
        <w:t xml:space="preserve">2019, </w:t>
      </w:r>
      <w:r w:rsidR="00A47E32" w:rsidRPr="002D5E6F">
        <w:rPr>
          <w:rFonts w:ascii="Times New Roman" w:hAnsi="Times New Roman" w:cs="Times New Roman"/>
          <w:sz w:val="24"/>
          <w:szCs w:val="24"/>
          <w:lang w:val="en-US"/>
        </w:rPr>
        <w:t xml:space="preserve">46 </w:t>
      </w:r>
      <w:r w:rsidR="00A47E32" w:rsidRPr="002D5E6F">
        <w:rPr>
          <w:rFonts w:ascii="Times New Roman" w:hAnsi="Times New Roman" w:cs="Times New Roman"/>
          <w:sz w:val="24"/>
          <w:szCs w:val="24"/>
        </w:rPr>
        <w:t>с</w:t>
      </w:r>
      <w:r w:rsidR="00A47E32" w:rsidRPr="002D5E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FD5E87B" w14:textId="77777777" w:rsidR="00A47E32" w:rsidRPr="002D5E6F" w:rsidRDefault="002D5E6F" w:rsidP="002D5E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Никоноров С.М. </w:t>
      </w:r>
      <w:r w:rsidR="00A47E32" w:rsidRPr="00A47E32">
        <w:rPr>
          <w:rFonts w:ascii="Times New Roman" w:hAnsi="Times New Roman" w:cs="Times New Roman"/>
          <w:sz w:val="24"/>
          <w:szCs w:val="24"/>
        </w:rPr>
        <w:t>Монография «Управление устойчивым развитием моногородов. Социо-эколого-экономические индикаторы» под общей редакцией профессора Экономического факультета МГУ имени М.В. Ломоносова С.М. Никонорова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A47E32" w:rsidRPr="002D5E6F">
        <w:rPr>
          <w:rFonts w:ascii="Times New Roman" w:hAnsi="Times New Roman" w:cs="Times New Roman"/>
          <w:sz w:val="24"/>
          <w:szCs w:val="24"/>
        </w:rPr>
        <w:t xml:space="preserve">Никоноров С.М., Кривичев А.И., Смирнов Е.Г., Лебедев А.В. место издания Де'Либри г. Москва, ISBN 978-5-4491-0221-8, </w:t>
      </w:r>
      <w:r w:rsidRPr="002D5E6F">
        <w:rPr>
          <w:rFonts w:ascii="Times New Roman" w:hAnsi="Times New Roman" w:cs="Times New Roman"/>
          <w:sz w:val="24"/>
          <w:szCs w:val="24"/>
        </w:rPr>
        <w:t xml:space="preserve">2019, </w:t>
      </w:r>
      <w:r w:rsidR="00A47E32" w:rsidRPr="002D5E6F">
        <w:rPr>
          <w:rFonts w:ascii="Times New Roman" w:hAnsi="Times New Roman" w:cs="Times New Roman"/>
          <w:sz w:val="24"/>
          <w:szCs w:val="24"/>
        </w:rPr>
        <w:t xml:space="preserve">158 с. </w:t>
      </w:r>
    </w:p>
    <w:p w14:paraId="5C449458" w14:textId="77777777" w:rsidR="00A47E32" w:rsidRPr="002D0733" w:rsidRDefault="002D0733" w:rsidP="002D07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0733">
        <w:rPr>
          <w:rFonts w:ascii="Times New Roman" w:hAnsi="Times New Roman" w:cs="Times New Roman"/>
          <w:sz w:val="24"/>
          <w:szCs w:val="24"/>
        </w:rPr>
        <w:t xml:space="preserve">Папенов К.В., Никоноров С.М., Ситкина К.С. </w:t>
      </w:r>
      <w:r w:rsidR="00A47E32" w:rsidRPr="002D0733">
        <w:rPr>
          <w:rFonts w:ascii="Times New Roman" w:hAnsi="Times New Roman" w:cs="Times New Roman"/>
          <w:sz w:val="24"/>
          <w:szCs w:val="24"/>
        </w:rPr>
        <w:t>Устойчивое развитие городов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A47E32" w:rsidRPr="002D0733">
        <w:rPr>
          <w:rFonts w:ascii="Times New Roman" w:hAnsi="Times New Roman" w:cs="Times New Roman"/>
          <w:sz w:val="24"/>
          <w:szCs w:val="24"/>
        </w:rPr>
        <w:t xml:space="preserve">место издания Экономический факультет МГУ, ISBN 978-5-906932-27-3, </w:t>
      </w:r>
      <w:r w:rsidRPr="002D0733">
        <w:rPr>
          <w:rFonts w:ascii="Times New Roman" w:hAnsi="Times New Roman" w:cs="Times New Roman"/>
          <w:sz w:val="24"/>
          <w:szCs w:val="24"/>
        </w:rPr>
        <w:t xml:space="preserve">2019, </w:t>
      </w:r>
      <w:r w:rsidR="00A47E32" w:rsidRPr="002D0733">
        <w:rPr>
          <w:rFonts w:ascii="Times New Roman" w:hAnsi="Times New Roman" w:cs="Times New Roman"/>
          <w:sz w:val="24"/>
          <w:szCs w:val="24"/>
        </w:rPr>
        <w:t xml:space="preserve">248 с. </w:t>
      </w:r>
    </w:p>
    <w:p w14:paraId="4DFBCFC1" w14:textId="77777777" w:rsidR="001961C5" w:rsidRPr="00A47E32" w:rsidRDefault="001961C5" w:rsidP="00952E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>Новоселов А.Л. Экономика и управление природопользованием. Ресурсосбережение: учебник и практикум для бакалавриата и магистратуры/ А.Л. Новоселов, И.Ю. Новоселова, Потравный И.М., Мелехин Е.С. – М.: Издательство Юрайт, 2017.</w:t>
      </w:r>
    </w:p>
    <w:p w14:paraId="505E0C82" w14:textId="77777777" w:rsidR="001961C5" w:rsidRPr="00A47E32" w:rsidRDefault="0046377C" w:rsidP="00A47E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>Экологический менеджмент и аудит: учебник и практикум для академического бакалавриата/ И.С. Масленникова, Л.М. Кузнецов. – М.: Изд-во Юрайт, 2016.</w:t>
      </w:r>
    </w:p>
    <w:p w14:paraId="4312B88F" w14:textId="77777777" w:rsidR="002D0733" w:rsidRDefault="00A47E32">
      <w:pPr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403F1DEA" w14:textId="77777777" w:rsidR="0003273D" w:rsidRPr="00A47E32" w:rsidRDefault="00A47E32">
      <w:pPr>
        <w:rPr>
          <w:rFonts w:ascii="Times New Roman" w:hAnsi="Times New Roman" w:cs="Times New Roman"/>
          <w:b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47E32">
        <w:rPr>
          <w:rFonts w:ascii="Times New Roman" w:hAnsi="Times New Roman" w:cs="Times New Roman"/>
          <w:b/>
          <w:sz w:val="24"/>
          <w:szCs w:val="24"/>
        </w:rPr>
        <w:t>Статьи:</w:t>
      </w:r>
    </w:p>
    <w:p w14:paraId="506B7D4A" w14:textId="77777777" w:rsidR="009064E3" w:rsidRPr="009064E3" w:rsidRDefault="009064E3" w:rsidP="009064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64E3">
        <w:rPr>
          <w:rFonts w:ascii="Times New Roman" w:hAnsi="Times New Roman" w:cs="Times New Roman"/>
          <w:sz w:val="24"/>
          <w:szCs w:val="24"/>
        </w:rPr>
        <w:t>2021 Промышленный симбиоз как элемент устойчивого развития арктических компаний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4E3">
        <w:rPr>
          <w:rFonts w:ascii="Times New Roman" w:hAnsi="Times New Roman" w:cs="Times New Roman"/>
          <w:sz w:val="24"/>
          <w:szCs w:val="24"/>
        </w:rPr>
        <w:t>Никоноров С.М., Уткина Е.Э.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4E3">
        <w:rPr>
          <w:rFonts w:ascii="Times New Roman" w:hAnsi="Times New Roman" w:cs="Times New Roman"/>
          <w:sz w:val="24"/>
          <w:szCs w:val="24"/>
        </w:rPr>
        <w:t>в журнале Региональная энергетика и энергосбережение, том 1, № 1, с. 42-43</w:t>
      </w:r>
    </w:p>
    <w:p w14:paraId="46B24D35" w14:textId="77777777" w:rsidR="009064E3" w:rsidRPr="009064E3" w:rsidRDefault="009064E3" w:rsidP="009064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64E3">
        <w:rPr>
          <w:rFonts w:ascii="Times New Roman" w:hAnsi="Times New Roman" w:cs="Times New Roman"/>
          <w:sz w:val="24"/>
          <w:szCs w:val="24"/>
          <w:lang w:val="en-US"/>
        </w:rPr>
        <w:t xml:space="preserve">2020 "Chinese experience in implementing renewable energy sources as a possible scenario for the Krasnoyarsk Territory" Nikonorov S.M., Papenov K.V., Sergeev D.A. </w:t>
      </w:r>
      <w:r w:rsidRPr="009064E3">
        <w:rPr>
          <w:rFonts w:ascii="Times New Roman" w:hAnsi="Times New Roman" w:cs="Times New Roman"/>
          <w:sz w:val="24"/>
          <w:szCs w:val="24"/>
        </w:rPr>
        <w:t>в</w:t>
      </w:r>
      <w:r w:rsidRPr="009064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64E3">
        <w:rPr>
          <w:rFonts w:ascii="Times New Roman" w:hAnsi="Times New Roman" w:cs="Times New Roman"/>
          <w:sz w:val="24"/>
          <w:szCs w:val="24"/>
        </w:rPr>
        <w:t>журнале</w:t>
      </w:r>
      <w:r w:rsidRPr="009064E3">
        <w:rPr>
          <w:rFonts w:ascii="Times New Roman" w:hAnsi="Times New Roman" w:cs="Times New Roman"/>
          <w:sz w:val="24"/>
          <w:szCs w:val="24"/>
          <w:lang w:val="en-US"/>
        </w:rPr>
        <w:t xml:space="preserve"> BRICS Journal of Economics, </w:t>
      </w:r>
      <w:r w:rsidRPr="009064E3">
        <w:rPr>
          <w:rFonts w:ascii="Times New Roman" w:hAnsi="Times New Roman" w:cs="Times New Roman"/>
          <w:sz w:val="24"/>
          <w:szCs w:val="24"/>
        </w:rPr>
        <w:t>том</w:t>
      </w:r>
      <w:r w:rsidRPr="009064E3">
        <w:rPr>
          <w:rFonts w:ascii="Times New Roman" w:hAnsi="Times New Roman" w:cs="Times New Roman"/>
          <w:sz w:val="24"/>
          <w:szCs w:val="24"/>
          <w:lang w:val="en-US"/>
        </w:rPr>
        <w:t xml:space="preserve"> 1, № 2, </w:t>
      </w:r>
      <w:r w:rsidRPr="009064E3">
        <w:rPr>
          <w:rFonts w:ascii="Times New Roman" w:hAnsi="Times New Roman" w:cs="Times New Roman"/>
          <w:sz w:val="24"/>
          <w:szCs w:val="24"/>
        </w:rPr>
        <w:t>с</w:t>
      </w:r>
      <w:r w:rsidRPr="009064E3">
        <w:rPr>
          <w:rFonts w:ascii="Times New Roman" w:hAnsi="Times New Roman" w:cs="Times New Roman"/>
          <w:sz w:val="24"/>
          <w:szCs w:val="24"/>
          <w:lang w:val="en-US"/>
        </w:rPr>
        <w:t>. 59-79</w:t>
      </w:r>
    </w:p>
    <w:p w14:paraId="4148D57A" w14:textId="77777777" w:rsidR="009064E3" w:rsidRPr="009064E3" w:rsidRDefault="009064E3" w:rsidP="009064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64E3">
        <w:rPr>
          <w:rFonts w:ascii="Times New Roman" w:hAnsi="Times New Roman" w:cs="Times New Roman"/>
          <w:sz w:val="24"/>
          <w:szCs w:val="24"/>
        </w:rPr>
        <w:t>2020 "Привлечение зеленых инвестиций в отрасль переработки отходов"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4E3">
        <w:rPr>
          <w:rFonts w:ascii="Times New Roman" w:hAnsi="Times New Roman" w:cs="Times New Roman"/>
          <w:sz w:val="24"/>
          <w:szCs w:val="24"/>
        </w:rPr>
        <w:t>Никоноров С.М., Елисеев Е.А.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4E3">
        <w:rPr>
          <w:rFonts w:ascii="Times New Roman" w:hAnsi="Times New Roman" w:cs="Times New Roman"/>
          <w:sz w:val="24"/>
          <w:szCs w:val="24"/>
        </w:rPr>
        <w:t>в журнале Менеджмент в России и за рубежом., № 5, с. 91-99</w:t>
      </w:r>
    </w:p>
    <w:p w14:paraId="22328064" w14:textId="77777777" w:rsidR="009064E3" w:rsidRPr="009064E3" w:rsidRDefault="009064E3" w:rsidP="009064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64E3">
        <w:rPr>
          <w:rFonts w:ascii="Times New Roman" w:hAnsi="Times New Roman" w:cs="Times New Roman"/>
          <w:sz w:val="24"/>
          <w:szCs w:val="24"/>
        </w:rPr>
        <w:t>2020 "Экономические аспекты совершенствования природоохранной политики в странах АСЕАН (предложения и рекомендации)"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4E3">
        <w:rPr>
          <w:rFonts w:ascii="Times New Roman" w:hAnsi="Times New Roman" w:cs="Times New Roman"/>
          <w:sz w:val="24"/>
          <w:szCs w:val="24"/>
        </w:rPr>
        <w:t>Никоноров С.М., Соловьева С.В., Егорова А.И.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4E3">
        <w:rPr>
          <w:rFonts w:ascii="Times New Roman" w:hAnsi="Times New Roman" w:cs="Times New Roman"/>
          <w:sz w:val="24"/>
          <w:szCs w:val="24"/>
        </w:rPr>
        <w:t>в журнале Экономика устойчивого развития, том 42, № 2, с. 256-261</w:t>
      </w:r>
    </w:p>
    <w:p w14:paraId="0674325B" w14:textId="77777777" w:rsidR="002D5E6F" w:rsidRDefault="00A47E32" w:rsidP="00A47E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5E6F">
        <w:rPr>
          <w:rFonts w:ascii="Times New Roman" w:hAnsi="Times New Roman" w:cs="Times New Roman"/>
          <w:sz w:val="24"/>
          <w:szCs w:val="24"/>
        </w:rPr>
        <w:t xml:space="preserve">2020 «Механизмы перехода на устойчивое развитие городов и регионов Среднего Поволжья» Никоноров С.М., Соловьева С.В., Ситкина К.С., Нюдлеев Д.Д. в журнале Менеджмент и бизнес-администрирование, № 1, с. 4-13 </w:t>
      </w:r>
    </w:p>
    <w:p w14:paraId="32BC7F1D" w14:textId="77777777" w:rsidR="002D5E6F" w:rsidRDefault="00A47E32" w:rsidP="00A47E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5E6F">
        <w:rPr>
          <w:rFonts w:ascii="Times New Roman" w:hAnsi="Times New Roman" w:cs="Times New Roman"/>
          <w:sz w:val="24"/>
          <w:szCs w:val="24"/>
        </w:rPr>
        <w:t>2019 "От адаптации Целей Устойчивого Развития в Арктике к разработке Полярного Индекса Баренц-региона (регионы и компании)" Никоноров С.М., Уткина Е.Э. в журнале Экономика устойчивого ра</w:t>
      </w:r>
      <w:r w:rsidR="002D5E6F">
        <w:rPr>
          <w:rFonts w:ascii="Times New Roman" w:hAnsi="Times New Roman" w:cs="Times New Roman"/>
          <w:sz w:val="24"/>
          <w:szCs w:val="24"/>
        </w:rPr>
        <w:t>звития, том 38, № 2, с. 272-277</w:t>
      </w:r>
    </w:p>
    <w:p w14:paraId="04653BE7" w14:textId="77777777" w:rsidR="002D5E6F" w:rsidRDefault="00A47E32" w:rsidP="00A47E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D5E6F">
        <w:rPr>
          <w:rFonts w:ascii="Times New Roman" w:hAnsi="Times New Roman" w:cs="Times New Roman"/>
          <w:sz w:val="24"/>
          <w:szCs w:val="24"/>
          <w:lang w:val="en-US"/>
        </w:rPr>
        <w:t xml:space="preserve">2019 Regional sustainable development strategies in Russia: the case of the Volga region Kirillov S., Nikonorov S., Pakina A. </w:t>
      </w:r>
      <w:r w:rsidRPr="002D5E6F">
        <w:rPr>
          <w:rFonts w:ascii="Times New Roman" w:hAnsi="Times New Roman" w:cs="Times New Roman"/>
          <w:sz w:val="24"/>
          <w:szCs w:val="24"/>
        </w:rPr>
        <w:t>в</w:t>
      </w:r>
      <w:r w:rsidRPr="002D5E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5E6F">
        <w:rPr>
          <w:rFonts w:ascii="Times New Roman" w:hAnsi="Times New Roman" w:cs="Times New Roman"/>
          <w:sz w:val="24"/>
          <w:szCs w:val="24"/>
        </w:rPr>
        <w:t>журнале</w:t>
      </w:r>
      <w:r w:rsidRPr="002D5E6F">
        <w:rPr>
          <w:rFonts w:ascii="Times New Roman" w:hAnsi="Times New Roman" w:cs="Times New Roman"/>
          <w:sz w:val="24"/>
          <w:szCs w:val="24"/>
          <w:lang w:val="en-US"/>
        </w:rPr>
        <w:t xml:space="preserve"> EUROPEAN JOURNAL OF SUSTAINABLE DEVELOPMENT, </w:t>
      </w:r>
      <w:r w:rsidRPr="002D5E6F">
        <w:rPr>
          <w:rFonts w:ascii="Times New Roman" w:hAnsi="Times New Roman" w:cs="Times New Roman"/>
          <w:sz w:val="24"/>
          <w:szCs w:val="24"/>
        </w:rPr>
        <w:t>том</w:t>
      </w:r>
      <w:r w:rsidRPr="002D5E6F">
        <w:rPr>
          <w:rFonts w:ascii="Times New Roman" w:hAnsi="Times New Roman" w:cs="Times New Roman"/>
          <w:sz w:val="24"/>
          <w:szCs w:val="24"/>
          <w:lang w:val="en-US"/>
        </w:rPr>
        <w:t xml:space="preserve"> 8, № 3, </w:t>
      </w:r>
      <w:r w:rsidRPr="002D5E6F">
        <w:rPr>
          <w:rFonts w:ascii="Times New Roman" w:hAnsi="Times New Roman" w:cs="Times New Roman"/>
          <w:sz w:val="24"/>
          <w:szCs w:val="24"/>
        </w:rPr>
        <w:t>с</w:t>
      </w:r>
      <w:r w:rsidR="002D5E6F">
        <w:rPr>
          <w:rFonts w:ascii="Times New Roman" w:hAnsi="Times New Roman" w:cs="Times New Roman"/>
          <w:sz w:val="24"/>
          <w:szCs w:val="24"/>
          <w:lang w:val="en-US"/>
        </w:rPr>
        <w:t>. 52-62</w:t>
      </w:r>
    </w:p>
    <w:p w14:paraId="3AB7C185" w14:textId="77777777" w:rsidR="002D5E6F" w:rsidRDefault="00A47E32" w:rsidP="00A47E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5E6F">
        <w:rPr>
          <w:rFonts w:ascii="Times New Roman" w:hAnsi="Times New Roman" w:cs="Times New Roman"/>
          <w:sz w:val="24"/>
          <w:szCs w:val="24"/>
        </w:rPr>
        <w:t xml:space="preserve">2019 Проблемы измерения устойчивости развития Арктического региона Никоноров С.М., Папенов К.В., Кривичев А.И., Ситкина К.С. в журнале Вестник Московского университета. Серия 6: Экономика, издательство Изд-во Моск. ун-та (М.), № 4, с. 107-121 </w:t>
      </w:r>
    </w:p>
    <w:p w14:paraId="3687D26D" w14:textId="77777777" w:rsidR="002D5E6F" w:rsidRDefault="00A47E32" w:rsidP="00A47E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5E6F">
        <w:rPr>
          <w:rFonts w:ascii="Times New Roman" w:hAnsi="Times New Roman" w:cs="Times New Roman"/>
          <w:sz w:val="24"/>
          <w:szCs w:val="24"/>
        </w:rPr>
        <w:t xml:space="preserve">2019 Промышленная безопасность как основной элемент устойчивого развития российской Арктической зоны Иваницкая Е.В., Буйновский С.Н., Никоноров С.М., Ситкина К.С. в журнале Безопасность труда в промышленности, № 3, с. 34-44 </w:t>
      </w:r>
    </w:p>
    <w:p w14:paraId="13A0618A" w14:textId="77777777" w:rsidR="003905E0" w:rsidRPr="003905E0" w:rsidRDefault="003905E0" w:rsidP="003905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905E0">
        <w:rPr>
          <w:rFonts w:ascii="Times New Roman" w:hAnsi="Times New Roman" w:cs="Times New Roman"/>
          <w:sz w:val="24"/>
          <w:szCs w:val="24"/>
        </w:rPr>
        <w:t>2018 Управление системой зеленого финансирования в Китае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5E0">
        <w:rPr>
          <w:rFonts w:ascii="Times New Roman" w:hAnsi="Times New Roman" w:cs="Times New Roman"/>
          <w:sz w:val="24"/>
          <w:szCs w:val="24"/>
        </w:rPr>
        <w:t>Никоноров С.М., Барабошкина А.В.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5E0">
        <w:rPr>
          <w:rFonts w:ascii="Times New Roman" w:hAnsi="Times New Roman" w:cs="Times New Roman"/>
          <w:sz w:val="24"/>
          <w:szCs w:val="24"/>
        </w:rPr>
        <w:t>в журнале Экономика устойчивого развития, том 34, № 2, с. 67-72</w:t>
      </w:r>
    </w:p>
    <w:p w14:paraId="0ACA989E" w14:textId="77777777" w:rsidR="003905E0" w:rsidRPr="003905E0" w:rsidRDefault="003905E0" w:rsidP="003905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905E0">
        <w:rPr>
          <w:rFonts w:ascii="Times New Roman" w:hAnsi="Times New Roman" w:cs="Times New Roman"/>
          <w:sz w:val="24"/>
          <w:szCs w:val="24"/>
        </w:rPr>
        <w:t>2018 Цели устойчивого развития и система зеленых финансов в Китае и в России</w:t>
      </w:r>
    </w:p>
    <w:p w14:paraId="194DA2B1" w14:textId="77777777" w:rsidR="003905E0" w:rsidRPr="003905E0" w:rsidRDefault="003905E0" w:rsidP="003905E0">
      <w:pPr>
        <w:pStyle w:val="a3"/>
        <w:rPr>
          <w:rFonts w:ascii="Times New Roman" w:hAnsi="Times New Roman" w:cs="Times New Roman"/>
          <w:sz w:val="24"/>
          <w:szCs w:val="24"/>
        </w:rPr>
      </w:pPr>
      <w:r w:rsidRPr="003905E0">
        <w:rPr>
          <w:rFonts w:ascii="Times New Roman" w:hAnsi="Times New Roman" w:cs="Times New Roman"/>
          <w:sz w:val="24"/>
          <w:szCs w:val="24"/>
        </w:rPr>
        <w:t>Никоноров С.М., Барабошкина А.В.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5E0">
        <w:rPr>
          <w:rFonts w:ascii="Times New Roman" w:hAnsi="Times New Roman" w:cs="Times New Roman"/>
          <w:sz w:val="24"/>
          <w:szCs w:val="24"/>
        </w:rPr>
        <w:t>в журнале Менеджмент и бизнес-администрирование, № 2, с. 136-145</w:t>
      </w:r>
    </w:p>
    <w:p w14:paraId="52672A1B" w14:textId="77777777" w:rsidR="003905E0" w:rsidRPr="003905E0" w:rsidRDefault="003905E0" w:rsidP="003905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905E0">
        <w:rPr>
          <w:rFonts w:ascii="Times New Roman" w:hAnsi="Times New Roman" w:cs="Times New Roman"/>
          <w:sz w:val="24"/>
          <w:szCs w:val="24"/>
          <w:lang w:val="en-US"/>
        </w:rPr>
        <w:t xml:space="preserve">2017 Socio-ecological and economic aspects of managing sustainable development as exemplified by the Republic of Tatarstan Nikonorov S.M. </w:t>
      </w:r>
      <w:r w:rsidRPr="003905E0">
        <w:rPr>
          <w:rFonts w:ascii="Times New Roman" w:hAnsi="Times New Roman" w:cs="Times New Roman"/>
          <w:sz w:val="24"/>
          <w:szCs w:val="24"/>
        </w:rPr>
        <w:t>в</w:t>
      </w:r>
      <w:r w:rsidRPr="00390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05E0">
        <w:rPr>
          <w:rFonts w:ascii="Times New Roman" w:hAnsi="Times New Roman" w:cs="Times New Roman"/>
          <w:sz w:val="24"/>
          <w:szCs w:val="24"/>
        </w:rPr>
        <w:t>журнале</w:t>
      </w:r>
      <w:r w:rsidRPr="00390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05E0">
        <w:rPr>
          <w:rFonts w:ascii="Times New Roman" w:hAnsi="Times New Roman" w:cs="Times New Roman"/>
          <w:sz w:val="24"/>
          <w:szCs w:val="24"/>
        </w:rPr>
        <w:t>Научный</w:t>
      </w:r>
      <w:r w:rsidRPr="00390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05E0">
        <w:rPr>
          <w:rFonts w:ascii="Times New Roman" w:hAnsi="Times New Roman" w:cs="Times New Roman"/>
          <w:sz w:val="24"/>
          <w:szCs w:val="24"/>
        </w:rPr>
        <w:t>ежегодник</w:t>
      </w:r>
      <w:r w:rsidRPr="00390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05E0">
        <w:rPr>
          <w:rFonts w:ascii="Times New Roman" w:hAnsi="Times New Roman" w:cs="Times New Roman"/>
          <w:sz w:val="24"/>
          <w:szCs w:val="24"/>
        </w:rPr>
        <w:t>Центра</w:t>
      </w:r>
      <w:r w:rsidRPr="00390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05E0">
        <w:rPr>
          <w:rFonts w:ascii="Times New Roman" w:hAnsi="Times New Roman" w:cs="Times New Roman"/>
          <w:sz w:val="24"/>
          <w:szCs w:val="24"/>
        </w:rPr>
        <w:t>анализа</w:t>
      </w:r>
      <w:r w:rsidRPr="00390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05E0">
        <w:rPr>
          <w:rFonts w:ascii="Times New Roman" w:hAnsi="Times New Roman" w:cs="Times New Roman"/>
          <w:sz w:val="24"/>
          <w:szCs w:val="24"/>
        </w:rPr>
        <w:t>и</w:t>
      </w:r>
      <w:r w:rsidRPr="00390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05E0">
        <w:rPr>
          <w:rFonts w:ascii="Times New Roman" w:hAnsi="Times New Roman" w:cs="Times New Roman"/>
          <w:sz w:val="24"/>
          <w:szCs w:val="24"/>
        </w:rPr>
        <w:t>прогнозирования</w:t>
      </w:r>
      <w:r w:rsidRPr="003905E0">
        <w:rPr>
          <w:rFonts w:ascii="Times New Roman" w:hAnsi="Times New Roman" w:cs="Times New Roman"/>
          <w:sz w:val="24"/>
          <w:szCs w:val="24"/>
          <w:lang w:val="en-US"/>
        </w:rPr>
        <w:t xml:space="preserve">, № 1, </w:t>
      </w:r>
      <w:r w:rsidRPr="003905E0">
        <w:rPr>
          <w:rFonts w:ascii="Times New Roman" w:hAnsi="Times New Roman" w:cs="Times New Roman"/>
          <w:sz w:val="24"/>
          <w:szCs w:val="24"/>
        </w:rPr>
        <w:t>с</w:t>
      </w:r>
      <w:r w:rsidRPr="003905E0">
        <w:rPr>
          <w:rFonts w:ascii="Times New Roman" w:hAnsi="Times New Roman" w:cs="Times New Roman"/>
          <w:sz w:val="24"/>
          <w:szCs w:val="24"/>
          <w:lang w:val="en-US"/>
        </w:rPr>
        <w:t>. 131-141</w:t>
      </w:r>
    </w:p>
    <w:p w14:paraId="5AC7246D" w14:textId="77777777" w:rsidR="003905E0" w:rsidRPr="003905E0" w:rsidRDefault="003905E0" w:rsidP="003905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905E0">
        <w:rPr>
          <w:rFonts w:ascii="Times New Roman" w:hAnsi="Times New Roman" w:cs="Times New Roman"/>
          <w:sz w:val="24"/>
          <w:szCs w:val="24"/>
          <w:lang w:val="en-US"/>
        </w:rPr>
        <w:t xml:space="preserve">2017 To the "green" economy through "green" finance, bioeconomics and sustainable development Nikonorov S.M. </w:t>
      </w:r>
      <w:r w:rsidRPr="003905E0">
        <w:rPr>
          <w:rFonts w:ascii="Times New Roman" w:hAnsi="Times New Roman" w:cs="Times New Roman"/>
          <w:sz w:val="24"/>
          <w:szCs w:val="24"/>
        </w:rPr>
        <w:t>в</w:t>
      </w:r>
      <w:r w:rsidRPr="00390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05E0">
        <w:rPr>
          <w:rFonts w:ascii="Times New Roman" w:hAnsi="Times New Roman" w:cs="Times New Roman"/>
          <w:sz w:val="24"/>
          <w:szCs w:val="24"/>
        </w:rPr>
        <w:t>журнале</w:t>
      </w:r>
      <w:r w:rsidRPr="00390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05E0">
        <w:rPr>
          <w:rFonts w:ascii="Times New Roman" w:hAnsi="Times New Roman" w:cs="Times New Roman"/>
          <w:sz w:val="24"/>
          <w:szCs w:val="24"/>
        </w:rPr>
        <w:t>Русская</w:t>
      </w:r>
      <w:r w:rsidRPr="00390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05E0">
        <w:rPr>
          <w:rFonts w:ascii="Times New Roman" w:hAnsi="Times New Roman" w:cs="Times New Roman"/>
          <w:sz w:val="24"/>
          <w:szCs w:val="24"/>
        </w:rPr>
        <w:t>политология</w:t>
      </w:r>
      <w:r w:rsidRPr="003905E0">
        <w:rPr>
          <w:rFonts w:ascii="Times New Roman" w:hAnsi="Times New Roman" w:cs="Times New Roman"/>
          <w:sz w:val="24"/>
          <w:szCs w:val="24"/>
          <w:lang w:val="en-US"/>
        </w:rPr>
        <w:t xml:space="preserve">, № 3, </w:t>
      </w:r>
      <w:r w:rsidRPr="003905E0">
        <w:rPr>
          <w:rFonts w:ascii="Times New Roman" w:hAnsi="Times New Roman" w:cs="Times New Roman"/>
          <w:sz w:val="24"/>
          <w:szCs w:val="24"/>
        </w:rPr>
        <w:t>с</w:t>
      </w:r>
      <w:r w:rsidRPr="003905E0">
        <w:rPr>
          <w:rFonts w:ascii="Times New Roman" w:hAnsi="Times New Roman" w:cs="Times New Roman"/>
          <w:sz w:val="24"/>
          <w:szCs w:val="24"/>
          <w:lang w:val="en-US"/>
        </w:rPr>
        <w:t>. 12-15</w:t>
      </w:r>
    </w:p>
    <w:p w14:paraId="24CD428A" w14:textId="77777777" w:rsidR="003905E0" w:rsidRPr="003905E0" w:rsidRDefault="003905E0" w:rsidP="003905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905E0">
        <w:rPr>
          <w:rFonts w:ascii="Times New Roman" w:hAnsi="Times New Roman" w:cs="Times New Roman"/>
          <w:sz w:val="24"/>
          <w:szCs w:val="24"/>
        </w:rPr>
        <w:t>2017 К «зеленой» экономике через «зеленые» финансы, биоэкономику и устойчивое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5E0">
        <w:rPr>
          <w:rFonts w:ascii="Times New Roman" w:hAnsi="Times New Roman" w:cs="Times New Roman"/>
          <w:sz w:val="24"/>
          <w:szCs w:val="24"/>
        </w:rPr>
        <w:t>Никоноров С.М.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5E0">
        <w:rPr>
          <w:rFonts w:ascii="Times New Roman" w:hAnsi="Times New Roman" w:cs="Times New Roman"/>
          <w:sz w:val="24"/>
          <w:szCs w:val="24"/>
        </w:rPr>
        <w:t>в журнале Русская политология, № 3, с. 12-15</w:t>
      </w:r>
    </w:p>
    <w:sectPr w:rsidR="003905E0" w:rsidRPr="003905E0" w:rsidSect="006E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87BBE"/>
    <w:multiLevelType w:val="hybridMultilevel"/>
    <w:tmpl w:val="EF5E6B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F7E34"/>
    <w:multiLevelType w:val="hybridMultilevel"/>
    <w:tmpl w:val="EFCA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750D6"/>
    <w:multiLevelType w:val="hybridMultilevel"/>
    <w:tmpl w:val="BA944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F2"/>
    <w:rsid w:val="0003273D"/>
    <w:rsid w:val="00072835"/>
    <w:rsid w:val="00142A64"/>
    <w:rsid w:val="00152D6A"/>
    <w:rsid w:val="001961C5"/>
    <w:rsid w:val="00231AED"/>
    <w:rsid w:val="002D0733"/>
    <w:rsid w:val="002D5E6F"/>
    <w:rsid w:val="003905E0"/>
    <w:rsid w:val="0046377C"/>
    <w:rsid w:val="004C26C5"/>
    <w:rsid w:val="005248F4"/>
    <w:rsid w:val="006E5E88"/>
    <w:rsid w:val="00790606"/>
    <w:rsid w:val="009064E3"/>
    <w:rsid w:val="00952E7A"/>
    <w:rsid w:val="00A47E32"/>
    <w:rsid w:val="00A7039F"/>
    <w:rsid w:val="00A714B1"/>
    <w:rsid w:val="00B07AB5"/>
    <w:rsid w:val="00C51570"/>
    <w:rsid w:val="00FC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B3920"/>
  <w15:docId w15:val="{B483785A-D71C-45BC-A2E2-9797B2CE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4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0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0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AdminPro</dc:creator>
  <cp:lastModifiedBy>Михаил Палт</cp:lastModifiedBy>
  <cp:revision>2</cp:revision>
  <cp:lastPrinted>2018-04-03T08:21:00Z</cp:lastPrinted>
  <dcterms:created xsi:type="dcterms:W3CDTF">2021-05-23T08:50:00Z</dcterms:created>
  <dcterms:modified xsi:type="dcterms:W3CDTF">2021-05-23T08:50:00Z</dcterms:modified>
</cp:coreProperties>
</file>