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FC" w:rsidRDefault="009975FC" w:rsidP="009975FC">
      <w:pPr>
        <w:rPr>
          <w:b/>
          <w:sz w:val="24"/>
          <w:szCs w:val="24"/>
        </w:rPr>
      </w:pPr>
    </w:p>
    <w:p w:rsidR="009975FC" w:rsidRPr="00A0203D" w:rsidRDefault="009975FC" w:rsidP="009975FC">
      <w:pPr>
        <w:rPr>
          <w:b/>
          <w:sz w:val="24"/>
          <w:szCs w:val="24"/>
        </w:rPr>
      </w:pPr>
      <w:r w:rsidRPr="00A0203D">
        <w:rPr>
          <w:b/>
          <w:sz w:val="24"/>
          <w:szCs w:val="24"/>
        </w:rPr>
        <w:t>Вопросы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>1. Изображение и текст в московском концептуализме.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>2. Советский период в оценке московских концептуалистов.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Акционизм</w:t>
      </w:r>
      <w:proofErr w:type="spellEnd"/>
      <w:r>
        <w:rPr>
          <w:sz w:val="24"/>
          <w:szCs w:val="24"/>
        </w:rPr>
        <w:t xml:space="preserve"> как способ реализации идей в концептуальном искусстве.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>4. Западный и отечественный концептуализм.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>5. Социалистический реализм: теория и практическая реализация.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Соц</w:t>
      </w:r>
      <w:proofErr w:type="spellEnd"/>
      <w:r>
        <w:rPr>
          <w:sz w:val="24"/>
          <w:szCs w:val="24"/>
        </w:rPr>
        <w:t>-арт и Поп-арт.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Соц</w:t>
      </w:r>
      <w:proofErr w:type="spellEnd"/>
      <w:r>
        <w:rPr>
          <w:sz w:val="24"/>
          <w:szCs w:val="24"/>
        </w:rPr>
        <w:t>-арт и московские концептуализм.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 xml:space="preserve">8. Феномен Д.А. </w:t>
      </w:r>
      <w:proofErr w:type="spellStart"/>
      <w:r>
        <w:rPr>
          <w:sz w:val="24"/>
          <w:szCs w:val="24"/>
        </w:rPr>
        <w:t>Пригова</w:t>
      </w:r>
      <w:proofErr w:type="spellEnd"/>
      <w:r>
        <w:rPr>
          <w:sz w:val="24"/>
          <w:szCs w:val="24"/>
        </w:rPr>
        <w:t>.</w:t>
      </w:r>
    </w:p>
    <w:p w:rsidR="009975FC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>9. Трансформации литературного творчества В.Г. Сорокина.</w:t>
      </w:r>
    </w:p>
    <w:p w:rsidR="009975FC" w:rsidRPr="00077B30" w:rsidRDefault="009975FC" w:rsidP="009975FC">
      <w:pPr>
        <w:rPr>
          <w:sz w:val="24"/>
          <w:szCs w:val="24"/>
        </w:rPr>
      </w:pPr>
      <w:r>
        <w:rPr>
          <w:sz w:val="24"/>
          <w:szCs w:val="24"/>
        </w:rPr>
        <w:t xml:space="preserve">10. Русский авангард и его влияние </w:t>
      </w:r>
    </w:p>
    <w:p w:rsidR="007617AD" w:rsidRDefault="007617AD">
      <w:bookmarkStart w:id="0" w:name="_GoBack"/>
      <w:bookmarkEnd w:id="0"/>
    </w:p>
    <w:sectPr w:rsidR="007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A"/>
    <w:rsid w:val="0012477A"/>
    <w:rsid w:val="007617AD"/>
    <w:rsid w:val="009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A44F-A941-4C53-A511-1CFDA9D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F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412</Characters>
  <Application>Microsoft Office Word</Application>
  <DocSecurity>0</DocSecurity>
  <Lines>6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Zabudskaya</dc:creator>
  <cp:keywords/>
  <dc:description/>
  <cp:lastModifiedBy>Yana Zabudskaya</cp:lastModifiedBy>
  <cp:revision>2</cp:revision>
  <dcterms:created xsi:type="dcterms:W3CDTF">2021-09-14T18:53:00Z</dcterms:created>
  <dcterms:modified xsi:type="dcterms:W3CDTF">2021-09-14T18:53:00Z</dcterms:modified>
</cp:coreProperties>
</file>