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ПРОГРАММА ДИСЦИПЛИНЫ</w:t>
      </w:r>
    </w:p>
    <w:p>
      <w:pPr>
        <w:pStyle w:val="2"/>
        <w:jc w:val="center"/>
        <w:rPr>
          <w:bCs w:val="0"/>
          <w:i/>
          <w:sz w:val="24"/>
          <w:szCs w:val="24"/>
        </w:rPr>
      </w:pPr>
      <w:r>
        <w:rPr>
          <w:sz w:val="24"/>
          <w:szCs w:val="24"/>
        </w:rPr>
        <w:t>«Климат в прошлом, настоящем, будущем»</w:t>
      </w:r>
    </w:p>
    <w:p>
      <w:pPr>
        <w:jc w:val="center"/>
        <w:rPr>
          <w:bCs/>
        </w:rPr>
      </w:pPr>
      <w:r>
        <w:rPr>
          <w:bCs/>
        </w:rPr>
        <w:t xml:space="preserve">Межфакультетский курс </w:t>
      </w:r>
    </w:p>
    <w:p>
      <w:pPr>
        <w:jc w:val="center"/>
        <w:rPr>
          <w:bCs/>
        </w:rPr>
      </w:pPr>
    </w:p>
    <w:p>
      <w:pPr>
        <w:jc w:val="center"/>
        <w:rPr>
          <w:b/>
        </w:rPr>
      </w:pPr>
      <w:r>
        <w:rPr>
          <w:b/>
        </w:rPr>
        <w:t>1.Цели и задачи освоения дисциплины</w:t>
      </w:r>
    </w:p>
    <w:p>
      <w:pPr>
        <w:jc w:val="both"/>
      </w:pPr>
      <w:bookmarkStart w:id="0" w:name="_GoBack"/>
      <w:bookmarkEnd w:id="0"/>
    </w:p>
    <w:p>
      <w:pPr>
        <w:pStyle w:val="15"/>
        <w:jc w:val="both"/>
        <w:rPr>
          <w:rStyle w:val="16"/>
          <w:color w:val="000000"/>
          <w:szCs w:val="24"/>
          <w:shd w:val="clear" w:color="auto" w:fill="FFFFFF"/>
        </w:rPr>
      </w:pPr>
      <w:r>
        <w:rPr>
          <w:b/>
          <w:szCs w:val="24"/>
        </w:rPr>
        <w:t xml:space="preserve">Целями </w:t>
      </w:r>
      <w:r>
        <w:rPr>
          <w:szCs w:val="24"/>
        </w:rPr>
        <w:t xml:space="preserve">освоения дисциплины является развитие представлений о климате, его изменениях, реакции окружающей среды на изменения климата, о роди климата </w:t>
      </w:r>
      <w:r>
        <w:rPr>
          <w:rStyle w:val="16"/>
          <w:color w:val="000000"/>
          <w:szCs w:val="24"/>
          <w:shd w:val="clear" w:color="auto" w:fill="FFFFFF"/>
        </w:rPr>
        <w:t xml:space="preserve">в формировании среды обитания человека. </w:t>
      </w:r>
    </w:p>
    <w:p>
      <w:pPr>
        <w:pStyle w:val="15"/>
        <w:jc w:val="both"/>
        <w:rPr>
          <w:szCs w:val="24"/>
        </w:rPr>
      </w:pPr>
      <w:r>
        <w:rPr>
          <w:szCs w:val="24"/>
        </w:rPr>
        <w:t>Задачи освоения дисциплины:</w:t>
      </w:r>
    </w:p>
    <w:p>
      <w:pPr>
        <w:numPr>
          <w:ilvl w:val="0"/>
          <w:numId w:val="1"/>
        </w:numPr>
        <w:jc w:val="both"/>
      </w:pPr>
      <w:r>
        <w:t xml:space="preserve">дать представления о методах климатологии как </w:t>
      </w:r>
      <w:r>
        <w:rPr>
          <w:color w:val="000000"/>
          <w:shd w:val="clear" w:color="auto" w:fill="FFFFFF"/>
        </w:rPr>
        <w:t>научно-прикладной дисциплины, находящейся на стыке географии, геофизики, астрономии, математики.</w:t>
      </w:r>
      <w:r>
        <w:rPr>
          <w:rStyle w:val="16"/>
          <w:color w:val="000000"/>
          <w:shd w:val="clear" w:color="auto" w:fill="FFFFFF"/>
        </w:rPr>
        <w:t> </w:t>
      </w:r>
    </w:p>
    <w:p>
      <w:pPr>
        <w:numPr>
          <w:ilvl w:val="0"/>
          <w:numId w:val="1"/>
        </w:numPr>
        <w:jc w:val="both"/>
      </w:pPr>
      <w:r>
        <w:t>Дать представление об антропогенном изменении климата</w:t>
      </w:r>
    </w:p>
    <w:p>
      <w:pPr>
        <w:numPr>
          <w:ilvl w:val="0"/>
          <w:numId w:val="1"/>
        </w:numPr>
        <w:jc w:val="both"/>
      </w:pPr>
      <w:r>
        <w:t xml:space="preserve">Дать представление о методах глобального </w:t>
      </w:r>
      <w:r>
        <w:rPr>
          <w:color w:val="000000"/>
        </w:rPr>
        <w:t>мониторинга и о</w:t>
      </w:r>
      <w:r>
        <w:t>писать основные источники климатической информации</w:t>
      </w:r>
    </w:p>
    <w:p>
      <w:pPr>
        <w:numPr>
          <w:ilvl w:val="0"/>
          <w:numId w:val="1"/>
        </w:numPr>
        <w:jc w:val="both"/>
      </w:pPr>
      <w:r>
        <w:t>Дать представление о методах моделирования климата и охарактеризовать прогноз климата на 21 век.</w:t>
      </w:r>
    </w:p>
    <w:p>
      <w:pPr>
        <w:ind w:left="720"/>
        <w:jc w:val="both"/>
      </w:pPr>
    </w:p>
    <w:p>
      <w:pPr>
        <w:pStyle w:val="8"/>
        <w:spacing w:before="0" w:beforeAutospacing="0" w:after="0" w:afterAutospacing="0"/>
        <w:jc w:val="both"/>
      </w:pPr>
    </w:p>
    <w:p>
      <w:pPr>
        <w:rPr>
          <w:b/>
        </w:rPr>
      </w:pPr>
      <w:r>
        <w:rPr>
          <w:b/>
        </w:rPr>
        <w:t>2.Место дисциплины в структуре ООП</w:t>
      </w:r>
    </w:p>
    <w:p>
      <w:pPr>
        <w:jc w:val="both"/>
      </w:pPr>
    </w:p>
    <w:p>
      <w:pPr>
        <w:ind w:firstLine="709"/>
        <w:jc w:val="both"/>
      </w:pPr>
      <w:r>
        <w:t xml:space="preserve">Изучение курса "Климат: прошлое, настоящее, будущее" базируется на том общенаучно-культурном уровне, который характерен для студентов МГУ.  </w:t>
      </w:r>
    </w:p>
    <w:p>
      <w:pPr>
        <w:ind w:firstLine="709"/>
        <w:jc w:val="both"/>
      </w:pPr>
      <w:r>
        <w:t xml:space="preserve"> </w:t>
      </w:r>
    </w:p>
    <w:p>
      <w:pPr>
        <w:jc w:val="both"/>
        <w:rPr>
          <w:b/>
        </w:rPr>
      </w:pPr>
      <w:r>
        <w:rPr>
          <w:b/>
        </w:rPr>
        <w:t>3.Требования к результатам освоения дисциплины</w:t>
      </w:r>
    </w:p>
    <w:p>
      <w:pPr>
        <w:jc w:val="both"/>
      </w:pPr>
      <w:r>
        <w:t xml:space="preserve">В результате освоения дисциплины обучающийся должен </w:t>
      </w:r>
    </w:p>
    <w:p>
      <w:pPr>
        <w:jc w:val="both"/>
        <w:rPr>
          <w:b/>
          <w:i/>
        </w:rPr>
      </w:pPr>
      <w:r>
        <w:rPr>
          <w:b/>
          <w:i/>
        </w:rPr>
        <w:t xml:space="preserve">Знать: </w:t>
      </w:r>
    </w:p>
    <w:p>
      <w:pPr>
        <w:numPr>
          <w:ilvl w:val="0"/>
          <w:numId w:val="2"/>
        </w:numPr>
        <w:jc w:val="both"/>
      </w:pPr>
      <w:r>
        <w:t>основные характеристики климата;</w:t>
      </w:r>
    </w:p>
    <w:p>
      <w:pPr>
        <w:numPr>
          <w:ilvl w:val="0"/>
          <w:numId w:val="2"/>
        </w:numPr>
        <w:jc w:val="both"/>
      </w:pPr>
      <w:r>
        <w:t xml:space="preserve">особенности получения информации климатического характера </w:t>
      </w:r>
    </w:p>
    <w:p>
      <w:pPr>
        <w:numPr>
          <w:ilvl w:val="0"/>
          <w:numId w:val="2"/>
        </w:numPr>
        <w:jc w:val="both"/>
      </w:pPr>
      <w:r>
        <w:t xml:space="preserve">основы физики климатических изменений </w:t>
      </w:r>
    </w:p>
    <w:p>
      <w:pPr>
        <w:numPr>
          <w:ilvl w:val="0"/>
          <w:numId w:val="2"/>
        </w:numPr>
        <w:jc w:val="both"/>
      </w:pPr>
      <w:r>
        <w:t>особенности реакции окружающей среды и климатически зависимых отраслей экономики на изменения климата</w:t>
      </w:r>
    </w:p>
    <w:p>
      <w:pPr>
        <w:jc w:val="both"/>
        <w:rPr>
          <w:b/>
          <w:i/>
        </w:rPr>
      </w:pPr>
      <w:r>
        <w:rPr>
          <w:b/>
          <w:i/>
        </w:rPr>
        <w:t>Уметь:</w:t>
      </w:r>
    </w:p>
    <w:p>
      <w:pPr>
        <w:numPr>
          <w:ilvl w:val="0"/>
          <w:numId w:val="3"/>
        </w:numPr>
        <w:jc w:val="both"/>
      </w:pPr>
      <w:r>
        <w:t xml:space="preserve">Диагностировать состояние климата </w:t>
      </w:r>
      <w:r>
        <w:rPr>
          <w:color w:val="000000"/>
          <w:shd w:val="clear" w:color="auto" w:fill="FFFFFF"/>
        </w:rPr>
        <w:t xml:space="preserve"> </w:t>
      </w:r>
      <w:r>
        <w:t xml:space="preserve"> </w:t>
      </w:r>
    </w:p>
    <w:p>
      <w:pPr>
        <w:numPr>
          <w:ilvl w:val="0"/>
          <w:numId w:val="3"/>
        </w:numPr>
        <w:jc w:val="both"/>
      </w:pPr>
      <w:r>
        <w:t>Оценивать климатически обусловленные природные ресурсы</w:t>
      </w:r>
    </w:p>
    <w:p>
      <w:pPr>
        <w:jc w:val="both"/>
        <w:rPr>
          <w:b/>
          <w:i/>
        </w:rPr>
      </w:pPr>
      <w:r>
        <w:rPr>
          <w:b/>
          <w:i/>
        </w:rPr>
        <w:t>Владеть:</w:t>
      </w:r>
    </w:p>
    <w:p>
      <w:pPr>
        <w:numPr>
          <w:ilvl w:val="0"/>
          <w:numId w:val="4"/>
        </w:numPr>
        <w:jc w:val="both"/>
      </w:pPr>
      <w:r>
        <w:t xml:space="preserve">Информацией о состоянии климата и изменениях климата </w:t>
      </w:r>
    </w:p>
    <w:p/>
    <w:p>
      <w:pPr>
        <w:rPr>
          <w:b/>
        </w:rPr>
      </w:pPr>
      <w:r>
        <w:rPr>
          <w:rFonts w:hint="default"/>
          <w:b/>
          <w:lang w:val="ru-RU"/>
        </w:rPr>
        <w:t>4</w:t>
      </w:r>
      <w:r>
        <w:rPr>
          <w:b/>
        </w:rPr>
        <w:t>. Содержание дисциплины</w:t>
      </w:r>
    </w:p>
    <w:p/>
    <w:p>
      <w:pPr>
        <w:pStyle w:val="17"/>
        <w:spacing w:after="160" w:line="259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Введение. </w:t>
      </w:r>
      <w:r>
        <w:rPr>
          <w:rFonts w:ascii="Times New Roman" w:hAnsi="Times New Roman"/>
          <w:bCs/>
          <w:sz w:val="24"/>
          <w:szCs w:val="24"/>
        </w:rPr>
        <w:t xml:space="preserve">Цель курса и его содержание. </w:t>
      </w:r>
      <w:r>
        <w:rPr>
          <w:rFonts w:ascii="Times New Roman" w:hAnsi="Times New Roman" w:eastAsia="MS Mincho"/>
          <w:sz w:val="24"/>
          <w:szCs w:val="24"/>
        </w:rPr>
        <w:t xml:space="preserve">Современные методы исследования в данной области. Возможности мониторинга изменений климата. </w:t>
      </w:r>
      <w:r>
        <w:rPr>
          <w:rFonts w:ascii="Times New Roman" w:hAnsi="Times New Roman"/>
          <w:sz w:val="24"/>
          <w:szCs w:val="24"/>
        </w:rPr>
        <w:t>Методы палеоклиматических реконструкций.</w:t>
      </w:r>
      <w:r>
        <w:rPr>
          <w:rFonts w:ascii="Times New Roman" w:hAnsi="Times New Roman" w:eastAsia="MS Minch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 изменений климата: природная среда, природные ресурсы и экономика, экология и здоровье, цивилизации. Деятельность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экспертов</w:t>
      </w:r>
      <w:r>
        <w:rPr>
          <w:rFonts w:ascii="Times New Roman" w:hAnsi="Times New Roman"/>
          <w:sz w:val="24"/>
          <w:szCs w:val="24"/>
          <w:lang w:val="en-US"/>
        </w:rPr>
        <w:t xml:space="preserve"> Intergovernmental Panel on Climate Change (IPCC) – Отчеты IPCC. </w:t>
      </w:r>
      <w:r>
        <w:rPr>
          <w:rFonts w:ascii="Times New Roman" w:hAnsi="Times New Roman"/>
          <w:sz w:val="24"/>
          <w:szCs w:val="24"/>
        </w:rPr>
        <w:t>Наиболее важные сайты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>
      <w:pPr>
        <w:spacing w:before="60"/>
        <w:jc w:val="both"/>
        <w:rPr>
          <w:bCs/>
        </w:rPr>
      </w:pPr>
      <w:r>
        <w:rPr>
          <w:b/>
          <w:bCs/>
          <w:iCs/>
        </w:rPr>
        <w:t>Тема</w:t>
      </w:r>
      <w:r>
        <w:rPr>
          <w:b/>
          <w:bCs/>
          <w:iCs/>
          <w:lang w:val="en-US"/>
        </w:rPr>
        <w:t xml:space="preserve"> 1. </w:t>
      </w:r>
      <w:r>
        <w:rPr>
          <w:rStyle w:val="16"/>
          <w:color w:val="000000"/>
          <w:shd w:val="clear" w:color="auto" w:fill="FFFFFF"/>
        </w:rPr>
        <w:t>Глобальный климат и климатическая система. Глобальные изменения климата в прошлом и настоящем. Солнечная радиация, приходящая к Земле. Бюджет энергии и углового момента</w:t>
      </w:r>
      <w:r>
        <w:rPr>
          <w:color w:val="000000"/>
          <w:shd w:val="clear" w:color="auto" w:fill="FFFFFF"/>
        </w:rPr>
        <w:t xml:space="preserve"> </w:t>
      </w:r>
      <w:r>
        <w:rPr>
          <w:rStyle w:val="16"/>
          <w:color w:val="000000"/>
          <w:shd w:val="clear" w:color="auto" w:fill="FFFFFF"/>
        </w:rPr>
        <w:t>планеты Земля. Парниковый эффект. Изменения климата и углеродный цикл. Роль биоты.</w:t>
      </w:r>
    </w:p>
    <w:p>
      <w:pPr>
        <w:jc w:val="both"/>
      </w:pPr>
      <w:r>
        <w:rPr>
          <w:b/>
          <w:bCs/>
        </w:rPr>
        <w:t>Тема 2.</w:t>
      </w:r>
      <w:r>
        <w:t xml:space="preserve"> Климаты прошлого. Дивергенция климатов на планетах Марс, Земля, Венера. Экзопланеты. Проблема внеземной жизни как проблема климатологии.</w:t>
      </w:r>
    </w:p>
    <w:p>
      <w:pPr>
        <w:spacing w:before="40"/>
        <w:jc w:val="both"/>
      </w:pPr>
      <w:r>
        <w:rPr>
          <w:b/>
          <w:bCs/>
        </w:rPr>
        <w:t>Тема 3.</w:t>
      </w:r>
      <w:r>
        <w:rPr>
          <w:b/>
          <w:bCs/>
          <w:i/>
        </w:rPr>
        <w:t xml:space="preserve"> </w:t>
      </w:r>
      <w:r>
        <w:rPr>
          <w:bCs/>
        </w:rPr>
        <w:t xml:space="preserve">Основные моды изменчивости климатической системы. Теория Миланковича. </w:t>
      </w:r>
      <w:r>
        <w:t xml:space="preserve">События Хайнриха и Дансгора-Оешгера. </w:t>
      </w:r>
      <w:r>
        <w:rPr>
          <w:bCs/>
        </w:rPr>
        <w:t>Изменения углеродного цикла. Физика изменений состояния климатической системы на различных масштабах изменчивости.</w:t>
      </w:r>
    </w:p>
    <w:p>
      <w:pPr>
        <w:spacing w:before="40"/>
        <w:jc w:val="both"/>
        <w:rPr>
          <w:color w:val="000000"/>
          <w:shd w:val="clear" w:color="auto" w:fill="FFFFFF"/>
        </w:rPr>
      </w:pPr>
      <w:r>
        <w:rPr>
          <w:b/>
          <w:bCs/>
        </w:rPr>
        <w:t>Тема 4.</w:t>
      </w:r>
      <w:r>
        <w:rPr>
          <w:b/>
          <w:bCs/>
          <w:i/>
        </w:rPr>
        <w:t xml:space="preserve"> </w:t>
      </w:r>
      <w:r>
        <w:rPr>
          <w:bCs/>
        </w:rPr>
        <w:t>Современные изменения климата. Маленький ледниковый период и средневековое потепление. Климат 20-21 веков. Антропогенное влияние на климат. Реакция окружающей среды на изменения климата.</w:t>
      </w:r>
    </w:p>
    <w:p>
      <w:pPr>
        <w:spacing w:before="40"/>
        <w:jc w:val="both"/>
      </w:pPr>
      <w:r>
        <w:rPr>
          <w:b/>
          <w:bCs/>
        </w:rPr>
        <w:t>Тема 5.</w:t>
      </w:r>
      <w:r>
        <w:rPr>
          <w:b/>
          <w:bCs/>
          <w:i/>
        </w:rPr>
        <w:t xml:space="preserve"> </w:t>
      </w:r>
      <w:r>
        <w:rPr>
          <w:color w:val="000000"/>
          <w:shd w:val="clear" w:color="auto" w:fill="FFFFFF"/>
        </w:rPr>
        <w:t>Модели климата. Математическое (компьютерное) моделирование климата. Сценарии климатических воздействий. Прогноз климата для различных сценариев. Подходы к прогнозированию к</w:t>
      </w:r>
      <w:r>
        <w:t>лиматически обусловленных природных ресурсов. Международные протоколы и «геоинженеринг»: технологии «спасения»  климата</w:t>
      </w:r>
    </w:p>
    <w:p>
      <w:pPr>
        <w:spacing w:before="40"/>
        <w:jc w:val="both"/>
        <w:rPr>
          <w:color w:val="000000"/>
          <w:shd w:val="clear" w:color="auto" w:fill="FFFFFF"/>
        </w:rPr>
      </w:pPr>
    </w:p>
    <w:p>
      <w:pPr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A4A0D"/>
    <w:multiLevelType w:val="multilevel"/>
    <w:tmpl w:val="0B4A4A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71B1007"/>
    <w:multiLevelType w:val="multilevel"/>
    <w:tmpl w:val="171B100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C00AD4"/>
    <w:multiLevelType w:val="multilevel"/>
    <w:tmpl w:val="3AC00AD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DDF79BA"/>
    <w:multiLevelType w:val="multilevel"/>
    <w:tmpl w:val="5DDF79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22"/>
    <w:rsid w:val="00013A15"/>
    <w:rsid w:val="0002265F"/>
    <w:rsid w:val="00032EBC"/>
    <w:rsid w:val="000362AC"/>
    <w:rsid w:val="00045EDC"/>
    <w:rsid w:val="00084457"/>
    <w:rsid w:val="000A3F6C"/>
    <w:rsid w:val="000A7B0D"/>
    <w:rsid w:val="000C2C80"/>
    <w:rsid w:val="000D27EC"/>
    <w:rsid w:val="000D38B6"/>
    <w:rsid w:val="000E22A3"/>
    <w:rsid w:val="000E7D3F"/>
    <w:rsid w:val="0010143B"/>
    <w:rsid w:val="001326F5"/>
    <w:rsid w:val="001373F9"/>
    <w:rsid w:val="0014451B"/>
    <w:rsid w:val="00150061"/>
    <w:rsid w:val="001528D2"/>
    <w:rsid w:val="0015605F"/>
    <w:rsid w:val="00164C77"/>
    <w:rsid w:val="00170DDE"/>
    <w:rsid w:val="0018704D"/>
    <w:rsid w:val="00187481"/>
    <w:rsid w:val="00193B34"/>
    <w:rsid w:val="001A459C"/>
    <w:rsid w:val="001A5736"/>
    <w:rsid w:val="001A7DDB"/>
    <w:rsid w:val="001C134C"/>
    <w:rsid w:val="001C56FF"/>
    <w:rsid w:val="001C5F50"/>
    <w:rsid w:val="001D45DA"/>
    <w:rsid w:val="001D5876"/>
    <w:rsid w:val="001E5811"/>
    <w:rsid w:val="001F688E"/>
    <w:rsid w:val="002050A5"/>
    <w:rsid w:val="002061D2"/>
    <w:rsid w:val="002107EC"/>
    <w:rsid w:val="00224774"/>
    <w:rsid w:val="002253A0"/>
    <w:rsid w:val="00244EAC"/>
    <w:rsid w:val="00267734"/>
    <w:rsid w:val="00286500"/>
    <w:rsid w:val="002A0D78"/>
    <w:rsid w:val="002A5619"/>
    <w:rsid w:val="002B5F25"/>
    <w:rsid w:val="002C209D"/>
    <w:rsid w:val="002D27D2"/>
    <w:rsid w:val="002E09EA"/>
    <w:rsid w:val="002E3B1A"/>
    <w:rsid w:val="002E4F7A"/>
    <w:rsid w:val="003021FC"/>
    <w:rsid w:val="003062F7"/>
    <w:rsid w:val="00313DBC"/>
    <w:rsid w:val="00327613"/>
    <w:rsid w:val="003306C5"/>
    <w:rsid w:val="00342C45"/>
    <w:rsid w:val="00346D7F"/>
    <w:rsid w:val="003618F7"/>
    <w:rsid w:val="00362886"/>
    <w:rsid w:val="003658A5"/>
    <w:rsid w:val="003753AB"/>
    <w:rsid w:val="00385A9A"/>
    <w:rsid w:val="00387C3F"/>
    <w:rsid w:val="00396720"/>
    <w:rsid w:val="003A533A"/>
    <w:rsid w:val="003B19D9"/>
    <w:rsid w:val="00432649"/>
    <w:rsid w:val="00435933"/>
    <w:rsid w:val="0044003F"/>
    <w:rsid w:val="004534F5"/>
    <w:rsid w:val="0045459D"/>
    <w:rsid w:val="0046100F"/>
    <w:rsid w:val="004707AC"/>
    <w:rsid w:val="00477756"/>
    <w:rsid w:val="00481E63"/>
    <w:rsid w:val="0049567B"/>
    <w:rsid w:val="00497AE1"/>
    <w:rsid w:val="004A0C78"/>
    <w:rsid w:val="004D1C6C"/>
    <w:rsid w:val="004D2629"/>
    <w:rsid w:val="004D4F07"/>
    <w:rsid w:val="004E776B"/>
    <w:rsid w:val="004F0A91"/>
    <w:rsid w:val="0050147D"/>
    <w:rsid w:val="005071EC"/>
    <w:rsid w:val="005270EA"/>
    <w:rsid w:val="00531ECE"/>
    <w:rsid w:val="00546448"/>
    <w:rsid w:val="00571298"/>
    <w:rsid w:val="00584BE6"/>
    <w:rsid w:val="005A3453"/>
    <w:rsid w:val="005B3E85"/>
    <w:rsid w:val="005C41B7"/>
    <w:rsid w:val="005D0EDE"/>
    <w:rsid w:val="005F2202"/>
    <w:rsid w:val="005F2568"/>
    <w:rsid w:val="005F7D1D"/>
    <w:rsid w:val="00607430"/>
    <w:rsid w:val="0061135A"/>
    <w:rsid w:val="00624A38"/>
    <w:rsid w:val="006257C6"/>
    <w:rsid w:val="006350EB"/>
    <w:rsid w:val="006445AB"/>
    <w:rsid w:val="006467F1"/>
    <w:rsid w:val="00661E12"/>
    <w:rsid w:val="00675E49"/>
    <w:rsid w:val="00677ECF"/>
    <w:rsid w:val="00695BAA"/>
    <w:rsid w:val="0069739D"/>
    <w:rsid w:val="006A06F0"/>
    <w:rsid w:val="006A1942"/>
    <w:rsid w:val="006A629E"/>
    <w:rsid w:val="006B3E9E"/>
    <w:rsid w:val="006C55A3"/>
    <w:rsid w:val="006C5B56"/>
    <w:rsid w:val="006E0AEF"/>
    <w:rsid w:val="006F7309"/>
    <w:rsid w:val="006F760B"/>
    <w:rsid w:val="007006A2"/>
    <w:rsid w:val="00705C4A"/>
    <w:rsid w:val="00710809"/>
    <w:rsid w:val="007343B7"/>
    <w:rsid w:val="007542D8"/>
    <w:rsid w:val="00782551"/>
    <w:rsid w:val="00793177"/>
    <w:rsid w:val="00793883"/>
    <w:rsid w:val="007A0A2D"/>
    <w:rsid w:val="007A197A"/>
    <w:rsid w:val="007A41BB"/>
    <w:rsid w:val="007A6D51"/>
    <w:rsid w:val="007E77CE"/>
    <w:rsid w:val="007F0324"/>
    <w:rsid w:val="007F0B87"/>
    <w:rsid w:val="007F3916"/>
    <w:rsid w:val="00803861"/>
    <w:rsid w:val="00817CD9"/>
    <w:rsid w:val="008270C4"/>
    <w:rsid w:val="008336A0"/>
    <w:rsid w:val="00837815"/>
    <w:rsid w:val="008403AC"/>
    <w:rsid w:val="00844F26"/>
    <w:rsid w:val="008476B2"/>
    <w:rsid w:val="00884EDF"/>
    <w:rsid w:val="008913A4"/>
    <w:rsid w:val="008A39B5"/>
    <w:rsid w:val="008A6E4E"/>
    <w:rsid w:val="008D2680"/>
    <w:rsid w:val="008D6A48"/>
    <w:rsid w:val="008E6B65"/>
    <w:rsid w:val="0090116C"/>
    <w:rsid w:val="00902675"/>
    <w:rsid w:val="009054AD"/>
    <w:rsid w:val="00912D88"/>
    <w:rsid w:val="0091369C"/>
    <w:rsid w:val="009149F7"/>
    <w:rsid w:val="0091543F"/>
    <w:rsid w:val="00915AE3"/>
    <w:rsid w:val="009264EC"/>
    <w:rsid w:val="00933A05"/>
    <w:rsid w:val="00945EBF"/>
    <w:rsid w:val="009502DA"/>
    <w:rsid w:val="0095474E"/>
    <w:rsid w:val="0096005F"/>
    <w:rsid w:val="00973B6D"/>
    <w:rsid w:val="00980BF8"/>
    <w:rsid w:val="009854E9"/>
    <w:rsid w:val="009A1B22"/>
    <w:rsid w:val="009A35B8"/>
    <w:rsid w:val="009D0F98"/>
    <w:rsid w:val="009D3555"/>
    <w:rsid w:val="00A01933"/>
    <w:rsid w:val="00A056EB"/>
    <w:rsid w:val="00A069C4"/>
    <w:rsid w:val="00A31081"/>
    <w:rsid w:val="00A45496"/>
    <w:rsid w:val="00A57B2D"/>
    <w:rsid w:val="00A637B6"/>
    <w:rsid w:val="00A82DE1"/>
    <w:rsid w:val="00A87A79"/>
    <w:rsid w:val="00A938E8"/>
    <w:rsid w:val="00A94512"/>
    <w:rsid w:val="00A97327"/>
    <w:rsid w:val="00AA21F4"/>
    <w:rsid w:val="00AA5D1E"/>
    <w:rsid w:val="00AB6727"/>
    <w:rsid w:val="00AD4C83"/>
    <w:rsid w:val="00AD6490"/>
    <w:rsid w:val="00AE5A86"/>
    <w:rsid w:val="00B026FC"/>
    <w:rsid w:val="00B03318"/>
    <w:rsid w:val="00B058BB"/>
    <w:rsid w:val="00B059A1"/>
    <w:rsid w:val="00B15802"/>
    <w:rsid w:val="00B3016C"/>
    <w:rsid w:val="00B3576D"/>
    <w:rsid w:val="00B56282"/>
    <w:rsid w:val="00B61A41"/>
    <w:rsid w:val="00B61FA4"/>
    <w:rsid w:val="00B64B27"/>
    <w:rsid w:val="00B709D9"/>
    <w:rsid w:val="00B803E5"/>
    <w:rsid w:val="00B80B26"/>
    <w:rsid w:val="00B944D4"/>
    <w:rsid w:val="00BA630D"/>
    <w:rsid w:val="00BA7D40"/>
    <w:rsid w:val="00BB4623"/>
    <w:rsid w:val="00BB643F"/>
    <w:rsid w:val="00BB7B81"/>
    <w:rsid w:val="00BC0709"/>
    <w:rsid w:val="00BF11F8"/>
    <w:rsid w:val="00BF6534"/>
    <w:rsid w:val="00C0747A"/>
    <w:rsid w:val="00C22110"/>
    <w:rsid w:val="00C52F2C"/>
    <w:rsid w:val="00C537B3"/>
    <w:rsid w:val="00C57A58"/>
    <w:rsid w:val="00C81019"/>
    <w:rsid w:val="00C83DA0"/>
    <w:rsid w:val="00C8533E"/>
    <w:rsid w:val="00C95195"/>
    <w:rsid w:val="00CA10A9"/>
    <w:rsid w:val="00CA267E"/>
    <w:rsid w:val="00CA6238"/>
    <w:rsid w:val="00CA77C6"/>
    <w:rsid w:val="00CC058C"/>
    <w:rsid w:val="00CC3C5C"/>
    <w:rsid w:val="00CD66A2"/>
    <w:rsid w:val="00CF0131"/>
    <w:rsid w:val="00D32222"/>
    <w:rsid w:val="00D425B2"/>
    <w:rsid w:val="00D60B76"/>
    <w:rsid w:val="00D6715F"/>
    <w:rsid w:val="00D8461A"/>
    <w:rsid w:val="00DA77EF"/>
    <w:rsid w:val="00DB6C4E"/>
    <w:rsid w:val="00DC0506"/>
    <w:rsid w:val="00DC728B"/>
    <w:rsid w:val="00E023CB"/>
    <w:rsid w:val="00E07733"/>
    <w:rsid w:val="00E13446"/>
    <w:rsid w:val="00E16635"/>
    <w:rsid w:val="00E20276"/>
    <w:rsid w:val="00E22199"/>
    <w:rsid w:val="00E225EC"/>
    <w:rsid w:val="00E24119"/>
    <w:rsid w:val="00E25376"/>
    <w:rsid w:val="00E3404A"/>
    <w:rsid w:val="00E34F91"/>
    <w:rsid w:val="00E5516A"/>
    <w:rsid w:val="00E8571D"/>
    <w:rsid w:val="00E9330D"/>
    <w:rsid w:val="00EB3EF8"/>
    <w:rsid w:val="00EB53AD"/>
    <w:rsid w:val="00EB7D21"/>
    <w:rsid w:val="00EC35D7"/>
    <w:rsid w:val="00EC3621"/>
    <w:rsid w:val="00EC5111"/>
    <w:rsid w:val="00ED7D16"/>
    <w:rsid w:val="00EE2270"/>
    <w:rsid w:val="00EE285D"/>
    <w:rsid w:val="00EF24C8"/>
    <w:rsid w:val="00F07268"/>
    <w:rsid w:val="00F100DC"/>
    <w:rsid w:val="00F15BA8"/>
    <w:rsid w:val="00F16525"/>
    <w:rsid w:val="00F24BA0"/>
    <w:rsid w:val="00F25B71"/>
    <w:rsid w:val="00F3349F"/>
    <w:rsid w:val="00F400E7"/>
    <w:rsid w:val="00F44D8E"/>
    <w:rsid w:val="00F70EB9"/>
    <w:rsid w:val="00F77FE2"/>
    <w:rsid w:val="00F84D9D"/>
    <w:rsid w:val="00F8583A"/>
    <w:rsid w:val="00F8603A"/>
    <w:rsid w:val="00FA19B6"/>
    <w:rsid w:val="00FD1D3A"/>
    <w:rsid w:val="00FD2849"/>
    <w:rsid w:val="00FD5B75"/>
    <w:rsid w:val="00FF56CB"/>
    <w:rsid w:val="4BA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10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TML Bottom of Form"/>
    <w:basedOn w:val="1"/>
    <w:next w:val="1"/>
    <w:hidden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2">
    <w:name w:val="список с точками"/>
    <w:basedOn w:val="1"/>
    <w:uiPriority w:val="0"/>
    <w:pPr>
      <w:tabs>
        <w:tab w:val="left" w:pos="360"/>
        <w:tab w:val="left" w:pos="756"/>
      </w:tabs>
      <w:spacing w:line="312" w:lineRule="auto"/>
      <w:ind w:left="756"/>
      <w:jc w:val="both"/>
    </w:pPr>
  </w:style>
  <w:style w:type="character" w:customStyle="1" w:styleId="13">
    <w:name w:val="apple-style-span"/>
    <w:basedOn w:val="3"/>
    <w:uiPriority w:val="0"/>
  </w:style>
  <w:style w:type="paragraph" w:customStyle="1" w:styleId="14">
    <w:name w:val="Основной текст с отступом 21"/>
    <w:basedOn w:val="1"/>
    <w:qFormat/>
    <w:uiPriority w:val="0"/>
    <w:pPr>
      <w:suppressAutoHyphens/>
      <w:ind w:firstLine="709"/>
      <w:jc w:val="both"/>
    </w:pPr>
    <w:rPr>
      <w:color w:val="000000"/>
      <w:lang w:eastAsia="ar-SA"/>
    </w:rPr>
  </w:style>
  <w:style w:type="paragraph" w:styleId="15">
    <w:name w:val="No Spacing"/>
    <w:qFormat/>
    <w:uiPriority w:val="0"/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character" w:customStyle="1" w:styleId="16">
    <w:name w:val="apple-converted-space"/>
    <w:uiPriority w:val="0"/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1091</Words>
  <Characters>6219</Characters>
  <Lines>51</Lines>
  <Paragraphs>14</Paragraphs>
  <TotalTime>2</TotalTime>
  <ScaleCrop>false</ScaleCrop>
  <LinksUpToDate>false</LinksUpToDate>
  <CharactersWithSpaces>7296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2021-09-10T14:40:00Z</dcterms:created>
  <dc:creator>Guschina</dc:creator>
  <cp:lastModifiedBy>Prasolova</cp:lastModifiedBy>
  <cp:lastPrinted>2012-12-04T09:08:00Z</cp:lastPrinted>
  <dcterms:modified xsi:type="dcterms:W3CDTF">2021-09-17T13:31:52Z</dcterms:modified>
  <dc:title>ПРОГРАММА ДИСЦИПЛИНЫ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BDED1F6D042349A1A95FF8901B3E1B9D</vt:lpwstr>
  </property>
</Properties>
</file>