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25F4" w14:textId="77777777" w:rsidR="007A4A19" w:rsidRPr="00460EA0" w:rsidRDefault="007A4A19" w:rsidP="007A4A19">
      <w:pPr>
        <w:jc w:val="center"/>
        <w:rPr>
          <w:b/>
        </w:rPr>
      </w:pPr>
      <w:r w:rsidRPr="00460EA0">
        <w:rPr>
          <w:b/>
        </w:rPr>
        <w:t>Примерный перечень вопросов к зачёту</w:t>
      </w:r>
    </w:p>
    <w:p w14:paraId="4E09D902" w14:textId="77777777" w:rsidR="007A4A19" w:rsidRPr="00474087" w:rsidRDefault="007A4A19" w:rsidP="007A4A19">
      <w:pPr>
        <w:numPr>
          <w:ilvl w:val="0"/>
          <w:numId w:val="1"/>
        </w:numPr>
        <w:jc w:val="both"/>
      </w:pPr>
      <w:r w:rsidRPr="00474087">
        <w:t xml:space="preserve">Отличие зимнего сада от оранжереи. Объекты различаются архитектурой, наполнением, или технологиями возделывания растений. </w:t>
      </w:r>
    </w:p>
    <w:p w14:paraId="6AD6F39F" w14:textId="77777777" w:rsidR="007A4A19" w:rsidRPr="00474087" w:rsidRDefault="007A4A19" w:rsidP="007A4A19">
      <w:pPr>
        <w:numPr>
          <w:ilvl w:val="0"/>
          <w:numId w:val="1"/>
        </w:numPr>
        <w:jc w:val="both"/>
      </w:pPr>
      <w:r w:rsidRPr="00474087">
        <w:t>Наиболее характерный набор почвенных, геологических и искусственных наполнителей для субстратов комнатных и оранжерейных растений.</w:t>
      </w:r>
    </w:p>
    <w:p w14:paraId="534D090E" w14:textId="77777777" w:rsidR="007A4A19" w:rsidRPr="00474087" w:rsidRDefault="007A4A19" w:rsidP="007A4A19">
      <w:pPr>
        <w:numPr>
          <w:ilvl w:val="0"/>
          <w:numId w:val="1"/>
        </w:numPr>
        <w:jc w:val="both"/>
      </w:pPr>
      <w:r w:rsidRPr="00474087">
        <w:t>Факторы роста и развития растений в помещениях, которые возможно контролировать и которые с трудом поддаются регулированию. Пути оптимизации, средства, технологии.</w:t>
      </w:r>
    </w:p>
    <w:p w14:paraId="4D614650" w14:textId="77777777" w:rsidR="007A4A19" w:rsidRPr="00474087" w:rsidRDefault="007A4A19" w:rsidP="007A4A19">
      <w:pPr>
        <w:numPr>
          <w:ilvl w:val="0"/>
          <w:numId w:val="1"/>
        </w:numPr>
        <w:jc w:val="both"/>
      </w:pPr>
      <w:r w:rsidRPr="00474087">
        <w:t xml:space="preserve">Два основных принципа устройства </w:t>
      </w:r>
      <w:proofErr w:type="spellStart"/>
      <w:r w:rsidRPr="00474087">
        <w:t>фитостен</w:t>
      </w:r>
      <w:proofErr w:type="spellEnd"/>
      <w:r w:rsidRPr="00474087">
        <w:t xml:space="preserve"> - принципиальные отличия конструкции, плюсы и минусы для современных помещений и особенности эксплуатации.</w:t>
      </w:r>
    </w:p>
    <w:p w14:paraId="27D337F1" w14:textId="77777777" w:rsidR="007A4A19" w:rsidRPr="00474087" w:rsidRDefault="007A4A19" w:rsidP="007A4A19">
      <w:pPr>
        <w:numPr>
          <w:ilvl w:val="0"/>
          <w:numId w:val="1"/>
        </w:numPr>
        <w:jc w:val="both"/>
      </w:pPr>
      <w:r w:rsidRPr="00474087">
        <w:t>Укажите плотность почвы, оптимальную для большинства растений.</w:t>
      </w:r>
    </w:p>
    <w:p w14:paraId="6D15D9F6" w14:textId="77777777" w:rsidR="007A4A19" w:rsidRPr="00474087" w:rsidRDefault="007A4A19" w:rsidP="007A4A19">
      <w:pPr>
        <w:numPr>
          <w:ilvl w:val="0"/>
          <w:numId w:val="1"/>
        </w:numPr>
        <w:jc w:val="both"/>
      </w:pPr>
      <w:r w:rsidRPr="00474087">
        <w:t xml:space="preserve">Укажите размер почвенных агрегатов, оптимальный для большинства растений. </w:t>
      </w:r>
    </w:p>
    <w:p w14:paraId="7A57A228" w14:textId="77777777" w:rsidR="007A4A19" w:rsidRPr="00474087" w:rsidRDefault="007A4A19" w:rsidP="007A4A19">
      <w:pPr>
        <w:numPr>
          <w:ilvl w:val="0"/>
          <w:numId w:val="1"/>
        </w:numPr>
        <w:jc w:val="both"/>
        <w:rPr>
          <w:bCs/>
        </w:rPr>
      </w:pPr>
      <w:r w:rsidRPr="00474087">
        <w:t>Расположите почвы по возрастанию содержания тонких гранулометрических фракций.</w:t>
      </w:r>
    </w:p>
    <w:p w14:paraId="0EF4D909" w14:textId="77777777" w:rsidR="007A4A19" w:rsidRPr="00474087" w:rsidRDefault="007A4A19" w:rsidP="007A4A19">
      <w:pPr>
        <w:numPr>
          <w:ilvl w:val="0"/>
          <w:numId w:val="1"/>
        </w:numPr>
        <w:jc w:val="both"/>
        <w:rPr>
          <w:bCs/>
          <w:iCs/>
        </w:rPr>
      </w:pPr>
      <w:r w:rsidRPr="00474087">
        <w:t>В каких областях спектра солнечного света у большинства наземных растений фотосинтез протекает наиболее интенсивно.</w:t>
      </w:r>
    </w:p>
    <w:p w14:paraId="6236F586" w14:textId="77777777" w:rsidR="007A4A19" w:rsidRPr="00474087" w:rsidRDefault="007A4A19" w:rsidP="007A4A19">
      <w:pPr>
        <w:numPr>
          <w:ilvl w:val="0"/>
          <w:numId w:val="1"/>
        </w:numPr>
        <w:jc w:val="both"/>
      </w:pPr>
      <w:r w:rsidRPr="00474087">
        <w:t>Укажите вид солнечной радиации</w:t>
      </w:r>
      <w:r w:rsidRPr="00474087">
        <w:rPr>
          <w:bCs/>
          <w:iCs/>
        </w:rPr>
        <w:t>, определяющий, главным образом, климат региона.</w:t>
      </w:r>
    </w:p>
    <w:p w14:paraId="71760BEA" w14:textId="77777777" w:rsidR="007A4A19" w:rsidRPr="00474087" w:rsidRDefault="007A4A19" w:rsidP="007A4A19">
      <w:pPr>
        <w:numPr>
          <w:ilvl w:val="0"/>
          <w:numId w:val="1"/>
        </w:numPr>
        <w:jc w:val="both"/>
      </w:pPr>
      <w:r w:rsidRPr="00474087">
        <w:t>Как изменяется влагообеспеченность растений при увеличении концентрации корней?</w:t>
      </w:r>
    </w:p>
    <w:p w14:paraId="58B401F9" w14:textId="77777777" w:rsidR="007A4A19" w:rsidRPr="00474087" w:rsidRDefault="007A4A19" w:rsidP="007A4A19">
      <w:pPr>
        <w:numPr>
          <w:ilvl w:val="0"/>
          <w:numId w:val="1"/>
        </w:numPr>
        <w:jc w:val="both"/>
      </w:pPr>
      <w:r w:rsidRPr="00474087">
        <w:t>Какие части растения в</w:t>
      </w:r>
      <w:r w:rsidRPr="00474087">
        <w:rPr>
          <w:bCs/>
        </w:rPr>
        <w:t xml:space="preserve"> начале вегетации</w:t>
      </w:r>
      <w:r w:rsidRPr="00474087">
        <w:t xml:space="preserve"> более </w:t>
      </w:r>
      <w:proofErr w:type="gramStart"/>
      <w:r w:rsidRPr="00474087">
        <w:t>интенсивно  развиваются</w:t>
      </w:r>
      <w:proofErr w:type="gramEnd"/>
      <w:r w:rsidRPr="00474087">
        <w:t>?</w:t>
      </w:r>
    </w:p>
    <w:p w14:paraId="0CBC91F0" w14:textId="77777777" w:rsidR="007A4A19" w:rsidRPr="00474087" w:rsidRDefault="007A4A19" w:rsidP="007A4A19">
      <w:pPr>
        <w:numPr>
          <w:ilvl w:val="0"/>
          <w:numId w:val="1"/>
        </w:numPr>
        <w:jc w:val="both"/>
      </w:pPr>
      <w:r w:rsidRPr="00474087">
        <w:t>В чём отличие понятий «Зимний сад» и «оранжерея»?</w:t>
      </w:r>
    </w:p>
    <w:p w14:paraId="39376DEB" w14:textId="77777777" w:rsidR="007A4A19" w:rsidRPr="00474087" w:rsidRDefault="007A4A19" w:rsidP="007A4A19">
      <w:pPr>
        <w:numPr>
          <w:ilvl w:val="0"/>
          <w:numId w:val="1"/>
        </w:numPr>
        <w:jc w:val="both"/>
      </w:pPr>
      <w:r w:rsidRPr="00474087">
        <w:t xml:space="preserve">В чём преимущества «умного» кашпо типа </w:t>
      </w:r>
      <w:proofErr w:type="spellStart"/>
      <w:r w:rsidRPr="00474087">
        <w:rPr>
          <w:lang w:val="en-US"/>
        </w:rPr>
        <w:t>lechuza</w:t>
      </w:r>
      <w:proofErr w:type="spellEnd"/>
      <w:r w:rsidRPr="00474087">
        <w:t xml:space="preserve"> перед традиционными кашпо с дренажём и поддоном?</w:t>
      </w:r>
    </w:p>
    <w:p w14:paraId="1E80A006" w14:textId="77777777" w:rsidR="007A4A19" w:rsidRPr="00474087" w:rsidRDefault="007A4A19" w:rsidP="007A4A19">
      <w:pPr>
        <w:numPr>
          <w:ilvl w:val="0"/>
          <w:numId w:val="1"/>
        </w:numPr>
        <w:jc w:val="both"/>
      </w:pPr>
      <w:r w:rsidRPr="00474087">
        <w:t>Что такое гидропоника?</w:t>
      </w:r>
    </w:p>
    <w:p w14:paraId="4787BCE1" w14:textId="77777777" w:rsidR="007A4A19" w:rsidRPr="00474087" w:rsidRDefault="007A4A19" w:rsidP="007A4A19">
      <w:pPr>
        <w:numPr>
          <w:ilvl w:val="0"/>
          <w:numId w:val="1"/>
        </w:numPr>
        <w:jc w:val="both"/>
      </w:pPr>
      <w:r w:rsidRPr="00474087">
        <w:t>Дать характеристику особенностям тропических комнатных растений.</w:t>
      </w:r>
    </w:p>
    <w:p w14:paraId="3D65CE24" w14:textId="77777777" w:rsidR="007A4A19" w:rsidRPr="00474087" w:rsidRDefault="007A4A19" w:rsidP="007A4A19">
      <w:pPr>
        <w:numPr>
          <w:ilvl w:val="0"/>
          <w:numId w:val="1"/>
        </w:numPr>
        <w:jc w:val="both"/>
        <w:rPr>
          <w:snapToGrid w:val="0"/>
        </w:rPr>
      </w:pPr>
      <w:r w:rsidRPr="00474087">
        <w:t>Дать характеристику растений-эпифитов.</w:t>
      </w:r>
    </w:p>
    <w:p w14:paraId="05A22315" w14:textId="77777777" w:rsidR="007A4A19" w:rsidRPr="00474087" w:rsidRDefault="007A4A19" w:rsidP="007A4A19">
      <w:pPr>
        <w:ind w:left="720"/>
        <w:jc w:val="both"/>
      </w:pPr>
    </w:p>
    <w:p w14:paraId="6A58B3A5" w14:textId="77777777" w:rsidR="007A4A19" w:rsidRDefault="007A4A19"/>
    <w:sectPr w:rsidR="007A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80FB7"/>
    <w:multiLevelType w:val="hybridMultilevel"/>
    <w:tmpl w:val="CEA6511A"/>
    <w:lvl w:ilvl="0" w:tplc="D340B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19"/>
    <w:rsid w:val="007A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177B27"/>
  <w15:chartTrackingRefBased/>
  <w15:docId w15:val="{EB061455-B3B5-334A-9B46-90BA4F13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A19"/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Raziyat Tsinpaeva</dc:creator>
  <cp:keywords/>
  <dc:description/>
  <cp:lastModifiedBy>Raziyat Tsinpaeva</cp:lastModifiedBy>
  <cp:revision>1</cp:revision>
  <dcterms:created xsi:type="dcterms:W3CDTF">2021-10-02T23:13:00Z</dcterms:created>
  <dcterms:modified xsi:type="dcterms:W3CDTF">2021-10-02T23:13:00Z</dcterms:modified>
</cp:coreProperties>
</file>