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4317" w14:textId="77777777" w:rsidR="00CC0914" w:rsidRDefault="00CC0914" w:rsidP="00CC0914">
      <w:pPr>
        <w:ind w:firstLine="540"/>
        <w:jc w:val="center"/>
        <w:rPr>
          <w:b/>
        </w:rPr>
      </w:pPr>
      <w:r>
        <w:rPr>
          <w:b/>
        </w:rPr>
        <w:t>Курс «</w:t>
      </w:r>
      <w:r w:rsidRPr="00D87A79">
        <w:rPr>
          <w:b/>
        </w:rPr>
        <w:t>Теория и практика ландшафтного дизайна</w:t>
      </w:r>
      <w:r>
        <w:rPr>
          <w:b/>
        </w:rPr>
        <w:t>»</w:t>
      </w:r>
    </w:p>
    <w:p w14:paraId="72D375A3" w14:textId="77777777" w:rsidR="00CC0914" w:rsidRDefault="00CC0914" w:rsidP="00CC0914">
      <w:pPr>
        <w:ind w:firstLine="540"/>
        <w:jc w:val="center"/>
        <w:rPr>
          <w:b/>
        </w:rPr>
      </w:pPr>
      <w:r>
        <w:rPr>
          <w:b/>
        </w:rPr>
        <w:t>Аннотация</w:t>
      </w:r>
    </w:p>
    <w:p w14:paraId="3554D578" w14:textId="77777777" w:rsidR="00CC0914" w:rsidRPr="00CE0BF3" w:rsidRDefault="00CC0914" w:rsidP="00CC0914">
      <w:pPr>
        <w:jc w:val="right"/>
        <w:rPr>
          <w:i/>
          <w:color w:val="333333"/>
        </w:rPr>
      </w:pPr>
      <w:r w:rsidRPr="00CE0BF3">
        <w:rPr>
          <w:i/>
          <w:color w:val="333333"/>
        </w:rPr>
        <w:t xml:space="preserve">«Всякий, у кого есть библиотека и сад, </w:t>
      </w:r>
    </w:p>
    <w:p w14:paraId="128E1BC3" w14:textId="77777777" w:rsidR="00CC0914" w:rsidRPr="00CE0BF3" w:rsidRDefault="00CC0914" w:rsidP="00CC0914">
      <w:pPr>
        <w:jc w:val="right"/>
        <w:rPr>
          <w:i/>
          <w:color w:val="333333"/>
        </w:rPr>
      </w:pPr>
      <w:r w:rsidRPr="00CE0BF3">
        <w:rPr>
          <w:i/>
          <w:color w:val="333333"/>
        </w:rPr>
        <w:t>не нуждается больше ни в чем» (Цицерон)</w:t>
      </w:r>
    </w:p>
    <w:p w14:paraId="70CBC009" w14:textId="77777777" w:rsidR="00CC0914" w:rsidRDefault="00CC0914" w:rsidP="00CC0914">
      <w:pPr>
        <w:ind w:firstLine="708"/>
      </w:pPr>
      <w:r>
        <w:t>Курс</w:t>
      </w:r>
      <w:r w:rsidRPr="0073450E">
        <w:t xml:space="preserve"> знаком</w:t>
      </w:r>
      <w:r>
        <w:t xml:space="preserve">ит с </w:t>
      </w:r>
      <w:r w:rsidRPr="0073450E">
        <w:t>садово-парков</w:t>
      </w:r>
      <w:r>
        <w:t>ым</w:t>
      </w:r>
      <w:r w:rsidRPr="0073450E">
        <w:t xml:space="preserve"> искусств</w:t>
      </w:r>
      <w:r>
        <w:t>ом</w:t>
      </w:r>
      <w:r w:rsidRPr="0073450E">
        <w:t xml:space="preserve"> различных эпох и стран, </w:t>
      </w:r>
      <w:r>
        <w:t xml:space="preserve">с </w:t>
      </w:r>
      <w:r w:rsidRPr="0073450E">
        <w:t>основ</w:t>
      </w:r>
      <w:r>
        <w:t xml:space="preserve">ами </w:t>
      </w:r>
      <w:r w:rsidRPr="0073450E">
        <w:t>создания эстетически и экологически различных ландшафтных композиций.</w:t>
      </w:r>
      <w:r>
        <w:t xml:space="preserve"> </w:t>
      </w:r>
      <w:proofErr w:type="gramStart"/>
      <w:r>
        <w:t xml:space="preserve">Представлены  </w:t>
      </w:r>
      <w:r w:rsidRPr="0073450E">
        <w:t>базовы</w:t>
      </w:r>
      <w:r>
        <w:t>е</w:t>
      </w:r>
      <w:proofErr w:type="gramEnd"/>
      <w:r w:rsidRPr="0073450E">
        <w:t xml:space="preserve"> фундаментальны</w:t>
      </w:r>
      <w:r>
        <w:t>е</w:t>
      </w:r>
      <w:r w:rsidRPr="0073450E">
        <w:t xml:space="preserve"> знани</w:t>
      </w:r>
      <w:r>
        <w:t>я</w:t>
      </w:r>
      <w:r w:rsidRPr="0073450E">
        <w:t xml:space="preserve"> о ландшафте, законах</w:t>
      </w:r>
      <w:r>
        <w:t xml:space="preserve"> его </w:t>
      </w:r>
      <w:r w:rsidRPr="0073450E">
        <w:t>функционир</w:t>
      </w:r>
      <w:r>
        <w:t xml:space="preserve">ования, оценка </w:t>
      </w:r>
      <w:r w:rsidRPr="0073450E">
        <w:t xml:space="preserve">условий для </w:t>
      </w:r>
      <w:r>
        <w:t xml:space="preserve">роста и развития </w:t>
      </w:r>
      <w:r w:rsidRPr="0073450E">
        <w:t>растений</w:t>
      </w:r>
      <w:r>
        <w:t>.  П</w:t>
      </w:r>
      <w:r w:rsidRPr="0073450E">
        <w:t>опулярност</w:t>
      </w:r>
      <w:r>
        <w:t>ь</w:t>
      </w:r>
      <w:r w:rsidRPr="0073450E">
        <w:t xml:space="preserve"> дизайна ландшафтов связан с увеличением </w:t>
      </w:r>
      <w:r>
        <w:t xml:space="preserve">темпов роста </w:t>
      </w:r>
      <w:r w:rsidRPr="0073450E">
        <w:t>малоэтажного строительства</w:t>
      </w:r>
      <w:r>
        <w:t xml:space="preserve">, </w:t>
      </w:r>
      <w:r w:rsidRPr="0073450E">
        <w:t xml:space="preserve">озеленением городских территорий, интереса к </w:t>
      </w:r>
      <w:r>
        <w:t xml:space="preserve">истории </w:t>
      </w:r>
      <w:r w:rsidRPr="0073450E">
        <w:t>усадебно</w:t>
      </w:r>
      <w:r>
        <w:t>й</w:t>
      </w:r>
      <w:r w:rsidRPr="0073450E">
        <w:t xml:space="preserve"> культур</w:t>
      </w:r>
      <w:r>
        <w:t>ы</w:t>
      </w:r>
      <w:r w:rsidRPr="0073450E">
        <w:t>, осознанием необходимости</w:t>
      </w:r>
      <w:r>
        <w:t xml:space="preserve"> улучшения условий и</w:t>
      </w:r>
      <w:r w:rsidRPr="0073450E">
        <w:t xml:space="preserve"> создания эстетически и экологически комфортной среды для человека.</w:t>
      </w:r>
      <w:r>
        <w:t xml:space="preserve"> </w:t>
      </w:r>
    </w:p>
    <w:p w14:paraId="5392FBF3" w14:textId="77777777" w:rsidR="00CC0914" w:rsidRDefault="00CC0914" w:rsidP="00CC0914">
      <w:pPr>
        <w:ind w:firstLine="708"/>
      </w:pPr>
      <w:r>
        <w:t xml:space="preserve">Курс включает разделы об </w:t>
      </w:r>
      <w:r w:rsidRPr="0073450E">
        <w:t>этапа</w:t>
      </w:r>
      <w:r>
        <w:t>х</w:t>
      </w:r>
      <w:r w:rsidRPr="0073450E">
        <w:t xml:space="preserve"> и цикла</w:t>
      </w:r>
      <w:r>
        <w:t>х</w:t>
      </w:r>
      <w:r w:rsidRPr="0073450E">
        <w:t xml:space="preserve"> работ по созданию проекта озеленения территории от замысла архитектора и графической работы до их воплощения</w:t>
      </w:r>
      <w:r>
        <w:t xml:space="preserve">. Основы </w:t>
      </w:r>
      <w:r w:rsidRPr="0073450E">
        <w:t>почвоведения</w:t>
      </w:r>
      <w:r>
        <w:t xml:space="preserve"> и</w:t>
      </w:r>
      <w:r w:rsidRPr="0073450E">
        <w:t xml:space="preserve"> </w:t>
      </w:r>
      <w:proofErr w:type="gramStart"/>
      <w:r w:rsidRPr="0073450E">
        <w:t>агрофизики</w:t>
      </w:r>
      <w:r>
        <w:t xml:space="preserve">  позволяют</w:t>
      </w:r>
      <w:proofErr w:type="gramEnd"/>
      <w:r>
        <w:t xml:space="preserve"> понять основные закономерности влияния внешних факторов на рост и развитие растений, возможности их оптимизации</w:t>
      </w:r>
      <w:r w:rsidRPr="00106F5B">
        <w:t xml:space="preserve"> </w:t>
      </w:r>
      <w:r w:rsidRPr="0073450E">
        <w:t>для целей ландшафтного дизайна.</w:t>
      </w:r>
      <w:r>
        <w:t>.</w:t>
      </w:r>
    </w:p>
    <w:p w14:paraId="48D87BA8" w14:textId="77777777" w:rsidR="00CC0914" w:rsidRDefault="00CC0914" w:rsidP="00CC0914">
      <w:pPr>
        <w:ind w:firstLine="540"/>
        <w:jc w:val="center"/>
        <w:rPr>
          <w:b/>
        </w:rPr>
      </w:pPr>
    </w:p>
    <w:p w14:paraId="340CC8D4" w14:textId="77777777" w:rsidR="00CC0914" w:rsidRPr="00D87A79" w:rsidRDefault="00CC0914" w:rsidP="00CC0914">
      <w:pPr>
        <w:ind w:firstLine="540"/>
        <w:jc w:val="center"/>
        <w:rPr>
          <w:b/>
        </w:rPr>
      </w:pPr>
      <w:r>
        <w:rPr>
          <w:b/>
        </w:rPr>
        <w:t>Программа</w:t>
      </w:r>
    </w:p>
    <w:p w14:paraId="69813CF6" w14:textId="77777777" w:rsidR="00CC0914" w:rsidRDefault="00CC0914" w:rsidP="00CC0914">
      <w:r>
        <w:t xml:space="preserve">Межфакультетский курс </w:t>
      </w:r>
      <w:r w:rsidRPr="0073450E">
        <w:t>сочета</w:t>
      </w:r>
      <w:r>
        <w:t>ет</w:t>
      </w:r>
      <w:r w:rsidRPr="0073450E">
        <w:t xml:space="preserve"> базовы</w:t>
      </w:r>
      <w:r>
        <w:t>е</w:t>
      </w:r>
      <w:r w:rsidRPr="0073450E">
        <w:t xml:space="preserve"> фундаментальны</w:t>
      </w:r>
      <w:r>
        <w:t>е</w:t>
      </w:r>
      <w:r w:rsidRPr="0073450E">
        <w:t xml:space="preserve"> знани</w:t>
      </w:r>
      <w:r>
        <w:t>я</w:t>
      </w:r>
      <w:r w:rsidRPr="0073450E">
        <w:t xml:space="preserve"> о </w:t>
      </w:r>
      <w:proofErr w:type="gramStart"/>
      <w:r w:rsidRPr="0073450E">
        <w:t>ландшафте</w:t>
      </w:r>
      <w:r>
        <w:t xml:space="preserve">,  </w:t>
      </w:r>
      <w:r w:rsidRPr="0073450E">
        <w:t>закон</w:t>
      </w:r>
      <w:r>
        <w:t>ы</w:t>
      </w:r>
      <w:proofErr w:type="gramEnd"/>
      <w:r>
        <w:t xml:space="preserve"> его </w:t>
      </w:r>
      <w:r w:rsidRPr="0073450E">
        <w:t>функционир</w:t>
      </w:r>
      <w:r>
        <w:t>ования с практическими задачами создания и регулирования садово-парковых объектов. Даются показатели</w:t>
      </w:r>
      <w:r w:rsidRPr="0073450E">
        <w:t xml:space="preserve">, на основе которых </w:t>
      </w:r>
      <w:r>
        <w:t xml:space="preserve">проводится оценка </w:t>
      </w:r>
      <w:r w:rsidRPr="0073450E">
        <w:t xml:space="preserve">условий для </w:t>
      </w:r>
      <w:r>
        <w:t xml:space="preserve">роста и развития </w:t>
      </w:r>
      <w:r w:rsidRPr="0073450E">
        <w:t>растений</w:t>
      </w:r>
      <w:r>
        <w:t xml:space="preserve">, благоприятности для жизни </w:t>
      </w:r>
      <w:r w:rsidRPr="0073450E">
        <w:t>человека</w:t>
      </w:r>
      <w:r>
        <w:t xml:space="preserve">. </w:t>
      </w:r>
    </w:p>
    <w:p w14:paraId="1E0CA24E" w14:textId="77777777" w:rsidR="00CC0914" w:rsidRPr="0073450E" w:rsidRDefault="00CC0914" w:rsidP="00CC0914">
      <w:r>
        <w:t xml:space="preserve">Раздел 1. </w:t>
      </w:r>
      <w:r w:rsidRPr="0073450E">
        <w:t xml:space="preserve"> </w:t>
      </w:r>
      <w:r>
        <w:t>Включает</w:t>
      </w:r>
      <w:r w:rsidRPr="0073450E">
        <w:t xml:space="preserve"> ознакомление </w:t>
      </w:r>
      <w:r>
        <w:t xml:space="preserve">с </w:t>
      </w:r>
      <w:r w:rsidRPr="0073450E">
        <w:t>садово-парков</w:t>
      </w:r>
      <w:r>
        <w:t>ым</w:t>
      </w:r>
      <w:r w:rsidRPr="0073450E">
        <w:t xml:space="preserve"> искусств</w:t>
      </w:r>
      <w:r>
        <w:t>ом</w:t>
      </w:r>
      <w:r w:rsidRPr="0073450E">
        <w:t xml:space="preserve"> различных эпох и стран</w:t>
      </w:r>
      <w:r>
        <w:t xml:space="preserve"> и </w:t>
      </w:r>
      <w:r w:rsidRPr="0073450E">
        <w:t>анализ</w:t>
      </w:r>
      <w:r w:rsidRPr="00EC2FF0">
        <w:t xml:space="preserve"> </w:t>
      </w:r>
      <w:r>
        <w:t>их особенностей</w:t>
      </w:r>
      <w:r w:rsidRPr="0073450E">
        <w:t>, как основы для создания эстетически и экологически различных ландшафтных композиций.</w:t>
      </w:r>
    </w:p>
    <w:p w14:paraId="65BB4441" w14:textId="77777777" w:rsidR="00CC0914" w:rsidRPr="0073450E" w:rsidRDefault="00CC0914" w:rsidP="00CC0914">
      <w:r>
        <w:t>Рассматриваются аспекты влияния и</w:t>
      </w:r>
      <w:r w:rsidRPr="0073450E">
        <w:t>нтенсивн</w:t>
      </w:r>
      <w:r>
        <w:t>ого</w:t>
      </w:r>
      <w:r w:rsidRPr="0073450E">
        <w:t xml:space="preserve"> рост</w:t>
      </w:r>
      <w:r>
        <w:t>а</w:t>
      </w:r>
      <w:r w:rsidRPr="0073450E">
        <w:t xml:space="preserve"> популярности дизайна ландшафтов</w:t>
      </w:r>
      <w:r>
        <w:t xml:space="preserve">, его </w:t>
      </w:r>
      <w:r w:rsidRPr="0073450E">
        <w:t>связ</w:t>
      </w:r>
      <w:r>
        <w:t>и</w:t>
      </w:r>
      <w:r w:rsidRPr="0073450E">
        <w:t xml:space="preserve"> с увеличением </w:t>
      </w:r>
      <w:r>
        <w:t xml:space="preserve">темпов роста </w:t>
      </w:r>
      <w:r w:rsidRPr="0073450E">
        <w:t>малоэтажного строительства</w:t>
      </w:r>
      <w:r>
        <w:t xml:space="preserve">, </w:t>
      </w:r>
      <w:r w:rsidRPr="0073450E">
        <w:t xml:space="preserve">озеленением городских территорий, интереса к </w:t>
      </w:r>
      <w:r>
        <w:t xml:space="preserve">истории </w:t>
      </w:r>
      <w:r w:rsidRPr="0073450E">
        <w:t>усадебно</w:t>
      </w:r>
      <w:r>
        <w:t>й</w:t>
      </w:r>
      <w:r w:rsidRPr="0073450E">
        <w:t xml:space="preserve"> культур</w:t>
      </w:r>
      <w:r>
        <w:t>ы</w:t>
      </w:r>
      <w:r w:rsidRPr="0073450E">
        <w:t>, осознанием необходимости</w:t>
      </w:r>
      <w:r>
        <w:t xml:space="preserve"> улучшения условий и</w:t>
      </w:r>
      <w:r w:rsidRPr="0073450E">
        <w:t xml:space="preserve"> создания эстетически и экологически комфортной среды для человека.</w:t>
      </w:r>
    </w:p>
    <w:p w14:paraId="5C365B1C" w14:textId="77777777" w:rsidR="00CC0914" w:rsidRDefault="00CC0914" w:rsidP="00CC0914">
      <w:r>
        <w:t xml:space="preserve">Раздел 2. Курс включает практические </w:t>
      </w:r>
      <w:r w:rsidRPr="0073450E">
        <w:t>материал</w:t>
      </w:r>
      <w:r>
        <w:t>ы</w:t>
      </w:r>
      <w:r w:rsidRPr="0073450E">
        <w:t xml:space="preserve"> с этапами и циклами работ по созданию проекта озеленения территории от замысла архитектора и графической работы до их воплощения, терминологи</w:t>
      </w:r>
      <w:r>
        <w:t>ю</w:t>
      </w:r>
      <w:r w:rsidRPr="0073450E">
        <w:t xml:space="preserve"> специалистов в области ландшафтного дизайна.</w:t>
      </w:r>
      <w:r>
        <w:t xml:space="preserve"> </w:t>
      </w:r>
    </w:p>
    <w:p w14:paraId="2C5237C9" w14:textId="77777777" w:rsidR="00CC0914" w:rsidRDefault="00CC0914" w:rsidP="00CC0914">
      <w:r>
        <w:t xml:space="preserve">Раздел 3. Курс включает основы </w:t>
      </w:r>
      <w:r w:rsidRPr="0073450E">
        <w:t>почвоведения</w:t>
      </w:r>
      <w:r>
        <w:t xml:space="preserve"> и</w:t>
      </w:r>
      <w:r w:rsidRPr="0073450E">
        <w:t xml:space="preserve"> агрофизики</w:t>
      </w:r>
      <w:r>
        <w:t xml:space="preserve">, которые позволяют </w:t>
      </w:r>
      <w:proofErr w:type="gramStart"/>
      <w:r>
        <w:t>познать  основные</w:t>
      </w:r>
      <w:proofErr w:type="gramEnd"/>
      <w:r>
        <w:t xml:space="preserve"> закономерности влияния внешних факторов на рост и развитие растений, возможности их оптимизации. </w:t>
      </w:r>
    </w:p>
    <w:p w14:paraId="6932E219" w14:textId="77777777" w:rsidR="00CC0914" w:rsidRPr="0073450E" w:rsidRDefault="00CC0914" w:rsidP="00CC0914">
      <w:r>
        <w:t>Раздел 4. В курсе п</w:t>
      </w:r>
      <w:r w:rsidRPr="0073450E">
        <w:t>редусмотрены практические групповые занятия, позволяющие на конкретных примерах закрепить теоретический материал, научиться работать в коллективе, уметь провести почвенно-ландшафтный зонирование и анализ территории для целей ландшафтного дизайна.</w:t>
      </w:r>
    </w:p>
    <w:p w14:paraId="6018CF3E" w14:textId="77777777" w:rsidR="00CC0914" w:rsidRPr="0073450E" w:rsidRDefault="00CC0914" w:rsidP="00CC0914">
      <w:pPr>
        <w:ind w:firstLine="708"/>
      </w:pPr>
      <w:r w:rsidRPr="0073450E">
        <w:t xml:space="preserve">Основные </w:t>
      </w:r>
      <w:r>
        <w:t>темы</w:t>
      </w:r>
      <w:r w:rsidRPr="0073450E">
        <w:t>:</w:t>
      </w:r>
    </w:p>
    <w:p w14:paraId="32D36886" w14:textId="77777777" w:rsidR="00CC0914" w:rsidRDefault="00CC0914" w:rsidP="00CC0914">
      <w:r w:rsidRPr="0073450E">
        <w:t xml:space="preserve">Ландшафт в науке и искусстве. </w:t>
      </w:r>
    </w:p>
    <w:p w14:paraId="735D9ED7" w14:textId="77777777" w:rsidR="00CC0914" w:rsidRPr="0073450E" w:rsidRDefault="00CC0914" w:rsidP="00CC0914">
      <w:r w:rsidRPr="0073450E">
        <w:t>Компоненты ландшафта: показатели и характеристики. Ландшафты Москвы и Московской области.</w:t>
      </w:r>
    </w:p>
    <w:p w14:paraId="69A386DA" w14:textId="77777777" w:rsidR="00CC0914" w:rsidRDefault="00CC0914" w:rsidP="00CC0914">
      <w:r w:rsidRPr="0073450E">
        <w:t xml:space="preserve">Почва как информационный компонент ландшафта. </w:t>
      </w:r>
    </w:p>
    <w:p w14:paraId="41795700" w14:textId="77777777" w:rsidR="00CC0914" w:rsidRPr="00A248E5" w:rsidRDefault="00CC0914" w:rsidP="00CC0914">
      <w:r w:rsidRPr="0073450E">
        <w:t>Свойства почв, создание благоприятной среды для роста и развития растений.</w:t>
      </w:r>
    </w:p>
    <w:p w14:paraId="670B73DD" w14:textId="77777777" w:rsidR="00CC0914" w:rsidRPr="00A248E5" w:rsidRDefault="00CC0914" w:rsidP="00CC0914">
      <w:r>
        <w:t>Влияние внешних факторов (свет, тепло, влага и др.) на рост и развитие растений, их оптимизация.</w:t>
      </w:r>
    </w:p>
    <w:p w14:paraId="3D68CF76" w14:textId="77777777" w:rsidR="00CC0914" w:rsidRPr="0073450E" w:rsidRDefault="00CC0914" w:rsidP="00CC0914">
      <w:r w:rsidRPr="0073450E">
        <w:t>Основы ландшафтного проектирования от анализа территории до ухода за садом.</w:t>
      </w:r>
    </w:p>
    <w:p w14:paraId="78EBA41A" w14:textId="77777777" w:rsidR="00CC0914" w:rsidRPr="0073450E" w:rsidRDefault="00CC0914" w:rsidP="00CC0914">
      <w:r w:rsidRPr="0073450E">
        <w:t xml:space="preserve">История садово-паркового искусства: ландшафтные, эстетические и экологические аспекты. </w:t>
      </w:r>
    </w:p>
    <w:p w14:paraId="0303692B" w14:textId="77777777" w:rsidR="00CC0914" w:rsidRDefault="00CC0914" w:rsidP="00CC0914">
      <w:pPr>
        <w:ind w:firstLine="540"/>
        <w:jc w:val="center"/>
        <w:rPr>
          <w:b/>
        </w:rPr>
      </w:pPr>
    </w:p>
    <w:p w14:paraId="34E64381" w14:textId="77777777" w:rsidR="00CC0914" w:rsidRPr="00106F5B" w:rsidRDefault="00CC0914" w:rsidP="00CC0914">
      <w:pPr>
        <w:ind w:firstLine="540"/>
        <w:jc w:val="center"/>
        <w:rPr>
          <w:b/>
        </w:rPr>
      </w:pPr>
      <w:r w:rsidRPr="00106F5B">
        <w:rPr>
          <w:b/>
        </w:rPr>
        <w:t>Вопросы к зачету</w:t>
      </w:r>
    </w:p>
    <w:p w14:paraId="00B87E24" w14:textId="77777777" w:rsidR="00CC0914" w:rsidRPr="00D87A79" w:rsidRDefault="00CC0914" w:rsidP="00CC0914">
      <w:pPr>
        <w:jc w:val="both"/>
      </w:pPr>
      <w:r w:rsidRPr="00D87A79">
        <w:t xml:space="preserve">Что такое водоупорный слой? Какова </w:t>
      </w:r>
      <w:proofErr w:type="gramStart"/>
      <w:r w:rsidRPr="00D87A79">
        <w:t>его  водопроницаемость</w:t>
      </w:r>
      <w:proofErr w:type="gramEnd"/>
      <w:r w:rsidRPr="00D87A79">
        <w:t>?</w:t>
      </w:r>
    </w:p>
    <w:p w14:paraId="40CBE021" w14:textId="77777777" w:rsidR="00CC0914" w:rsidRPr="00D87A79" w:rsidRDefault="00CC0914" w:rsidP="00CC0914">
      <w:pPr>
        <w:jc w:val="both"/>
      </w:pPr>
      <w:r w:rsidRPr="00D87A79">
        <w:t xml:space="preserve">Укажите признаки среднесуглинистой почвы. Определение гранулометрического состава методом раскатывания в шнур. </w:t>
      </w:r>
    </w:p>
    <w:p w14:paraId="68621C8A" w14:textId="77777777" w:rsidR="00CC0914" w:rsidRPr="00D87A79" w:rsidRDefault="00CC0914" w:rsidP="00CC0914">
      <w:pPr>
        <w:jc w:val="both"/>
      </w:pPr>
      <w:r w:rsidRPr="00D87A79">
        <w:t>К какой группе климата по увлажнению относится Московская область?</w:t>
      </w:r>
    </w:p>
    <w:p w14:paraId="16EDDB89" w14:textId="77777777" w:rsidR="00CC0914" w:rsidRPr="00D87A79" w:rsidRDefault="00CC0914" w:rsidP="00CC0914">
      <w:pPr>
        <w:jc w:val="both"/>
      </w:pPr>
      <w:r w:rsidRPr="00D87A79">
        <w:t xml:space="preserve">К какому термическому поясу относится Московская область? </w:t>
      </w:r>
    </w:p>
    <w:p w14:paraId="3E0BE4D8" w14:textId="77777777" w:rsidR="00CC0914" w:rsidRPr="00D87A79" w:rsidRDefault="00CC0914" w:rsidP="00CC0914">
      <w:pPr>
        <w:jc w:val="both"/>
      </w:pPr>
      <w:r w:rsidRPr="00D87A79">
        <w:t xml:space="preserve">Что такое грунтовые воды? </w:t>
      </w:r>
    </w:p>
    <w:p w14:paraId="695716A5" w14:textId="77777777" w:rsidR="00CC0914" w:rsidRPr="00D87A79" w:rsidRDefault="00CC0914" w:rsidP="00CC0914">
      <w:pPr>
        <w:jc w:val="both"/>
      </w:pPr>
      <w:r w:rsidRPr="00D87A79">
        <w:t>Указать оптимальный размер почвенных агрегатов для большинства растений.</w:t>
      </w:r>
    </w:p>
    <w:p w14:paraId="4D0CB286" w14:textId="77777777" w:rsidR="00CC0914" w:rsidRPr="00D87A79" w:rsidRDefault="00CC0914" w:rsidP="00CC0914">
      <w:pPr>
        <w:jc w:val="both"/>
      </w:pPr>
      <w:r w:rsidRPr="00D87A79">
        <w:t xml:space="preserve">В каком геоморфологическом районе находится самая холодная и возвышенная часть Московской области?  </w:t>
      </w:r>
    </w:p>
    <w:p w14:paraId="7B299ECF" w14:textId="77777777" w:rsidR="00CC0914" w:rsidRPr="00D87A79" w:rsidRDefault="00CC0914" w:rsidP="00CC0914">
      <w:pPr>
        <w:jc w:val="both"/>
      </w:pPr>
      <w:r w:rsidRPr="00D87A79">
        <w:t xml:space="preserve">Какой вид имеет график зависимости влияния физических факторов (свет, влага, тепло, физические свойства почв) на продуктивность растений </w:t>
      </w:r>
    </w:p>
    <w:p w14:paraId="06BE6D21" w14:textId="77777777" w:rsidR="00CC0914" w:rsidRPr="00D87A79" w:rsidRDefault="00CC0914" w:rsidP="00CC0914">
      <w:pPr>
        <w:jc w:val="both"/>
      </w:pPr>
      <w:r w:rsidRPr="00D87A79">
        <w:t>Расположить и дать названия почв по возрастанию содержания тонких илистых частиц</w:t>
      </w:r>
    </w:p>
    <w:p w14:paraId="526D3D44" w14:textId="77777777" w:rsidR="00CC0914" w:rsidRPr="00D87A79" w:rsidRDefault="00CC0914" w:rsidP="00CC0914">
      <w:pPr>
        <w:jc w:val="both"/>
      </w:pPr>
      <w:r w:rsidRPr="00D87A79">
        <w:t xml:space="preserve">В каких областях спектра солнечного света у большинства наземных растений фотосинтез протекает наиболее </w:t>
      </w:r>
      <w:proofErr w:type="gramStart"/>
      <w:r w:rsidRPr="00D87A79">
        <w:t>интенсивно ?</w:t>
      </w:r>
      <w:proofErr w:type="gramEnd"/>
    </w:p>
    <w:p w14:paraId="43D42EF9" w14:textId="77777777" w:rsidR="00CC0914" w:rsidRPr="00D87A79" w:rsidRDefault="00CC0914" w:rsidP="00CC0914">
      <w:pPr>
        <w:jc w:val="both"/>
        <w:rPr>
          <w:bCs/>
          <w:iCs/>
        </w:rPr>
      </w:pPr>
      <w:r w:rsidRPr="00D87A79">
        <w:t>Назвать вид солнечной радиации</w:t>
      </w:r>
      <w:r w:rsidRPr="00D87A79">
        <w:rPr>
          <w:bCs/>
          <w:iCs/>
        </w:rPr>
        <w:t xml:space="preserve">, определяющий, главным образом, климат. </w:t>
      </w:r>
    </w:p>
    <w:p w14:paraId="3E1AD50F" w14:textId="77777777" w:rsidR="00CC0914" w:rsidRPr="00D87A79" w:rsidRDefault="00CC0914" w:rsidP="00CC0914">
      <w:pPr>
        <w:jc w:val="both"/>
        <w:rPr>
          <w:bCs/>
        </w:rPr>
      </w:pPr>
      <w:r w:rsidRPr="00D87A79">
        <w:rPr>
          <w:bCs/>
        </w:rPr>
        <w:t>Что такое транспирация?</w:t>
      </w:r>
    </w:p>
    <w:p w14:paraId="266C68AF" w14:textId="77777777" w:rsidR="00CC0914" w:rsidRPr="00D87A79" w:rsidRDefault="00CC0914" w:rsidP="00CC0914">
      <w:pPr>
        <w:jc w:val="both"/>
      </w:pPr>
      <w:r w:rsidRPr="00D87A79">
        <w:t>Как изменяется влагообеспеченность растений при увеличении концентрации корней?</w:t>
      </w:r>
    </w:p>
    <w:p w14:paraId="27F8B8F3" w14:textId="77777777" w:rsidR="00CC0914" w:rsidRPr="00D87A79" w:rsidRDefault="00CC0914" w:rsidP="00CC0914">
      <w:pPr>
        <w:jc w:val="both"/>
        <w:rPr>
          <w:bCs/>
        </w:rPr>
      </w:pPr>
      <w:r w:rsidRPr="00D87A79">
        <w:rPr>
          <w:bCs/>
        </w:rPr>
        <w:t xml:space="preserve">Какие органы </w:t>
      </w:r>
      <w:proofErr w:type="gramStart"/>
      <w:r w:rsidRPr="00D87A79">
        <w:t>интенсивно  развиваются</w:t>
      </w:r>
      <w:proofErr w:type="gramEnd"/>
      <w:r w:rsidRPr="00D87A79">
        <w:rPr>
          <w:bCs/>
        </w:rPr>
        <w:t xml:space="preserve"> в  начале вегетации?</w:t>
      </w:r>
    </w:p>
    <w:p w14:paraId="0BDBFEAC" w14:textId="77777777" w:rsidR="00CC0914" w:rsidRPr="00D87A79" w:rsidRDefault="00CC0914" w:rsidP="00CC0914">
      <w:pPr>
        <w:jc w:val="both"/>
      </w:pPr>
      <w:r w:rsidRPr="00D87A79">
        <w:t>Какие почвы называют легкими?</w:t>
      </w:r>
    </w:p>
    <w:p w14:paraId="11C5CF66" w14:textId="77777777" w:rsidR="00CC0914" w:rsidRPr="00D87A79" w:rsidRDefault="00CC0914" w:rsidP="00CC0914">
      <w:pPr>
        <w:jc w:val="both"/>
      </w:pPr>
      <w:r w:rsidRPr="00D87A79">
        <w:t xml:space="preserve">Какие характеристики не учитываются при выделении ландшафта? </w:t>
      </w:r>
    </w:p>
    <w:p w14:paraId="6CB23765" w14:textId="77777777" w:rsidR="00CC0914" w:rsidRPr="00D87A79" w:rsidRDefault="00CC0914" w:rsidP="00CC0914">
      <w:pPr>
        <w:jc w:val="both"/>
      </w:pPr>
      <w:r w:rsidRPr="00D87A79">
        <w:t>Какая почвенно-гидрологическая константа соответствует влажности после полного насыщения и свободного стекания?</w:t>
      </w:r>
    </w:p>
    <w:p w14:paraId="0C041881" w14:textId="77777777" w:rsidR="00CC0914" w:rsidRPr="00D87A79" w:rsidRDefault="00CC0914" w:rsidP="00CC0914">
      <w:pPr>
        <w:jc w:val="both"/>
      </w:pPr>
      <w:r w:rsidRPr="00D87A79">
        <w:t>Назвать главные черты регулярного стиля в садово-парковом искусстве</w:t>
      </w:r>
    </w:p>
    <w:p w14:paraId="142CB541" w14:textId="77777777" w:rsidR="00CC0914" w:rsidRPr="00D87A79" w:rsidRDefault="00CC0914" w:rsidP="00CC0914">
      <w:pPr>
        <w:jc w:val="both"/>
      </w:pPr>
      <w:r w:rsidRPr="00D87A79">
        <w:t>Привести примеры садов и парков, выполненных в неформальном стиле</w:t>
      </w:r>
    </w:p>
    <w:p w14:paraId="12322E6C" w14:textId="77777777" w:rsidR="00CC0914" w:rsidRPr="00D87A79" w:rsidRDefault="00CC0914" w:rsidP="00CC0914">
      <w:pPr>
        <w:jc w:val="both"/>
      </w:pPr>
      <w:r w:rsidRPr="00D87A79">
        <w:t>Привести примеры садов и парков, выполненных в регулярном стиле</w:t>
      </w:r>
    </w:p>
    <w:p w14:paraId="2A2B945E" w14:textId="77777777" w:rsidR="00CC0914" w:rsidRPr="00D87A79" w:rsidRDefault="00CC0914" w:rsidP="00CC0914">
      <w:pPr>
        <w:jc w:val="both"/>
      </w:pPr>
      <w:r w:rsidRPr="00D87A79">
        <w:t>В каком стилевом решении выполнены парки, изображенные на рисунке? К какой стране (эпохе) относится парк? Привести основные черты, доказывающие правильность утверждения.</w:t>
      </w:r>
    </w:p>
    <w:p w14:paraId="64E7974A" w14:textId="77777777" w:rsidR="00CC0914" w:rsidRPr="00D87A79" w:rsidRDefault="00CC0914" w:rsidP="00CC0914">
      <w:pPr>
        <w:jc w:val="both"/>
      </w:pPr>
    </w:p>
    <w:p w14:paraId="76084D73" w14:textId="77777777" w:rsidR="00CC0914" w:rsidRDefault="00CC0914"/>
    <w:sectPr w:rsidR="00CC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14"/>
    <w:rsid w:val="00CC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0BFA9"/>
  <w15:chartTrackingRefBased/>
  <w15:docId w15:val="{887C47CE-7B17-B241-B841-4B400A2A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914"/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2021-10-02T23:11:00Z</dcterms:created>
  <dcterms:modified xsi:type="dcterms:W3CDTF">2021-10-02T23:12:00Z</dcterms:modified>
</cp:coreProperties>
</file>