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96D" w14:textId="548B9D68" w:rsidR="00F907DD" w:rsidRDefault="00F907DD" w:rsidP="00F907DD">
      <w:pPr>
        <w:jc w:val="center"/>
        <w:rPr>
          <w:b/>
        </w:rPr>
      </w:pPr>
      <w:r w:rsidRPr="00D2410F">
        <w:rPr>
          <w:b/>
        </w:rPr>
        <w:t>Вопросы к зачету</w:t>
      </w:r>
      <w:r>
        <w:rPr>
          <w:b/>
        </w:rPr>
        <w:t xml:space="preserve"> МФК </w:t>
      </w:r>
      <w:r>
        <w:rPr>
          <w:b/>
        </w:rPr>
        <w:t>«</w:t>
      </w:r>
      <w:r w:rsidRPr="009F319F">
        <w:rPr>
          <w:b/>
          <w:bCs/>
        </w:rPr>
        <w:t>Философия растений: и яды и лекарства</w:t>
      </w:r>
      <w:r>
        <w:rPr>
          <w:b/>
        </w:rPr>
        <w:t>»</w:t>
      </w:r>
    </w:p>
    <w:p w14:paraId="0B22941F" w14:textId="77777777" w:rsidR="00F907DD" w:rsidRDefault="00F907DD" w:rsidP="00F907DD">
      <w:pPr>
        <w:jc w:val="center"/>
        <w:rPr>
          <w:b/>
        </w:rPr>
      </w:pPr>
    </w:p>
    <w:p w14:paraId="5F4BBE68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Представления о положении высших растений в современной системе органического мира, построенной на основании молекулярно-генетических и ультраструктурных признаках</w:t>
      </w:r>
    </w:p>
    <w:p w14:paraId="77D48461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Представления о возобновляемом сырье для производства лекарств.</w:t>
      </w:r>
    </w:p>
    <w:p w14:paraId="2EE76CF5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Использование растений в медицине, пищевой промышленности и биотехнологии.</w:t>
      </w:r>
    </w:p>
    <w:p w14:paraId="7F4BC63F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Основные сведения о веществах, продуцируемых растениями, применяемых в хозяйственной деятельности человека.</w:t>
      </w:r>
    </w:p>
    <w:p w14:paraId="19015786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Лекарственные свойства растений, их использование в медицине, фармацевтике и производстве биодобавок.</w:t>
      </w:r>
    </w:p>
    <w:p w14:paraId="6387743D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 xml:space="preserve"> Основные группы токсинов растений, их действие и возможность попадания в человеческий организм, основные симптомы отравления.</w:t>
      </w:r>
    </w:p>
    <w:p w14:paraId="5E8329B7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Представления о вторичном метаболизме растений.</w:t>
      </w:r>
    </w:p>
    <w:p w14:paraId="68E43E59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 xml:space="preserve">Использование растительных вторичных метаболитов в медицине, ветеринарии, парфюмерии и кулинарии. </w:t>
      </w:r>
    </w:p>
    <w:p w14:paraId="1738D99D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Биотехнологическое значение культур клеток растений.</w:t>
      </w:r>
    </w:p>
    <w:p w14:paraId="7B012A7B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Лекарственные и ядовитые растения.</w:t>
      </w:r>
    </w:p>
    <w:p w14:paraId="76C7B7B4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Мифы и легенды, связанные с применением высших растений в медицинских целях.</w:t>
      </w:r>
    </w:p>
    <w:p w14:paraId="66DF5A84" w14:textId="77777777" w:rsidR="00F907DD" w:rsidRDefault="00F907DD" w:rsidP="00F907D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Для чего и какие вторичные метаболиты растений</w:t>
      </w:r>
      <w:r>
        <w:tab/>
        <w:t xml:space="preserve"> используют не в медицинских целях?</w:t>
      </w:r>
    </w:p>
    <w:p w14:paraId="21A069F9" w14:textId="77777777" w:rsidR="00F907DD" w:rsidRDefault="00F907DD" w:rsidP="00F907D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</w:pPr>
      <w:r>
        <w:t>Заболевания и состояния, в которых используют растительные препараты?</w:t>
      </w:r>
    </w:p>
    <w:p w14:paraId="220E3E24" w14:textId="77777777" w:rsidR="00F907DD" w:rsidRDefault="00F907DD" w:rsidP="00F907DD">
      <w:pPr>
        <w:widowControl w:val="0"/>
        <w:numPr>
          <w:ilvl w:val="0"/>
          <w:numId w:val="1"/>
        </w:numPr>
        <w:suppressAutoHyphens/>
        <w:ind w:left="714" w:hanging="357"/>
        <w:jc w:val="both"/>
      </w:pPr>
      <w:r>
        <w:t>Какие заболевания нужно лечить растительными препаратами, а какие синтетическими?</w:t>
      </w:r>
    </w:p>
    <w:p w14:paraId="67E639EE" w14:textId="77777777" w:rsidR="00F907DD" w:rsidRDefault="00F907DD"/>
    <w:sectPr w:rsidR="00F9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D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52038"/>
  <w15:chartTrackingRefBased/>
  <w15:docId w15:val="{5D089756-F689-8C45-897C-F679028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7DD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2021-10-02T23:14:00Z</dcterms:created>
  <dcterms:modified xsi:type="dcterms:W3CDTF">2021-10-02T23:15:00Z</dcterms:modified>
</cp:coreProperties>
</file>