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AE63" w14:textId="4AB8C364" w:rsidR="00CA1AB3" w:rsidRPr="00CA1AB3" w:rsidRDefault="00CA1AB3" w:rsidP="00CA1AB3">
      <w:pPr>
        <w:jc w:val="center"/>
        <w:rPr>
          <w:szCs w:val="24"/>
        </w:rPr>
      </w:pPr>
      <w:r w:rsidRPr="00CA1AB3">
        <w:rPr>
          <w:b/>
          <w:szCs w:val="24"/>
        </w:rPr>
        <w:t>Вопросы к зачету</w:t>
      </w:r>
      <w:r w:rsidRPr="00CA1AB3">
        <w:rPr>
          <w:b/>
          <w:szCs w:val="24"/>
        </w:rPr>
        <w:t xml:space="preserve"> МФК </w:t>
      </w:r>
      <w:r w:rsidRPr="00CA1AB3">
        <w:rPr>
          <w:szCs w:val="24"/>
        </w:rPr>
        <w:t>«</w:t>
      </w:r>
      <w:proofErr w:type="spellStart"/>
      <w:r w:rsidRPr="00CA1AB3">
        <w:rPr>
          <w:b/>
          <w:szCs w:val="24"/>
        </w:rPr>
        <w:t>Астрохимия</w:t>
      </w:r>
      <w:proofErr w:type="spellEnd"/>
      <w:r w:rsidRPr="00CA1AB3">
        <w:rPr>
          <w:b/>
          <w:szCs w:val="24"/>
        </w:rPr>
        <w:t xml:space="preserve"> – молекулы во Вселенной</w:t>
      </w:r>
      <w:r w:rsidRPr="00CA1AB3">
        <w:rPr>
          <w:szCs w:val="24"/>
        </w:rPr>
        <w:t>»</w:t>
      </w:r>
    </w:p>
    <w:p w14:paraId="04E8A7C5" w14:textId="5411D22C" w:rsidR="00CA1AB3" w:rsidRDefault="00CA1AB3" w:rsidP="00CA1AB3">
      <w:pPr>
        <w:ind w:left="-57" w:right="-57"/>
        <w:jc w:val="center"/>
        <w:rPr>
          <w:b/>
          <w:sz w:val="32"/>
          <w:szCs w:val="32"/>
        </w:rPr>
      </w:pPr>
    </w:p>
    <w:p w14:paraId="6C78D79A" w14:textId="77777777" w:rsidR="00CA1AB3" w:rsidRDefault="00CA1AB3" w:rsidP="00CA1AB3">
      <w:pPr>
        <w:numPr>
          <w:ilvl w:val="0"/>
          <w:numId w:val="1"/>
        </w:numPr>
        <w:ind w:right="-57"/>
        <w:rPr>
          <w:szCs w:val="28"/>
        </w:rPr>
      </w:pPr>
      <w:r>
        <w:rPr>
          <w:szCs w:val="28"/>
        </w:rPr>
        <w:t>Какую информацию о космических объектах можно извлечь из наблюдений молекулярных спектров?</w:t>
      </w:r>
    </w:p>
    <w:p w14:paraId="72F42122" w14:textId="77777777" w:rsidR="00CA1AB3" w:rsidRPr="009F4D27" w:rsidRDefault="00CA1AB3" w:rsidP="00CA1AB3">
      <w:pPr>
        <w:numPr>
          <w:ilvl w:val="0"/>
          <w:numId w:val="1"/>
        </w:numPr>
        <w:ind w:right="-57"/>
        <w:rPr>
          <w:szCs w:val="28"/>
        </w:rPr>
      </w:pPr>
      <w:r w:rsidRPr="009F4D27">
        <w:rPr>
          <w:szCs w:val="28"/>
        </w:rPr>
        <w:t>Как</w:t>
      </w:r>
      <w:r>
        <w:rPr>
          <w:szCs w:val="28"/>
        </w:rPr>
        <w:t>овы</w:t>
      </w:r>
      <w:r w:rsidRPr="009F4D27">
        <w:rPr>
          <w:szCs w:val="28"/>
        </w:rPr>
        <w:t xml:space="preserve"> правила отбора для вращательного квантового числа</w:t>
      </w:r>
      <w:r>
        <w:rPr>
          <w:szCs w:val="28"/>
        </w:rPr>
        <w:t xml:space="preserve"> изолированной молекулы</w:t>
      </w:r>
      <w:r w:rsidRPr="009F4D27">
        <w:rPr>
          <w:szCs w:val="28"/>
        </w:rPr>
        <w:t>?</w:t>
      </w:r>
      <w:r>
        <w:rPr>
          <w:szCs w:val="28"/>
        </w:rPr>
        <w:t xml:space="preserve"> Изменятся ли они в присутствии магнитного поля?</w:t>
      </w:r>
    </w:p>
    <w:p w14:paraId="1AA80EAA" w14:textId="77777777" w:rsidR="00CA1AB3" w:rsidRDefault="00CA1AB3" w:rsidP="00CA1AB3">
      <w:pPr>
        <w:numPr>
          <w:ilvl w:val="0"/>
          <w:numId w:val="1"/>
        </w:numPr>
        <w:ind w:right="-57"/>
        <w:rPr>
          <w:szCs w:val="28"/>
        </w:rPr>
      </w:pPr>
      <w:r w:rsidRPr="009F4D27">
        <w:rPr>
          <w:szCs w:val="28"/>
        </w:rPr>
        <w:t>Как использ</w:t>
      </w:r>
      <w:r>
        <w:rPr>
          <w:szCs w:val="28"/>
        </w:rPr>
        <w:t xml:space="preserve">уется </w:t>
      </w:r>
      <w:r w:rsidRPr="009F4D27">
        <w:rPr>
          <w:szCs w:val="28"/>
        </w:rPr>
        <w:t xml:space="preserve">изотопический эффект в идентификации </w:t>
      </w:r>
      <w:r>
        <w:rPr>
          <w:szCs w:val="28"/>
        </w:rPr>
        <w:t xml:space="preserve">вращательных и колебательно-вращательных </w:t>
      </w:r>
      <w:r w:rsidRPr="009F4D27">
        <w:rPr>
          <w:szCs w:val="28"/>
        </w:rPr>
        <w:t>спектров?</w:t>
      </w:r>
    </w:p>
    <w:p w14:paraId="3C47463B" w14:textId="77777777" w:rsidR="00CA1AB3" w:rsidRPr="006C4452" w:rsidRDefault="00CA1AB3" w:rsidP="00CA1AB3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Обоснуйте необходимость и возможность</w:t>
      </w:r>
      <w:r w:rsidRPr="006C4452">
        <w:rPr>
          <w:szCs w:val="28"/>
        </w:rPr>
        <w:t xml:space="preserve"> введени</w:t>
      </w:r>
      <w:r>
        <w:rPr>
          <w:szCs w:val="28"/>
        </w:rPr>
        <w:t>я</w:t>
      </w:r>
      <w:r w:rsidRPr="006C4452">
        <w:rPr>
          <w:szCs w:val="28"/>
        </w:rPr>
        <w:t xml:space="preserve"> различных видов температур</w:t>
      </w:r>
      <w:r>
        <w:rPr>
          <w:szCs w:val="28"/>
        </w:rPr>
        <w:t xml:space="preserve"> в статистическую сумму по состояниям</w:t>
      </w:r>
      <w:r w:rsidRPr="006C4452">
        <w:rPr>
          <w:szCs w:val="28"/>
        </w:rPr>
        <w:t>?</w:t>
      </w:r>
    </w:p>
    <w:p w14:paraId="155E214C" w14:textId="77777777" w:rsidR="00CA1AB3" w:rsidRDefault="00CA1AB3" w:rsidP="00CA1AB3">
      <w:pPr>
        <w:numPr>
          <w:ilvl w:val="0"/>
          <w:numId w:val="1"/>
        </w:numPr>
        <w:ind w:right="-57"/>
        <w:rPr>
          <w:szCs w:val="28"/>
        </w:rPr>
      </w:pPr>
      <w:r>
        <w:rPr>
          <w:szCs w:val="28"/>
        </w:rPr>
        <w:t>Чем обусловлен процесс изотопического фракционирования? Приведите, пожалуйста, примеры соответствующих реакций.</w:t>
      </w:r>
    </w:p>
    <w:p w14:paraId="57302E9C" w14:textId="77777777" w:rsidR="00CA1AB3" w:rsidRDefault="00CA1AB3" w:rsidP="00CA1AB3">
      <w:pPr>
        <w:numPr>
          <w:ilvl w:val="0"/>
          <w:numId w:val="1"/>
        </w:numPr>
        <w:ind w:right="-57"/>
        <w:rPr>
          <w:szCs w:val="28"/>
        </w:rPr>
      </w:pPr>
      <w:r>
        <w:rPr>
          <w:szCs w:val="28"/>
        </w:rPr>
        <w:t>Как была измерена температура реликтового излучения спектральными методами?</w:t>
      </w:r>
    </w:p>
    <w:p w14:paraId="6E78F3E1" w14:textId="77777777" w:rsidR="00CA1AB3" w:rsidRDefault="00CA1AB3" w:rsidP="00CA1AB3">
      <w:pPr>
        <w:numPr>
          <w:ilvl w:val="0"/>
          <w:numId w:val="1"/>
        </w:numPr>
        <w:ind w:right="-57"/>
        <w:rPr>
          <w:szCs w:val="28"/>
        </w:rPr>
      </w:pPr>
      <w:r>
        <w:rPr>
          <w:szCs w:val="28"/>
        </w:rPr>
        <w:t>В чем состоит температурная особенность протекания ион-нейтральных и нейтрально-нейтральных реакций?</w:t>
      </w:r>
    </w:p>
    <w:p w14:paraId="3130FD71" w14:textId="77777777" w:rsidR="00CA1AB3" w:rsidRDefault="00CA1AB3" w:rsidP="00CA1AB3">
      <w:pPr>
        <w:numPr>
          <w:ilvl w:val="0"/>
          <w:numId w:val="1"/>
        </w:numPr>
        <w:ind w:right="-57"/>
        <w:rPr>
          <w:szCs w:val="28"/>
        </w:rPr>
      </w:pPr>
      <w:r>
        <w:rPr>
          <w:szCs w:val="28"/>
        </w:rPr>
        <w:t>Перечислите принципы действия космических мазеров.</w:t>
      </w:r>
    </w:p>
    <w:p w14:paraId="3F77B7E2" w14:textId="77777777" w:rsidR="00CA1AB3" w:rsidRDefault="00CA1AB3" w:rsidP="00CA1AB3">
      <w:pPr>
        <w:numPr>
          <w:ilvl w:val="0"/>
          <w:numId w:val="1"/>
        </w:numPr>
        <w:ind w:right="-57"/>
        <w:rPr>
          <w:szCs w:val="28"/>
        </w:rPr>
      </w:pPr>
      <w:r>
        <w:rPr>
          <w:szCs w:val="28"/>
        </w:rPr>
        <w:t>Чем обусловлено возможность наблюдения вращательных и колебательно-вращательных спектров молекулярного водорода?</w:t>
      </w:r>
    </w:p>
    <w:p w14:paraId="6ED63F27" w14:textId="77777777" w:rsidR="00CA1AB3" w:rsidRPr="00DA55EF" w:rsidRDefault="00CA1AB3" w:rsidP="00CA1AB3">
      <w:pPr>
        <w:numPr>
          <w:ilvl w:val="0"/>
          <w:numId w:val="1"/>
        </w:numPr>
        <w:ind w:right="-57"/>
        <w:rPr>
          <w:szCs w:val="28"/>
        </w:rPr>
      </w:pPr>
      <w:r w:rsidRPr="005B66B9">
        <w:rPr>
          <w:szCs w:val="28"/>
        </w:rPr>
        <w:t xml:space="preserve">Какие особенности строения спектров свободных радикалов </w:t>
      </w:r>
      <w:r w:rsidRPr="005B66B9">
        <w:rPr>
          <w:bCs/>
          <w:color w:val="4C3C28"/>
          <w:szCs w:val="28"/>
        </w:rPr>
        <w:t>OH, CN, CO, NO и CH</w:t>
      </w:r>
      <w:r>
        <w:rPr>
          <w:bCs/>
          <w:color w:val="4C3C28"/>
          <w:szCs w:val="28"/>
        </w:rPr>
        <w:t xml:space="preserve"> Вы знаете?</w:t>
      </w:r>
    </w:p>
    <w:p w14:paraId="2C41A425" w14:textId="77777777" w:rsidR="00CA1AB3" w:rsidRPr="00DA55EF" w:rsidRDefault="00CA1AB3" w:rsidP="00CA1AB3">
      <w:pPr>
        <w:numPr>
          <w:ilvl w:val="0"/>
          <w:numId w:val="1"/>
        </w:numPr>
        <w:ind w:right="-57"/>
        <w:rPr>
          <w:szCs w:val="28"/>
        </w:rPr>
      </w:pPr>
      <w:r>
        <w:rPr>
          <w:bCs/>
          <w:color w:val="4C3C28"/>
          <w:szCs w:val="28"/>
        </w:rPr>
        <w:t>Перечислите основные группы молекул, обнаруживаемых в межзвездной и околозвездной среде.</w:t>
      </w:r>
    </w:p>
    <w:p w14:paraId="6D42E559" w14:textId="77777777" w:rsidR="00CA1AB3" w:rsidRPr="000A5E01" w:rsidRDefault="00CA1AB3" w:rsidP="00CA1AB3">
      <w:pPr>
        <w:numPr>
          <w:ilvl w:val="0"/>
          <w:numId w:val="1"/>
        </w:numPr>
        <w:ind w:right="-57"/>
        <w:rPr>
          <w:szCs w:val="28"/>
        </w:rPr>
      </w:pPr>
      <w:r>
        <w:rPr>
          <w:bCs/>
          <w:color w:val="4C3C28"/>
          <w:szCs w:val="28"/>
        </w:rPr>
        <w:t>Опишите особенности астрономических наблюдений в различных диапазонах: ультрафиолетовом, оптическом, инфракрасном, радио.</w:t>
      </w:r>
    </w:p>
    <w:p w14:paraId="3A65733B" w14:textId="77777777" w:rsidR="00CA1AB3" w:rsidRDefault="00CA1AB3" w:rsidP="00CA1AB3">
      <w:pPr>
        <w:numPr>
          <w:ilvl w:val="0"/>
          <w:numId w:val="1"/>
        </w:numPr>
        <w:ind w:right="-57"/>
        <w:rPr>
          <w:szCs w:val="28"/>
        </w:rPr>
      </w:pPr>
      <w:r>
        <w:rPr>
          <w:szCs w:val="28"/>
        </w:rPr>
        <w:t>Опишите основные закономерности химического синтеза в межзвездной среде.</w:t>
      </w:r>
    </w:p>
    <w:p w14:paraId="6102677D" w14:textId="77777777" w:rsidR="00CA1AB3" w:rsidRDefault="00CA1AB3" w:rsidP="00CA1AB3">
      <w:pPr>
        <w:numPr>
          <w:ilvl w:val="0"/>
          <w:numId w:val="1"/>
        </w:numPr>
        <w:ind w:right="-57"/>
        <w:rPr>
          <w:szCs w:val="28"/>
        </w:rPr>
      </w:pPr>
      <w:r>
        <w:rPr>
          <w:szCs w:val="28"/>
        </w:rPr>
        <w:t xml:space="preserve">Каковы основные фазы межзвездной среды в нашей </w:t>
      </w:r>
      <w:proofErr w:type="gramStart"/>
      <w:r>
        <w:rPr>
          <w:szCs w:val="28"/>
        </w:rPr>
        <w:t>Галактике,  и</w:t>
      </w:r>
      <w:proofErr w:type="gramEnd"/>
      <w:r>
        <w:rPr>
          <w:szCs w:val="28"/>
        </w:rPr>
        <w:t xml:space="preserve"> каковы причины их появления?</w:t>
      </w:r>
    </w:p>
    <w:p w14:paraId="34490412" w14:textId="77777777" w:rsidR="00CA1AB3" w:rsidRDefault="00CA1AB3" w:rsidP="00CA1AB3">
      <w:pPr>
        <w:numPr>
          <w:ilvl w:val="0"/>
          <w:numId w:val="1"/>
        </w:numPr>
        <w:ind w:right="-57"/>
        <w:rPr>
          <w:szCs w:val="28"/>
        </w:rPr>
      </w:pPr>
      <w:r>
        <w:rPr>
          <w:szCs w:val="28"/>
        </w:rPr>
        <w:t>Каковы современные представления об эволюции органических молекул в межзвездной среде и Солнечной системе?</w:t>
      </w:r>
    </w:p>
    <w:p w14:paraId="702E0253" w14:textId="77777777" w:rsidR="00CA1AB3" w:rsidRDefault="00CA1AB3" w:rsidP="00CA1AB3">
      <w:pPr>
        <w:numPr>
          <w:ilvl w:val="0"/>
          <w:numId w:val="1"/>
        </w:numPr>
        <w:ind w:right="-57"/>
        <w:rPr>
          <w:szCs w:val="28"/>
        </w:rPr>
      </w:pPr>
      <w:r>
        <w:rPr>
          <w:szCs w:val="28"/>
        </w:rPr>
        <w:t>В чём состоит смысл самосогласованного моделирования динамических и химических процессов в межзвездной среде?</w:t>
      </w:r>
    </w:p>
    <w:p w14:paraId="301C178D" w14:textId="77777777" w:rsidR="00CA1AB3" w:rsidRDefault="00CA1AB3" w:rsidP="00CA1AB3">
      <w:pPr>
        <w:numPr>
          <w:ilvl w:val="0"/>
          <w:numId w:val="1"/>
        </w:numPr>
        <w:ind w:right="-57"/>
        <w:rPr>
          <w:szCs w:val="28"/>
        </w:rPr>
      </w:pPr>
      <w:r>
        <w:rPr>
          <w:szCs w:val="28"/>
        </w:rPr>
        <w:t>Какие астрохимические базы данных Вы знаете, и какая информация в них включается?</w:t>
      </w:r>
    </w:p>
    <w:p w14:paraId="40C03731" w14:textId="77777777" w:rsidR="00CA1AB3" w:rsidRDefault="00CA1AB3" w:rsidP="00CA1AB3">
      <w:pPr>
        <w:numPr>
          <w:ilvl w:val="0"/>
          <w:numId w:val="1"/>
        </w:numPr>
        <w:ind w:right="-57"/>
        <w:rPr>
          <w:szCs w:val="28"/>
        </w:rPr>
      </w:pPr>
      <w:r>
        <w:rPr>
          <w:szCs w:val="28"/>
        </w:rPr>
        <w:t>Опишите основные типы астрохимических реакций?</w:t>
      </w:r>
    </w:p>
    <w:p w14:paraId="29122AC5" w14:textId="77777777" w:rsidR="00CA1AB3" w:rsidRDefault="00CA1AB3" w:rsidP="00CA1AB3">
      <w:pPr>
        <w:numPr>
          <w:ilvl w:val="0"/>
          <w:numId w:val="1"/>
        </w:numPr>
        <w:ind w:right="-57"/>
        <w:rPr>
          <w:szCs w:val="28"/>
        </w:rPr>
      </w:pPr>
      <w:r>
        <w:rPr>
          <w:szCs w:val="28"/>
        </w:rPr>
        <w:t>Какова роль внешних факторов в астрохимических процессах?</w:t>
      </w:r>
    </w:p>
    <w:p w14:paraId="38FF847C" w14:textId="77777777" w:rsidR="00CA1AB3" w:rsidRPr="005B66B9" w:rsidRDefault="00CA1AB3" w:rsidP="00CA1AB3">
      <w:pPr>
        <w:numPr>
          <w:ilvl w:val="0"/>
          <w:numId w:val="1"/>
        </w:numPr>
        <w:ind w:right="-57"/>
        <w:rPr>
          <w:szCs w:val="28"/>
        </w:rPr>
      </w:pPr>
      <w:r>
        <w:rPr>
          <w:szCs w:val="28"/>
        </w:rPr>
        <w:t>Опишите свойства космической пыли. Какую роль она играет в астрохимических процессах?</w:t>
      </w:r>
    </w:p>
    <w:p w14:paraId="0B47BDFB" w14:textId="77777777" w:rsidR="00CA1AB3" w:rsidRDefault="00CA1AB3"/>
    <w:sectPr w:rsidR="00CA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757F5"/>
    <w:multiLevelType w:val="hybridMultilevel"/>
    <w:tmpl w:val="8B4681AA"/>
    <w:lvl w:ilvl="0" w:tplc="F592AC0A">
      <w:start w:val="1"/>
      <w:numFmt w:val="decimal"/>
      <w:lvlText w:val="(%1)"/>
      <w:lvlJc w:val="left"/>
      <w:pPr>
        <w:ind w:left="339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B3"/>
    <w:rsid w:val="00CA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069916"/>
  <w15:chartTrackingRefBased/>
  <w15:docId w15:val="{305196F2-909C-7844-BF23-AF94E120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AB3"/>
    <w:pPr>
      <w:spacing w:line="360" w:lineRule="atLeast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2021-10-01T17:06:00Z</dcterms:created>
  <dcterms:modified xsi:type="dcterms:W3CDTF">2021-10-01T17:07:00Z</dcterms:modified>
</cp:coreProperties>
</file>