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9BCD" w14:textId="77777777" w:rsidR="00520D7D" w:rsidRPr="00E42E35" w:rsidRDefault="006438B3">
      <w:pPr>
        <w:rPr>
          <w:rFonts w:cstheme="minorHAnsi"/>
          <w:b/>
          <w:u w:val="single"/>
        </w:rPr>
      </w:pPr>
      <w:bookmarkStart w:id="0" w:name="_GoBack"/>
      <w:bookmarkEnd w:id="0"/>
      <w:r w:rsidRPr="00E42E35">
        <w:rPr>
          <w:rFonts w:cstheme="minorHAnsi"/>
          <w:b/>
          <w:sz w:val="28"/>
          <w:szCs w:val="28"/>
          <w:u w:val="single"/>
        </w:rPr>
        <w:t>Аннотация межфакультетского курса</w:t>
      </w:r>
      <w:r w:rsidRPr="00E42E35">
        <w:rPr>
          <w:rFonts w:cstheme="minorHAnsi"/>
          <w:b/>
          <w:u w:val="single"/>
        </w:rPr>
        <w:t xml:space="preserve">  </w:t>
      </w:r>
      <w:r w:rsidRPr="00E42E35">
        <w:rPr>
          <w:rFonts w:cstheme="minorHAnsi"/>
          <w:b/>
          <w:sz w:val="28"/>
          <w:szCs w:val="28"/>
          <w:u w:val="single"/>
        </w:rPr>
        <w:t>«От дизайна материалов до производства: опыт создания высокотехнологичного бизнеса»</w:t>
      </w:r>
    </w:p>
    <w:p w14:paraId="3C9BE895" w14:textId="0D0A89B2" w:rsidR="006438B3" w:rsidRPr="00E42E35" w:rsidRDefault="006438B3" w:rsidP="006438B3">
      <w:pPr>
        <w:spacing w:line="360" w:lineRule="auto"/>
        <w:jc w:val="both"/>
        <w:rPr>
          <w:rFonts w:cstheme="minorHAnsi"/>
          <w:sz w:val="24"/>
          <w:szCs w:val="24"/>
        </w:rPr>
      </w:pPr>
      <w:r w:rsidRPr="00E42E35">
        <w:rPr>
          <w:rFonts w:cstheme="minorHAnsi"/>
          <w:sz w:val="24"/>
          <w:szCs w:val="24"/>
        </w:rPr>
        <w:t>Общая трудоемкость межфакультетского учебного курса «</w:t>
      </w:r>
      <w:r w:rsidRPr="00E42E35">
        <w:rPr>
          <w:rFonts w:cstheme="minorHAnsi"/>
          <w:b/>
          <w:sz w:val="24"/>
          <w:szCs w:val="24"/>
        </w:rPr>
        <w:t xml:space="preserve">От дизайна материалов до производства: опыт создания высокотехнологичного бизнеса» </w:t>
      </w:r>
      <w:r w:rsidRPr="00E42E35">
        <w:rPr>
          <w:rFonts w:cstheme="minorHAnsi"/>
          <w:sz w:val="24"/>
          <w:szCs w:val="24"/>
        </w:rPr>
        <w:t xml:space="preserve">36 </w:t>
      </w:r>
      <w:proofErr w:type="spellStart"/>
      <w:r w:rsidRPr="00E42E35">
        <w:rPr>
          <w:rFonts w:cstheme="minorHAnsi"/>
          <w:sz w:val="24"/>
          <w:szCs w:val="24"/>
        </w:rPr>
        <w:t>ак</w:t>
      </w:r>
      <w:proofErr w:type="spellEnd"/>
      <w:r w:rsidRPr="00E42E35">
        <w:rPr>
          <w:rFonts w:cstheme="minorHAnsi"/>
          <w:sz w:val="24"/>
          <w:szCs w:val="24"/>
        </w:rPr>
        <w:t xml:space="preserve">. часов, из них а общая аудиторная нагрузка 24 </w:t>
      </w:r>
      <w:proofErr w:type="spellStart"/>
      <w:proofErr w:type="gramStart"/>
      <w:r w:rsidRPr="00E42E35">
        <w:rPr>
          <w:rFonts w:cstheme="minorHAnsi"/>
          <w:sz w:val="24"/>
          <w:szCs w:val="24"/>
        </w:rPr>
        <w:t>ак.часов</w:t>
      </w:r>
      <w:proofErr w:type="spellEnd"/>
      <w:proofErr w:type="gramEnd"/>
      <w:r w:rsidRPr="00E42E35">
        <w:rPr>
          <w:rFonts w:cstheme="minorHAnsi"/>
          <w:sz w:val="24"/>
          <w:szCs w:val="24"/>
        </w:rPr>
        <w:t xml:space="preserve">, самостоятельная работа 12 </w:t>
      </w:r>
      <w:proofErr w:type="spellStart"/>
      <w:r w:rsidRPr="00E42E35">
        <w:rPr>
          <w:rFonts w:cstheme="minorHAnsi"/>
          <w:sz w:val="24"/>
          <w:szCs w:val="24"/>
        </w:rPr>
        <w:t>ак</w:t>
      </w:r>
      <w:proofErr w:type="spellEnd"/>
      <w:r w:rsidRPr="00E42E35">
        <w:rPr>
          <w:rFonts w:cstheme="minorHAnsi"/>
          <w:sz w:val="24"/>
          <w:szCs w:val="24"/>
        </w:rPr>
        <w:t>. часов. Форма отчетности  – зачет</w:t>
      </w:r>
    </w:p>
    <w:p w14:paraId="44365F31" w14:textId="77777777" w:rsidR="006438B3" w:rsidRPr="00E42E35" w:rsidRDefault="006438B3" w:rsidP="006438B3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Краткое содержание курса:</w:t>
      </w:r>
    </w:p>
    <w:p w14:paraId="74EEA414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 xml:space="preserve">Особенности бизнес-планирования высокотехнологичных производств. </w:t>
      </w:r>
    </w:p>
    <w:p w14:paraId="021985D6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Опыт зарубежных технологических университетов.</w:t>
      </w:r>
    </w:p>
    <w:p w14:paraId="28300BE1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Дизайн материалов (физико-химические основы создания материалов с заданным набором свойств) -2 лекции.</w:t>
      </w:r>
    </w:p>
    <w:p w14:paraId="564485DD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 xml:space="preserve">Защита интеллектуальной собственности, основы </w:t>
      </w:r>
      <w:proofErr w:type="spellStart"/>
      <w:r w:rsidRPr="00E42E35">
        <w:rPr>
          <w:rFonts w:cstheme="minorHAnsi"/>
          <w:b/>
          <w:sz w:val="28"/>
          <w:szCs w:val="28"/>
        </w:rPr>
        <w:t>патентоведения</w:t>
      </w:r>
      <w:proofErr w:type="spellEnd"/>
      <w:r w:rsidRPr="00E42E35">
        <w:rPr>
          <w:rFonts w:cstheme="minorHAnsi"/>
          <w:b/>
          <w:sz w:val="28"/>
          <w:szCs w:val="28"/>
        </w:rPr>
        <w:t xml:space="preserve"> – 2 лекции.</w:t>
      </w:r>
    </w:p>
    <w:p w14:paraId="1DD058F0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Стратегия подготовки кадров и формирование команд (набор компетенций).</w:t>
      </w:r>
    </w:p>
    <w:p w14:paraId="5CF0A702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Оценка экономических рисков и маркетинг, создание рынков.</w:t>
      </w:r>
    </w:p>
    <w:p w14:paraId="1743DDEE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Путь от научно-исследовательской работы (НИР) до научно-исследовательских опытно-конструкторских работ (НИОКР) и научно-исследовательских опытно-технологических работ (НИОТР).</w:t>
      </w:r>
    </w:p>
    <w:p w14:paraId="21A5C403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 xml:space="preserve">Анализ качества продукции и сертификация производства. </w:t>
      </w:r>
    </w:p>
    <w:p w14:paraId="6F5D64AE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Выбор технологии и оборудования.</w:t>
      </w:r>
    </w:p>
    <w:p w14:paraId="6CEC4CE3" w14:textId="77777777" w:rsidR="006438B3" w:rsidRPr="00E42E35" w:rsidRDefault="006438B3" w:rsidP="006438B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42E35">
        <w:rPr>
          <w:rFonts w:cstheme="minorHAnsi"/>
          <w:b/>
          <w:sz w:val="28"/>
          <w:szCs w:val="28"/>
        </w:rPr>
        <w:t>Химическое производство и экологическое равновесие.</w:t>
      </w:r>
    </w:p>
    <w:p w14:paraId="404E8D09" w14:textId="77777777" w:rsidR="006438B3" w:rsidRPr="00E42E35" w:rsidRDefault="006438B3" w:rsidP="006438B3">
      <w:pPr>
        <w:ind w:left="360"/>
        <w:jc w:val="both"/>
        <w:rPr>
          <w:rFonts w:cstheme="minorHAnsi"/>
          <w:b/>
          <w:sz w:val="28"/>
          <w:szCs w:val="28"/>
        </w:rPr>
      </w:pPr>
    </w:p>
    <w:p w14:paraId="208573C1" w14:textId="77777777" w:rsidR="006438B3" w:rsidRPr="00E42E35" w:rsidRDefault="006438B3" w:rsidP="006438B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2E35">
        <w:rPr>
          <w:rFonts w:cstheme="minorHAnsi"/>
          <w:b/>
          <w:sz w:val="24"/>
          <w:szCs w:val="24"/>
        </w:rPr>
        <w:t>Цель курса:</w:t>
      </w:r>
    </w:p>
    <w:p w14:paraId="3AB672A7" w14:textId="77777777" w:rsidR="006438B3" w:rsidRPr="00E42E35" w:rsidRDefault="006438B3" w:rsidP="006438B3">
      <w:pPr>
        <w:jc w:val="both"/>
        <w:rPr>
          <w:rFonts w:cstheme="minorHAnsi"/>
          <w:sz w:val="24"/>
          <w:szCs w:val="24"/>
        </w:rPr>
      </w:pPr>
      <w:r w:rsidRPr="00E42E35">
        <w:rPr>
          <w:rFonts w:cstheme="minorHAnsi"/>
          <w:sz w:val="24"/>
          <w:szCs w:val="24"/>
        </w:rPr>
        <w:t>-ознакомить студентов с реальным опытом создания  высокотехнологичного  производства на основе университетских знаний и исследований;</w:t>
      </w:r>
    </w:p>
    <w:p w14:paraId="04594BB6" w14:textId="77777777" w:rsidR="006438B3" w:rsidRPr="00E42E35" w:rsidRDefault="006438B3" w:rsidP="006438B3">
      <w:pPr>
        <w:jc w:val="both"/>
        <w:rPr>
          <w:rFonts w:cstheme="minorHAnsi"/>
          <w:sz w:val="24"/>
          <w:szCs w:val="24"/>
        </w:rPr>
      </w:pPr>
      <w:r w:rsidRPr="00E42E35">
        <w:rPr>
          <w:rFonts w:cstheme="minorHAnsi"/>
          <w:sz w:val="24"/>
          <w:szCs w:val="24"/>
        </w:rPr>
        <w:t xml:space="preserve">-ознакомить студентов с вопросами, возникающими при создании бизнеса: сбор команды, защита ИС, сертификация, экономические и экологические аспекты высокотехнологичного производства. </w:t>
      </w:r>
    </w:p>
    <w:p w14:paraId="70BA2CD4" w14:textId="77777777" w:rsidR="006438B3" w:rsidRPr="00E42E35" w:rsidRDefault="006438B3" w:rsidP="006438B3">
      <w:pPr>
        <w:jc w:val="both"/>
        <w:rPr>
          <w:rFonts w:cstheme="minorHAnsi"/>
          <w:sz w:val="24"/>
          <w:szCs w:val="24"/>
        </w:rPr>
      </w:pPr>
    </w:p>
    <w:p w14:paraId="3156A532" w14:textId="77777777" w:rsidR="006438B3" w:rsidRPr="00E42E35" w:rsidRDefault="006438B3" w:rsidP="006438B3">
      <w:pPr>
        <w:spacing w:after="0" w:line="360" w:lineRule="auto"/>
        <w:rPr>
          <w:rFonts w:cstheme="minorHAnsi"/>
          <w:bCs/>
          <w:sz w:val="24"/>
          <w:szCs w:val="24"/>
        </w:rPr>
      </w:pPr>
      <w:r w:rsidRPr="00E42E35">
        <w:rPr>
          <w:rFonts w:cstheme="minorHAnsi"/>
          <w:bCs/>
          <w:sz w:val="24"/>
          <w:szCs w:val="24"/>
        </w:rPr>
        <w:t xml:space="preserve">Часть материала читается </w:t>
      </w:r>
      <w:r w:rsidRPr="00E42E35">
        <w:rPr>
          <w:rFonts w:cstheme="minorHAnsi"/>
          <w:b/>
          <w:bCs/>
          <w:sz w:val="24"/>
          <w:szCs w:val="24"/>
        </w:rPr>
        <w:t>приглашенными экспертами</w:t>
      </w:r>
      <w:r w:rsidRPr="00E42E35">
        <w:rPr>
          <w:rFonts w:cstheme="minorHAnsi"/>
          <w:bCs/>
          <w:sz w:val="24"/>
          <w:szCs w:val="24"/>
        </w:rPr>
        <w:t>:</w:t>
      </w:r>
    </w:p>
    <w:p w14:paraId="640C4375" w14:textId="77777777" w:rsidR="006438B3" w:rsidRPr="00E42E35" w:rsidRDefault="006438B3" w:rsidP="006438B3">
      <w:pPr>
        <w:spacing w:after="0"/>
        <w:rPr>
          <w:rFonts w:cstheme="minorHAnsi"/>
          <w:sz w:val="24"/>
          <w:szCs w:val="24"/>
        </w:rPr>
      </w:pPr>
      <w:r w:rsidRPr="00E42E35">
        <w:rPr>
          <w:rFonts w:cstheme="minorHAnsi"/>
          <w:b/>
          <w:sz w:val="24"/>
          <w:szCs w:val="24"/>
        </w:rPr>
        <w:t xml:space="preserve">Защита интеллектуальной собственности, основы </w:t>
      </w:r>
      <w:proofErr w:type="spellStart"/>
      <w:r w:rsidRPr="00E42E35">
        <w:rPr>
          <w:rFonts w:cstheme="minorHAnsi"/>
          <w:b/>
          <w:sz w:val="24"/>
          <w:szCs w:val="24"/>
        </w:rPr>
        <w:t>патентоведения</w:t>
      </w:r>
      <w:proofErr w:type="spellEnd"/>
      <w:r w:rsidRPr="00E42E35">
        <w:rPr>
          <w:rFonts w:cstheme="minorHAnsi"/>
          <w:b/>
          <w:sz w:val="24"/>
          <w:szCs w:val="24"/>
        </w:rPr>
        <w:t xml:space="preserve"> – </w:t>
      </w:r>
      <w:r w:rsidRPr="00E42E35">
        <w:rPr>
          <w:rFonts w:cstheme="minorHAnsi"/>
          <w:sz w:val="24"/>
          <w:szCs w:val="24"/>
        </w:rPr>
        <w:t>международный и российский патентный поверенный;</w:t>
      </w:r>
    </w:p>
    <w:p w14:paraId="4584C69B" w14:textId="77777777" w:rsidR="006438B3" w:rsidRPr="00E42E35" w:rsidRDefault="006438B3" w:rsidP="006438B3">
      <w:pPr>
        <w:spacing w:after="0"/>
        <w:jc w:val="both"/>
        <w:rPr>
          <w:rFonts w:cstheme="minorHAnsi"/>
          <w:b/>
          <w:sz w:val="24"/>
          <w:szCs w:val="24"/>
        </w:rPr>
      </w:pPr>
      <w:r w:rsidRPr="00E42E35">
        <w:rPr>
          <w:rFonts w:cstheme="minorHAnsi"/>
          <w:b/>
          <w:sz w:val="24"/>
          <w:szCs w:val="24"/>
        </w:rPr>
        <w:t xml:space="preserve">Оценка экономических рисков и маркетинг – </w:t>
      </w:r>
      <w:r w:rsidRPr="00E42E35">
        <w:rPr>
          <w:rFonts w:cstheme="minorHAnsi"/>
          <w:sz w:val="24"/>
          <w:szCs w:val="24"/>
        </w:rPr>
        <w:t>приглашенный эксперт</w:t>
      </w:r>
      <w:r w:rsidRPr="00E42E35">
        <w:rPr>
          <w:rFonts w:cstheme="minorHAnsi"/>
          <w:b/>
          <w:sz w:val="24"/>
          <w:szCs w:val="24"/>
        </w:rPr>
        <w:t>;</w:t>
      </w:r>
    </w:p>
    <w:p w14:paraId="2737419E" w14:textId="2A5D4AF2" w:rsidR="006438B3" w:rsidRPr="00E42E35" w:rsidRDefault="006438B3" w:rsidP="00E42E35">
      <w:pPr>
        <w:jc w:val="both"/>
        <w:rPr>
          <w:rFonts w:cstheme="minorHAnsi"/>
        </w:rPr>
      </w:pPr>
      <w:r w:rsidRPr="00E42E35">
        <w:rPr>
          <w:rFonts w:cstheme="minorHAnsi"/>
          <w:b/>
          <w:sz w:val="24"/>
          <w:szCs w:val="24"/>
        </w:rPr>
        <w:t xml:space="preserve">Анализ качества продукции и сертификация производства – </w:t>
      </w:r>
      <w:r w:rsidRPr="00E42E35">
        <w:rPr>
          <w:rFonts w:cstheme="minorHAnsi"/>
          <w:sz w:val="24"/>
          <w:szCs w:val="24"/>
        </w:rPr>
        <w:t>эксперт по качеству.</w:t>
      </w:r>
    </w:p>
    <w:sectPr w:rsidR="006438B3" w:rsidRPr="00E42E35" w:rsidSect="005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7ED"/>
    <w:multiLevelType w:val="hybridMultilevel"/>
    <w:tmpl w:val="747AE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B3"/>
    <w:rsid w:val="0002508A"/>
    <w:rsid w:val="0005461C"/>
    <w:rsid w:val="00520D7D"/>
    <w:rsid w:val="006438B3"/>
    <w:rsid w:val="008A12B8"/>
    <w:rsid w:val="00BD7638"/>
    <w:rsid w:val="00C24430"/>
    <w:rsid w:val="00E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EFDA"/>
  <w15:docId w15:val="{AF5EF406-6954-45E8-91A5-9F9E526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2021-01-27T12:09:00Z</dcterms:created>
  <dcterms:modified xsi:type="dcterms:W3CDTF">2021-01-27T12:09:00Z</dcterms:modified>
</cp:coreProperties>
</file>