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32" w:rsidRDefault="00514804" w:rsidP="00015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Вопросы на зачёт по </w:t>
      </w:r>
      <w:r w:rsidR="00015D32">
        <w:rPr>
          <w:rFonts w:ascii="Times New Roman" w:hAnsi="Times New Roman" w:cs="Times New Roman"/>
          <w:b/>
          <w:sz w:val="28"/>
          <w:szCs w:val="28"/>
        </w:rPr>
        <w:t>МФК «Новая система управления                                                       твёрдыми коммунальными отходами (ТКО)»</w:t>
      </w:r>
    </w:p>
    <w:p w:rsidR="00015D32" w:rsidRDefault="00015D32" w:rsidP="00015D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32" w:rsidRDefault="00514804" w:rsidP="00015D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№1. </w:t>
      </w:r>
      <w:r w:rsidRPr="00514804">
        <w:rPr>
          <w:rFonts w:ascii="Times New Roman" w:hAnsi="Times New Roman" w:cs="Times New Roman"/>
          <w:sz w:val="28"/>
          <w:szCs w:val="28"/>
        </w:rPr>
        <w:t>Виды ТКО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и картон</w:t>
      </w:r>
    </w:p>
    <w:p w:rsidR="00514804" w:rsidRDefault="00514804" w:rsidP="00015D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32" w:rsidRDefault="00514804" w:rsidP="00015D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015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ластики</w:t>
      </w:r>
      <w:r w:rsidR="003579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6964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Полиэтилен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PE</w:t>
      </w:r>
      <w:r w:rsidRPr="00015D3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6964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Полипропилен (PP)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6964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Поливинилхлорид(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PVC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5148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Полистирол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6964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Полиэтилентерефталат (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PET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6964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Другие виды пластиков</w:t>
      </w:r>
    </w:p>
    <w:p w:rsidR="00514804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5D32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804">
        <w:rPr>
          <w:rFonts w:ascii="Times New Roman" w:eastAsia="TimesNewRomanPSMT" w:hAnsi="Times New Roman" w:cs="Times New Roman"/>
          <w:b/>
          <w:sz w:val="28"/>
          <w:szCs w:val="28"/>
        </w:rPr>
        <w:t>Вопрос №3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="00015D32" w:rsidRPr="00015D32">
        <w:rPr>
          <w:rFonts w:ascii="Times New Roman" w:eastAsia="TimesNewRomanPSMT" w:hAnsi="Times New Roman" w:cs="Times New Roman"/>
          <w:sz w:val="28"/>
          <w:szCs w:val="28"/>
        </w:rPr>
        <w:t>Стекло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14804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5D32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804">
        <w:rPr>
          <w:rFonts w:ascii="Times New Roman" w:eastAsia="TimesNewRomanPSMT" w:hAnsi="Times New Roman" w:cs="Times New Roman"/>
          <w:b/>
          <w:sz w:val="28"/>
          <w:szCs w:val="28"/>
        </w:rPr>
        <w:t>Вопрос №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4. </w:t>
      </w:r>
      <w:r w:rsidR="00015D32">
        <w:rPr>
          <w:rFonts w:ascii="Times New Roman" w:eastAsia="TimesNewRomanPSMT" w:hAnsi="Times New Roman" w:cs="Times New Roman"/>
          <w:sz w:val="28"/>
          <w:szCs w:val="28"/>
        </w:rPr>
        <w:t>Металл</w:t>
      </w:r>
      <w:r>
        <w:rPr>
          <w:rFonts w:ascii="Times New Roman" w:eastAsia="TimesNewRomanPSMT" w:hAnsi="Times New Roman" w:cs="Times New Roman"/>
          <w:sz w:val="28"/>
          <w:szCs w:val="28"/>
        </w:rPr>
        <w:t>ы.</w:t>
      </w:r>
    </w:p>
    <w:p w:rsidR="00514804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5D32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4804">
        <w:rPr>
          <w:rFonts w:ascii="Times New Roman" w:eastAsia="TimesNewRomanPSMT" w:hAnsi="Times New Roman" w:cs="Times New Roman"/>
          <w:b/>
          <w:sz w:val="28"/>
          <w:szCs w:val="28"/>
        </w:rPr>
        <w:t>Вопрос №5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="00015D32">
        <w:rPr>
          <w:rFonts w:ascii="Times New Roman" w:eastAsia="TimesNewRomanPSMT" w:hAnsi="Times New Roman" w:cs="Times New Roman"/>
          <w:sz w:val="28"/>
          <w:szCs w:val="28"/>
        </w:rPr>
        <w:t>Биологические ТКО</w:t>
      </w:r>
      <w:r w:rsidR="003579E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15D32" w:rsidRDefault="00015D32" w:rsidP="00015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Пищевые и растительные </w:t>
      </w:r>
      <w:r>
        <w:rPr>
          <w:rFonts w:ascii="Times New Roman" w:hAnsi="Times New Roman" w:cs="Times New Roman"/>
          <w:sz w:val="28"/>
          <w:szCs w:val="28"/>
        </w:rPr>
        <w:t>ТКО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Другие виды</w:t>
      </w:r>
    </w:p>
    <w:p w:rsidR="00514804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5D32" w:rsidRDefault="00514804" w:rsidP="00015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804">
        <w:rPr>
          <w:rFonts w:ascii="Times New Roman" w:eastAsia="TimesNewRomanPSMT" w:hAnsi="Times New Roman" w:cs="Times New Roman"/>
          <w:b/>
          <w:sz w:val="28"/>
          <w:szCs w:val="28"/>
        </w:rPr>
        <w:t>Вопрос №6</w:t>
      </w:r>
      <w:r w:rsidR="003579E5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="00015D32">
        <w:rPr>
          <w:rFonts w:ascii="Times New Roman" w:eastAsia="TimesNewRomanPSMT" w:hAnsi="Times New Roman" w:cs="Times New Roman"/>
          <w:sz w:val="28"/>
          <w:szCs w:val="28"/>
        </w:rPr>
        <w:t xml:space="preserve">Недифференцируемые </w:t>
      </w:r>
      <w:r w:rsidR="00015D32">
        <w:rPr>
          <w:rFonts w:ascii="Times New Roman" w:hAnsi="Times New Roman" w:cs="Times New Roman"/>
          <w:sz w:val="28"/>
          <w:szCs w:val="28"/>
        </w:rPr>
        <w:t>ТКО</w:t>
      </w:r>
      <w:r w:rsidR="003579E5">
        <w:rPr>
          <w:rFonts w:ascii="Times New Roman" w:hAnsi="Times New Roman" w:cs="Times New Roman"/>
          <w:sz w:val="28"/>
          <w:szCs w:val="28"/>
        </w:rPr>
        <w:t>:</w:t>
      </w:r>
    </w:p>
    <w:p w:rsidR="00081C9B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Резина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Кожа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Текстиль</w:t>
      </w:r>
    </w:p>
    <w:p w:rsidR="00015D32" w:rsidRDefault="00015D32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Древесина.</w:t>
      </w:r>
    </w:p>
    <w:p w:rsidR="00514804" w:rsidRDefault="00514804" w:rsidP="00015D3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5D32" w:rsidRDefault="00514804" w:rsidP="00015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804">
        <w:rPr>
          <w:rFonts w:ascii="Times New Roman" w:eastAsia="TimesNewRomanPSMT" w:hAnsi="Times New Roman" w:cs="Times New Roman"/>
          <w:b/>
          <w:sz w:val="28"/>
          <w:szCs w:val="28"/>
        </w:rPr>
        <w:t>Вопрос №7</w:t>
      </w:r>
      <w:r w:rsidR="003579E5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="00015D32">
        <w:rPr>
          <w:rFonts w:ascii="Times New Roman" w:hAnsi="Times New Roman" w:cs="Times New Roman"/>
          <w:sz w:val="28"/>
          <w:szCs w:val="28"/>
        </w:rPr>
        <w:t>Опасные ТКО</w:t>
      </w:r>
    </w:p>
    <w:p w:rsidR="003579E5" w:rsidRDefault="003579E5" w:rsidP="00015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3579E5" w:rsidP="00015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№8</w:t>
      </w:r>
      <w:r w:rsidR="00015D32" w:rsidRPr="0035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Крупногабаритные </w:t>
      </w:r>
      <w:r w:rsidR="00015D32">
        <w:rPr>
          <w:rFonts w:ascii="Times New Roman" w:hAnsi="Times New Roman" w:cs="Times New Roman"/>
          <w:sz w:val="28"/>
          <w:szCs w:val="28"/>
        </w:rPr>
        <w:t>ТКО.</w:t>
      </w:r>
    </w:p>
    <w:p w:rsidR="00015D32" w:rsidRDefault="00015D32" w:rsidP="00015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3579E5" w:rsidP="00015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9E5">
        <w:rPr>
          <w:rFonts w:ascii="Times New Roman" w:hAnsi="Times New Roman" w:cs="Times New Roman"/>
          <w:b/>
          <w:sz w:val="28"/>
          <w:szCs w:val="28"/>
        </w:rPr>
        <w:t>Вопрос №9.</w:t>
      </w:r>
      <w:r w:rsidR="00015D32">
        <w:rPr>
          <w:rFonts w:ascii="Times New Roman" w:hAnsi="Times New Roman" w:cs="Times New Roman"/>
          <w:sz w:val="28"/>
          <w:szCs w:val="28"/>
        </w:rPr>
        <w:t xml:space="preserve"> Раздельный сбор ТК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015D32" w:rsidRDefault="0069644C" w:rsidP="0069644C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E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79E5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Существующие модели сбора отходов. Мировой опыт</w:t>
      </w:r>
    </w:p>
    <w:p w:rsidR="00015D32" w:rsidRDefault="008A7E9D" w:rsidP="008A7E9D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79E5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Контейнеры с общим доступом</w:t>
      </w:r>
    </w:p>
    <w:p w:rsidR="00015D32" w:rsidRDefault="008A7E9D" w:rsidP="008A7E9D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9E5">
        <w:rPr>
          <w:rFonts w:ascii="Times New Roman" w:hAnsi="Times New Roman" w:cs="Times New Roman"/>
          <w:sz w:val="28"/>
          <w:szCs w:val="28"/>
        </w:rPr>
        <w:t xml:space="preserve"> </w:t>
      </w:r>
      <w:r w:rsidR="00F858EE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Контейнеры с ограниченным доступом</w:t>
      </w:r>
    </w:p>
    <w:p w:rsidR="00015D32" w:rsidRDefault="008A7E9D" w:rsidP="008A7E9D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9E5">
        <w:rPr>
          <w:rFonts w:ascii="Times New Roman" w:hAnsi="Times New Roman" w:cs="Times New Roman"/>
          <w:sz w:val="28"/>
          <w:szCs w:val="28"/>
        </w:rPr>
        <w:t xml:space="preserve"> </w:t>
      </w:r>
      <w:r w:rsidR="00F858EE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Система «от двери до двери»</w:t>
      </w:r>
    </w:p>
    <w:p w:rsidR="00015D32" w:rsidRDefault="00081C9B" w:rsidP="00081C9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8EE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Другие модели</w:t>
      </w:r>
    </w:p>
    <w:p w:rsidR="003579E5" w:rsidRDefault="003579E5" w:rsidP="00081C9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81C9B" w:rsidRDefault="003579E5" w:rsidP="0069644C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579E5">
        <w:rPr>
          <w:rFonts w:ascii="Times New Roman" w:hAnsi="Times New Roman" w:cs="Times New Roman"/>
          <w:b/>
          <w:sz w:val="28"/>
          <w:szCs w:val="28"/>
        </w:rPr>
        <w:t>Вопрос №10.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 xml:space="preserve">Российский опыт раздельного сбора отходов и </w:t>
      </w:r>
      <w:r w:rsidR="00081C9B">
        <w:rPr>
          <w:rFonts w:ascii="Times New Roman" w:hAnsi="Times New Roman" w:cs="Times New Roman"/>
          <w:sz w:val="28"/>
          <w:szCs w:val="28"/>
        </w:rPr>
        <w:tab/>
      </w:r>
      <w:r w:rsidR="00081C9B">
        <w:rPr>
          <w:rFonts w:ascii="Times New Roman" w:hAnsi="Times New Roman" w:cs="Times New Roman"/>
          <w:sz w:val="28"/>
          <w:szCs w:val="28"/>
        </w:rPr>
        <w:tab/>
      </w:r>
      <w:r w:rsidR="00081C9B">
        <w:rPr>
          <w:rFonts w:ascii="Times New Roman" w:hAnsi="Times New Roman" w:cs="Times New Roman"/>
          <w:sz w:val="28"/>
          <w:szCs w:val="28"/>
        </w:rPr>
        <w:tab/>
      </w:r>
      <w:r w:rsidR="00223C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перспективы</w:t>
      </w:r>
    </w:p>
    <w:p w:rsidR="003579E5" w:rsidRDefault="003579E5" w:rsidP="0069644C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60219" w:rsidRDefault="003579E5" w:rsidP="0069644C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579E5">
        <w:rPr>
          <w:rFonts w:ascii="Times New Roman" w:hAnsi="Times New Roman" w:cs="Times New Roman"/>
          <w:b/>
          <w:sz w:val="28"/>
          <w:szCs w:val="28"/>
        </w:rPr>
        <w:t>Вопрос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Основные принципы раздельного сбора отходов и их</w:t>
      </w:r>
    </w:p>
    <w:p w:rsidR="003579E5" w:rsidRDefault="00015D32" w:rsidP="003579E5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законодательстве различных стран</w:t>
      </w:r>
      <w:r w:rsidR="003579E5">
        <w:rPr>
          <w:rFonts w:ascii="Times New Roman" w:hAnsi="Times New Roman" w:cs="Times New Roman"/>
          <w:sz w:val="28"/>
          <w:szCs w:val="28"/>
        </w:rPr>
        <w:t>.</w:t>
      </w:r>
      <w:r w:rsidR="00081C9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основных типов отходов, подлежащих</w:t>
      </w:r>
      <w:r w:rsidR="00223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раздельному сбору</w:t>
      </w:r>
      <w:r w:rsidR="003579E5">
        <w:rPr>
          <w:rFonts w:ascii="Times New Roman" w:hAnsi="Times New Roman" w:cs="Times New Roman"/>
          <w:sz w:val="28"/>
          <w:szCs w:val="28"/>
        </w:rPr>
        <w:t>.</w:t>
      </w:r>
    </w:p>
    <w:p w:rsidR="003579E5" w:rsidRDefault="003579E5" w:rsidP="003579E5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3579E5" w:rsidP="003579E5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579E5">
        <w:rPr>
          <w:rFonts w:ascii="Times New Roman" w:hAnsi="Times New Roman" w:cs="Times New Roman"/>
          <w:b/>
          <w:sz w:val="28"/>
          <w:szCs w:val="28"/>
        </w:rPr>
        <w:lastRenderedPageBreak/>
        <w:t>Вопрос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Пути снижения вероятности смешивания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Обеспечение предпосылок для 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переработки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D32" w:rsidRDefault="00081C9B" w:rsidP="00081C9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Экологическая безопасность</w:t>
      </w:r>
    </w:p>
    <w:p w:rsidR="00015D32" w:rsidRDefault="00081C9B" w:rsidP="00081C9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Экономическая целесообразность</w:t>
      </w:r>
    </w:p>
    <w:p w:rsidR="00015D32" w:rsidRDefault="004100D5" w:rsidP="00081C9B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Поощрение раздельного сбора отходов</w:t>
      </w:r>
    </w:p>
    <w:p w:rsidR="003579E5" w:rsidRDefault="004100D5" w:rsidP="004100D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 xml:space="preserve">Упаковка и маркировка различных типов отходов перед </w:t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их</w:t>
      </w:r>
    </w:p>
    <w:p w:rsidR="00015D32" w:rsidRDefault="003579E5" w:rsidP="004100D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D32">
        <w:rPr>
          <w:rFonts w:ascii="Times New Roman" w:hAnsi="Times New Roman" w:cs="Times New Roman"/>
          <w:sz w:val="28"/>
          <w:szCs w:val="28"/>
        </w:rPr>
        <w:t xml:space="preserve"> транспортировкой до места переработки</w:t>
      </w:r>
    </w:p>
    <w:p w:rsidR="003579E5" w:rsidRDefault="004100D5" w:rsidP="004100D5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0D5" w:rsidRDefault="003579E5" w:rsidP="007B7CCF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579E5">
        <w:rPr>
          <w:rFonts w:ascii="Times New Roman" w:hAnsi="Times New Roman" w:cs="Times New Roman"/>
          <w:b/>
          <w:sz w:val="28"/>
          <w:szCs w:val="28"/>
        </w:rPr>
        <w:t>Вопрос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Социально-экономические аспекты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0D5">
        <w:rPr>
          <w:rFonts w:ascii="Times New Roman" w:hAnsi="Times New Roman" w:cs="Times New Roman"/>
          <w:sz w:val="28"/>
          <w:szCs w:val="28"/>
        </w:rPr>
        <w:tab/>
      </w:r>
      <w:r w:rsidR="004100D5"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015D32">
        <w:rPr>
          <w:rFonts w:ascii="Times New Roman" w:hAnsi="Times New Roman" w:cs="Times New Roman"/>
          <w:sz w:val="28"/>
          <w:szCs w:val="28"/>
        </w:rPr>
        <w:t>аздельного</w:t>
      </w:r>
      <w:r w:rsidR="004100D5">
        <w:rPr>
          <w:rFonts w:ascii="Times New Roman" w:hAnsi="Times New Roman" w:cs="Times New Roman"/>
          <w:sz w:val="28"/>
          <w:szCs w:val="28"/>
        </w:rPr>
        <w:t xml:space="preserve"> с</w:t>
      </w:r>
      <w:r w:rsidR="00015D32">
        <w:rPr>
          <w:rFonts w:ascii="Times New Roman" w:hAnsi="Times New Roman" w:cs="Times New Roman"/>
          <w:sz w:val="28"/>
          <w:szCs w:val="28"/>
        </w:rPr>
        <w:t>бора ТКО</w:t>
      </w:r>
      <w:r w:rsidR="007B7CCF">
        <w:rPr>
          <w:rFonts w:ascii="Times New Roman" w:hAnsi="Times New Roman" w:cs="Times New Roman"/>
          <w:sz w:val="28"/>
          <w:szCs w:val="28"/>
        </w:rPr>
        <w:t>.</w:t>
      </w:r>
      <w:r w:rsidR="004100D5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Мировой опыт</w:t>
      </w:r>
      <w:r w:rsidR="007B7CCF">
        <w:rPr>
          <w:rFonts w:ascii="Times New Roman" w:hAnsi="Times New Roman" w:cs="Times New Roman"/>
          <w:sz w:val="28"/>
          <w:szCs w:val="28"/>
        </w:rPr>
        <w:t>:</w:t>
      </w:r>
    </w:p>
    <w:p w:rsidR="00BE348E" w:rsidRDefault="004100D5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>Страны ЕС</w:t>
      </w:r>
    </w:p>
    <w:p w:rsidR="00BE348E" w:rsidRDefault="00BE348E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Страны Азии</w:t>
      </w:r>
    </w:p>
    <w:p w:rsidR="00BE348E" w:rsidRDefault="00BE348E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>Страны Африки</w:t>
      </w:r>
      <w:r w:rsidR="0041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8E" w:rsidRDefault="00BE348E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>Страны Северной Америки</w:t>
      </w:r>
      <w:r w:rsidR="0041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8E" w:rsidRDefault="00BE348E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>Страны Южной Америки</w:t>
      </w:r>
    </w:p>
    <w:p w:rsidR="007B7CCF" w:rsidRDefault="00BE348E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>Другие стран</w:t>
      </w:r>
      <w:r w:rsidR="007B7CCF">
        <w:rPr>
          <w:rFonts w:ascii="Times New Roman" w:hAnsi="Times New Roman" w:cs="Times New Roman"/>
          <w:sz w:val="28"/>
          <w:szCs w:val="28"/>
        </w:rPr>
        <w:t>ы</w:t>
      </w:r>
    </w:p>
    <w:p w:rsidR="007B7CCF" w:rsidRDefault="007B7CCF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7B7CCF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7CCF">
        <w:rPr>
          <w:rFonts w:ascii="Times New Roman" w:hAnsi="Times New Roman" w:cs="Times New Roman"/>
          <w:b/>
          <w:sz w:val="28"/>
          <w:szCs w:val="28"/>
        </w:rPr>
        <w:t>Вопрос 14.</w:t>
      </w:r>
      <w:r w:rsidR="00BE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и перспективы раздельного сбора ТКО в </w:t>
      </w:r>
      <w:r w:rsidR="00015D32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ой Федерации:</w:t>
      </w:r>
      <w:r w:rsidR="0001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32" w:rsidRDefault="007B7CCF" w:rsidP="00BE348E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Регулирование процесса раздельного сбора ТКО</w:t>
      </w:r>
    </w:p>
    <w:p w:rsidR="007B7CCF" w:rsidRDefault="00BE348E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 xml:space="preserve">Формирование системы сбора данных по каждому потоку </w:t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 xml:space="preserve">ТКО </w:t>
      </w:r>
    </w:p>
    <w:p w:rsidR="00015D32" w:rsidRDefault="007B7CCF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>их сводка и интерпретация</w:t>
      </w:r>
    </w:p>
    <w:p w:rsidR="007B7CCF" w:rsidRDefault="00BE348E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 xml:space="preserve">Регуляция систем временного хранения отсортированных </w:t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ТКО,</w:t>
      </w:r>
    </w:p>
    <w:p w:rsidR="007B7CCF" w:rsidRDefault="007B7CCF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 xml:space="preserve">упаковки, маркировки и дальнейшей транспортировки до </w:t>
      </w:r>
      <w:r w:rsidR="00BE348E"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места</w:t>
      </w:r>
    </w:p>
    <w:p w:rsidR="00015D32" w:rsidRDefault="007B7CCF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D32">
        <w:rPr>
          <w:rFonts w:ascii="Times New Roman" w:hAnsi="Times New Roman" w:cs="Times New Roman"/>
          <w:sz w:val="28"/>
          <w:szCs w:val="28"/>
        </w:rPr>
        <w:t xml:space="preserve"> переработки</w:t>
      </w:r>
    </w:p>
    <w:p w:rsidR="007B7CCF" w:rsidRDefault="007B7CCF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D32">
        <w:rPr>
          <w:rFonts w:ascii="Times New Roman" w:hAnsi="Times New Roman" w:cs="Times New Roman"/>
          <w:sz w:val="28"/>
          <w:szCs w:val="28"/>
        </w:rPr>
        <w:t>Выявление и анализ существующих барьеров для дальнейшего</w:t>
      </w:r>
    </w:p>
    <w:p w:rsidR="00015D32" w:rsidRDefault="007B7CCF" w:rsidP="00BE348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D32">
        <w:rPr>
          <w:rFonts w:ascii="Times New Roman" w:hAnsi="Times New Roman" w:cs="Times New Roman"/>
          <w:sz w:val="28"/>
          <w:szCs w:val="28"/>
        </w:rPr>
        <w:t xml:space="preserve"> расширения системы раздельного сбора ТКО</w:t>
      </w:r>
    </w:p>
    <w:p w:rsidR="00223C92" w:rsidRDefault="00223C92" w:rsidP="00223C9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Выбор оптимальных методов дальнейшего развития</w:t>
      </w:r>
    </w:p>
    <w:p w:rsidR="00015D32" w:rsidRDefault="00223C92" w:rsidP="00223C9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D32">
        <w:rPr>
          <w:rFonts w:ascii="Times New Roman" w:hAnsi="Times New Roman" w:cs="Times New Roman"/>
          <w:sz w:val="28"/>
          <w:szCs w:val="28"/>
        </w:rPr>
        <w:t>системы раздельного сбора ТКО</w:t>
      </w:r>
    </w:p>
    <w:p w:rsidR="007B7CCF" w:rsidRDefault="007B7CCF" w:rsidP="00223C92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223C92" w:rsidP="00223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CCF" w:rsidRPr="007B7CCF">
        <w:rPr>
          <w:rFonts w:ascii="Times New Roman" w:hAnsi="Times New Roman" w:cs="Times New Roman"/>
          <w:b/>
          <w:sz w:val="28"/>
          <w:szCs w:val="28"/>
        </w:rPr>
        <w:t>Вопрос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Дополнительная сортировка ТКО</w:t>
      </w:r>
    </w:p>
    <w:p w:rsidR="00015D32" w:rsidRDefault="00223C92" w:rsidP="00223C92">
      <w:pPr>
        <w:pStyle w:val="a3"/>
        <w:ind w:left="11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D32">
        <w:rPr>
          <w:rFonts w:ascii="Times New Roman" w:hAnsi="Times New Roman" w:cs="Times New Roman"/>
          <w:sz w:val="28"/>
          <w:szCs w:val="28"/>
        </w:rPr>
        <w:t>Создание предприятий дополнительной сортировки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Законодательные аспекты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Подготовка кадров</w:t>
      </w:r>
    </w:p>
    <w:p w:rsidR="00223C9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труда на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сортировочных предприятиях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Упаковка и маркировка сортированных отходов</w:t>
      </w:r>
    </w:p>
    <w:p w:rsidR="007B7CCF" w:rsidRDefault="007B7CCF" w:rsidP="00223C92">
      <w:pPr>
        <w:pStyle w:val="a3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32" w:rsidRDefault="00223C92" w:rsidP="00223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CCF" w:rsidRPr="007B7CCF">
        <w:rPr>
          <w:rFonts w:ascii="Times New Roman" w:hAnsi="Times New Roman" w:cs="Times New Roman"/>
          <w:b/>
          <w:sz w:val="28"/>
          <w:szCs w:val="28"/>
        </w:rPr>
        <w:t>Вопрос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Раздельная транспортировка ТКО</w:t>
      </w:r>
    </w:p>
    <w:p w:rsidR="00223C9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Общие принципы транспортировки сортированных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отходов</w:t>
      </w:r>
    </w:p>
    <w:p w:rsidR="00223C9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Регламентация транспортировки ТКО и законодательный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5D32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223C9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Использование автомобильного, железнодорожного и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5D32">
        <w:rPr>
          <w:rFonts w:ascii="Times New Roman" w:hAnsi="Times New Roman" w:cs="Times New Roman"/>
          <w:sz w:val="28"/>
          <w:szCs w:val="28"/>
        </w:rPr>
        <w:t xml:space="preserve"> водного транспорта. Общие требования 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7CCF" w:rsidRPr="007B7CCF">
        <w:rPr>
          <w:rFonts w:ascii="Times New Roman" w:hAnsi="Times New Roman" w:cs="Times New Roman"/>
          <w:b/>
          <w:sz w:val="28"/>
          <w:szCs w:val="28"/>
        </w:rPr>
        <w:t>Вопрос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 xml:space="preserve">Особенности транспортировки опасных отходов по </w:t>
      </w:r>
      <w:r w:rsidR="007B7CCF">
        <w:rPr>
          <w:rFonts w:ascii="Times New Roman" w:hAnsi="Times New Roman" w:cs="Times New Roman"/>
          <w:sz w:val="28"/>
          <w:szCs w:val="28"/>
        </w:rPr>
        <w:tab/>
      </w:r>
      <w:r w:rsidR="007B7CCF">
        <w:rPr>
          <w:rFonts w:ascii="Times New Roman" w:hAnsi="Times New Roman" w:cs="Times New Roman"/>
          <w:sz w:val="28"/>
          <w:szCs w:val="28"/>
        </w:rPr>
        <w:tab/>
      </w:r>
      <w:r w:rsidR="007B7CCF"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классам</w:t>
      </w:r>
      <w:r w:rsidR="007B7CCF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опасности</w:t>
      </w:r>
      <w:r w:rsidR="007B7CCF">
        <w:rPr>
          <w:rFonts w:ascii="Times New Roman" w:hAnsi="Times New Roman" w:cs="Times New Roman"/>
          <w:sz w:val="28"/>
          <w:szCs w:val="28"/>
        </w:rPr>
        <w:t>: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Системы контроля транспортировки опасных отходов</w:t>
      </w:r>
    </w:p>
    <w:p w:rsidR="00223C9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D32">
        <w:rPr>
          <w:rFonts w:ascii="Times New Roman" w:hAnsi="Times New Roman" w:cs="Times New Roman"/>
          <w:sz w:val="28"/>
          <w:szCs w:val="28"/>
        </w:rPr>
        <w:t>Чрезвычайные ситуации: меры по их предотвращению и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5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урегулированию</w:t>
      </w:r>
    </w:p>
    <w:p w:rsidR="00015D32" w:rsidRDefault="00223C92" w:rsidP="00223C9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5D32">
        <w:rPr>
          <w:rFonts w:ascii="Times New Roman" w:hAnsi="Times New Roman" w:cs="Times New Roman"/>
          <w:sz w:val="28"/>
          <w:szCs w:val="28"/>
        </w:rPr>
        <w:t>Отчётность о дорожно-транспортных происшествиях</w:t>
      </w:r>
    </w:p>
    <w:p w:rsidR="00760219" w:rsidRDefault="00760219" w:rsidP="00760219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CC4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Экологическая и экономическая оценка последствий</w:t>
      </w:r>
    </w:p>
    <w:p w:rsidR="00F24CC4" w:rsidRDefault="00760219" w:rsidP="00F24CC4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CC4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F24CC4">
        <w:rPr>
          <w:rFonts w:ascii="Times New Roman" w:hAnsi="Times New Roman" w:cs="Times New Roman"/>
          <w:sz w:val="28"/>
          <w:szCs w:val="28"/>
        </w:rPr>
        <w:t>ситуаций</w:t>
      </w:r>
    </w:p>
    <w:p w:rsidR="00F24CC4" w:rsidRDefault="00F24CC4" w:rsidP="00F24CC4">
      <w:pPr>
        <w:pStyle w:val="a3"/>
        <w:ind w:left="11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32" w:rsidRDefault="00F24CC4" w:rsidP="00F24CC4">
      <w:pPr>
        <w:pStyle w:val="a3"/>
        <w:ind w:left="1145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E3">
        <w:rPr>
          <w:rFonts w:ascii="Times New Roman" w:hAnsi="Times New Roman" w:cs="Times New Roman"/>
          <w:sz w:val="28"/>
          <w:szCs w:val="28"/>
        </w:rPr>
        <w:t>П</w:t>
      </w:r>
      <w:r w:rsidR="00015D32">
        <w:rPr>
          <w:rFonts w:ascii="Times New Roman" w:hAnsi="Times New Roman" w:cs="Times New Roman"/>
          <w:sz w:val="28"/>
          <w:szCs w:val="28"/>
        </w:rPr>
        <w:t>ереработк</w:t>
      </w:r>
      <w:r w:rsidR="006A69E3">
        <w:rPr>
          <w:rFonts w:ascii="Times New Roman" w:hAnsi="Times New Roman" w:cs="Times New Roman"/>
          <w:sz w:val="28"/>
          <w:szCs w:val="28"/>
        </w:rPr>
        <w:t>а</w:t>
      </w:r>
      <w:r w:rsidR="00015D32">
        <w:rPr>
          <w:rFonts w:ascii="Times New Roman" w:hAnsi="Times New Roman" w:cs="Times New Roman"/>
          <w:sz w:val="28"/>
          <w:szCs w:val="28"/>
        </w:rPr>
        <w:t xml:space="preserve"> различных отходов</w:t>
      </w:r>
      <w:r w:rsidR="006A69E3">
        <w:rPr>
          <w:rFonts w:ascii="Times New Roman" w:hAnsi="Times New Roman" w:cs="Times New Roman"/>
          <w:sz w:val="28"/>
          <w:szCs w:val="28"/>
        </w:rPr>
        <w:t xml:space="preserve"> во вторсырьё</w:t>
      </w:r>
    </w:p>
    <w:p w:rsidR="00015D32" w:rsidRDefault="00015D32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бумаги и картона</w:t>
      </w:r>
      <w:r w:rsidR="00F24CC4">
        <w:rPr>
          <w:rFonts w:ascii="Times New Roman" w:hAnsi="Times New Roman" w:cs="Times New Roman"/>
          <w:sz w:val="28"/>
          <w:szCs w:val="28"/>
        </w:rPr>
        <w:t>.</w:t>
      </w:r>
    </w:p>
    <w:p w:rsidR="00F24CC4" w:rsidRDefault="00760219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D32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металла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CC4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20.</w:t>
      </w:r>
      <w:r w:rsidR="00760219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стекла</w:t>
      </w:r>
    </w:p>
    <w:p w:rsidR="00F24CC4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21.</w:t>
      </w:r>
      <w:r w:rsidR="00760219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различных видов пластика</w:t>
      </w:r>
    </w:p>
    <w:p w:rsidR="00F24CC4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22</w:t>
      </w:r>
      <w:r w:rsidR="00760219" w:rsidRPr="00F24CC4">
        <w:rPr>
          <w:rFonts w:ascii="Times New Roman" w:hAnsi="Times New Roman" w:cs="Times New Roman"/>
          <w:b/>
          <w:sz w:val="28"/>
          <w:szCs w:val="28"/>
        </w:rPr>
        <w:t>.</w:t>
      </w:r>
      <w:r w:rsidR="00760219"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пищевых и растительных отходов</w:t>
      </w:r>
    </w:p>
    <w:p w:rsidR="00F24CC4" w:rsidRDefault="00760219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19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других видов отходов (текстиль, дерево,</w:t>
      </w:r>
    </w:p>
    <w:p w:rsidR="00760219" w:rsidRDefault="00760219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D32">
        <w:rPr>
          <w:rFonts w:ascii="Times New Roman" w:hAnsi="Times New Roman" w:cs="Times New Roman"/>
          <w:sz w:val="28"/>
          <w:szCs w:val="28"/>
        </w:rPr>
        <w:t>резина, кожа и др.)</w:t>
      </w:r>
    </w:p>
    <w:p w:rsidR="00F24CC4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60219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высокоопасных отходов. Методы и</w:t>
      </w:r>
    </w:p>
    <w:p w:rsidR="00015D32" w:rsidRDefault="00015D32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решения</w:t>
      </w:r>
    </w:p>
    <w:p w:rsidR="00F24CC4" w:rsidRDefault="00F24CC4" w:rsidP="0076021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760219" w:rsidP="00760219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24CC4" w:rsidRPr="00F24CC4">
        <w:rPr>
          <w:rFonts w:ascii="Times New Roman" w:hAnsi="Times New Roman" w:cs="Times New Roman"/>
          <w:b/>
          <w:sz w:val="28"/>
          <w:szCs w:val="28"/>
        </w:rPr>
        <w:t>Вопрос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Термическая переработка ТКО</w:t>
      </w:r>
      <w:r w:rsidR="00F24CC4">
        <w:rPr>
          <w:rFonts w:ascii="Times New Roman" w:hAnsi="Times New Roman" w:cs="Times New Roman"/>
          <w:sz w:val="28"/>
          <w:szCs w:val="28"/>
        </w:rPr>
        <w:t xml:space="preserve">. Классификация методов </w:t>
      </w:r>
      <w:r w:rsidR="00F24CC4">
        <w:rPr>
          <w:rFonts w:ascii="Times New Roman" w:hAnsi="Times New Roman" w:cs="Times New Roman"/>
          <w:sz w:val="28"/>
          <w:szCs w:val="28"/>
        </w:rPr>
        <w:tab/>
        <w:t xml:space="preserve">      термической переработки</w:t>
      </w:r>
    </w:p>
    <w:p w:rsidR="00F24CC4" w:rsidRDefault="00F24CC4" w:rsidP="00760219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15D32" w:rsidRDefault="00F24CC4" w:rsidP="006A69E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4CC4">
        <w:rPr>
          <w:rFonts w:ascii="Times New Roman" w:hAnsi="Times New Roman" w:cs="Times New Roman"/>
          <w:b/>
          <w:sz w:val="28"/>
          <w:szCs w:val="28"/>
        </w:rPr>
        <w:t>Вопрос 26.</w:t>
      </w:r>
      <w:r w:rsidR="006A69E3" w:rsidRPr="00F24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отходов в электроэнергию</w:t>
      </w:r>
    </w:p>
    <w:p w:rsidR="00F24CC4" w:rsidRDefault="006A69E3" w:rsidP="006A69E3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69E3" w:rsidRDefault="00F24CC4" w:rsidP="006A69E3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F24CC4">
        <w:rPr>
          <w:rFonts w:ascii="Times New Roman" w:hAnsi="Times New Roman" w:cs="Times New Roman"/>
          <w:b/>
          <w:sz w:val="28"/>
          <w:szCs w:val="28"/>
        </w:rPr>
        <w:t>Вопрос 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Переработка золы и шлаков, образующихся в процессе</w:t>
      </w:r>
    </w:p>
    <w:p w:rsidR="00015D32" w:rsidRDefault="006A69E3" w:rsidP="006A69E3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D32">
        <w:rPr>
          <w:rFonts w:ascii="Times New Roman" w:hAnsi="Times New Roman" w:cs="Times New Roman"/>
          <w:sz w:val="28"/>
          <w:szCs w:val="28"/>
        </w:rPr>
        <w:t>термической переработки ТКО</w:t>
      </w:r>
      <w:r w:rsidR="00F24C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D32" w:rsidRDefault="00015D32" w:rsidP="00015D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32" w:rsidRDefault="00F24CC4" w:rsidP="00015D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24CC4">
        <w:rPr>
          <w:rFonts w:ascii="Times New Roman" w:hAnsi="Times New Roman" w:cs="Times New Roman"/>
          <w:b/>
          <w:sz w:val="28"/>
          <w:szCs w:val="28"/>
        </w:rPr>
        <w:t>Вопрос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32">
        <w:rPr>
          <w:rFonts w:ascii="Times New Roman" w:hAnsi="Times New Roman" w:cs="Times New Roman"/>
          <w:sz w:val="28"/>
          <w:szCs w:val="28"/>
        </w:rPr>
        <w:t>Перспективы и проблемы новой системы управления ТКО</w:t>
      </w:r>
      <w:r w:rsidR="006A69E3">
        <w:rPr>
          <w:rFonts w:ascii="Times New Roman" w:hAnsi="Times New Roman" w:cs="Times New Roman"/>
          <w:sz w:val="28"/>
          <w:szCs w:val="28"/>
        </w:rPr>
        <w:t>.</w:t>
      </w:r>
    </w:p>
    <w:p w:rsidR="000618F3" w:rsidRDefault="000618F3"/>
    <w:sectPr w:rsidR="000618F3" w:rsidSect="000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2D7"/>
    <w:multiLevelType w:val="hybridMultilevel"/>
    <w:tmpl w:val="F2A41676"/>
    <w:lvl w:ilvl="0" w:tplc="8EA25714">
      <w:start w:val="1"/>
      <w:numFmt w:val="lowerLett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16791"/>
    <w:multiLevelType w:val="multilevel"/>
    <w:tmpl w:val="354C2E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2" w15:restartNumberingAfterBreak="0">
    <w:nsid w:val="4CFA56CE"/>
    <w:multiLevelType w:val="multilevel"/>
    <w:tmpl w:val="FBB29F2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lowerLetter"/>
      <w:lvlText w:val="%4)"/>
      <w:lvlJc w:val="left"/>
      <w:pPr>
        <w:ind w:left="2563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4BE0953"/>
    <w:multiLevelType w:val="hybridMultilevel"/>
    <w:tmpl w:val="9FC02BBA"/>
    <w:lvl w:ilvl="0" w:tplc="D1C05C84">
      <w:start w:val="1"/>
      <w:numFmt w:val="lowerLetter"/>
      <w:lvlText w:val="%1)"/>
      <w:lvlJc w:val="right"/>
      <w:pPr>
        <w:ind w:left="1494" w:hanging="360"/>
      </w:pPr>
      <w:rPr>
        <w:rFonts w:ascii="Times New Roman" w:eastAsia="TimesNewRomanPSMT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10ADA"/>
    <w:multiLevelType w:val="hybridMultilevel"/>
    <w:tmpl w:val="F8EC19F6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32"/>
    <w:rsid w:val="00015D32"/>
    <w:rsid w:val="000618F3"/>
    <w:rsid w:val="00081C9B"/>
    <w:rsid w:val="00223C92"/>
    <w:rsid w:val="003579E5"/>
    <w:rsid w:val="003B7CF6"/>
    <w:rsid w:val="004100D5"/>
    <w:rsid w:val="00514804"/>
    <w:rsid w:val="005C082B"/>
    <w:rsid w:val="005C3201"/>
    <w:rsid w:val="006532B7"/>
    <w:rsid w:val="00660712"/>
    <w:rsid w:val="0069644C"/>
    <w:rsid w:val="006A69E3"/>
    <w:rsid w:val="00760219"/>
    <w:rsid w:val="007B7CCF"/>
    <w:rsid w:val="008A7E9D"/>
    <w:rsid w:val="00A07A85"/>
    <w:rsid w:val="00A753F8"/>
    <w:rsid w:val="00A832E7"/>
    <w:rsid w:val="00BE348E"/>
    <w:rsid w:val="00F24CC4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204A-6787-4027-A0EC-44AEC72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BBF7-ABB2-400E-BE21-6D53465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</dc:creator>
  <cp:keywords/>
  <dc:description/>
  <cp:lastModifiedBy>user</cp:lastModifiedBy>
  <cp:revision>2</cp:revision>
  <dcterms:created xsi:type="dcterms:W3CDTF">2021-01-25T09:52:00Z</dcterms:created>
  <dcterms:modified xsi:type="dcterms:W3CDTF">2021-01-25T09:52:00Z</dcterms:modified>
</cp:coreProperties>
</file>