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184D" w14:textId="77777777" w:rsidR="00B96B3C" w:rsidRPr="00C81FAB" w:rsidRDefault="00C81FAB" w:rsidP="00C81FAB">
      <w:pPr>
        <w:spacing w:after="240"/>
        <w:rPr>
          <w:b/>
        </w:rPr>
      </w:pPr>
      <w:r w:rsidRPr="00C81FAB">
        <w:rPr>
          <w:b/>
        </w:rPr>
        <w:t>Рабочая программа дисциплины</w:t>
      </w:r>
    </w:p>
    <w:p w14:paraId="6D9DFE5D" w14:textId="77777777" w:rsidR="00C81FAB" w:rsidRPr="00C81FAB" w:rsidRDefault="00C81FAB" w:rsidP="00C81FAB">
      <w:pPr>
        <w:rPr>
          <w:b/>
        </w:rPr>
      </w:pPr>
      <w:r w:rsidRPr="00C81FAB">
        <w:rPr>
          <w:b/>
        </w:rPr>
        <w:t>1. Метод и искусство математического моделирования</w:t>
      </w:r>
    </w:p>
    <w:p w14:paraId="61341F0F" w14:textId="77777777" w:rsidR="00C81FAB" w:rsidRPr="00C81FAB" w:rsidRDefault="00C81FAB" w:rsidP="00C81FAB">
      <w:pPr>
        <w:rPr>
          <w:b/>
        </w:rPr>
      </w:pPr>
      <w:r w:rsidRPr="00C81FAB">
        <w:rPr>
          <w:b/>
        </w:rPr>
        <w:t>2. Лектор</w:t>
      </w:r>
    </w:p>
    <w:p w14:paraId="2798643C" w14:textId="77777777" w:rsidR="00C81FAB" w:rsidRPr="00C81FAB" w:rsidRDefault="00C81FAB" w:rsidP="00C81FAB">
      <w:pPr>
        <w:ind w:left="708"/>
      </w:pPr>
      <w:r>
        <w:t xml:space="preserve">Д.ф.-м.н., </w:t>
      </w:r>
      <w:proofErr w:type="spellStart"/>
      <w:r w:rsidR="006C5574">
        <w:t>в</w:t>
      </w:r>
      <w:r>
        <w:t>нс</w:t>
      </w:r>
      <w:proofErr w:type="spellEnd"/>
      <w:r>
        <w:t xml:space="preserve">, Плохотников Константин Эдуардович, кафедра </w:t>
      </w:r>
      <w:r w:rsidR="004151BF">
        <w:t>математического моделирования и информатики</w:t>
      </w:r>
      <w:r>
        <w:t xml:space="preserve"> физического факультета МГУ, </w:t>
      </w:r>
      <w:r>
        <w:rPr>
          <w:lang w:val="en-US"/>
        </w:rPr>
        <w:t>e</w:t>
      </w:r>
      <w:r w:rsidRPr="00C81FAB">
        <w:t>-</w:t>
      </w:r>
      <w:r>
        <w:rPr>
          <w:lang w:val="en-US"/>
        </w:rPr>
        <w:t>mail</w:t>
      </w:r>
      <w:r w:rsidRPr="00C81FAB">
        <w:t xml:space="preserve">: </w:t>
      </w:r>
      <w:hyperlink r:id="rId5" w:history="1">
        <w:r w:rsidRPr="009C2207">
          <w:rPr>
            <w:rStyle w:val="a4"/>
            <w:lang w:val="en-US"/>
          </w:rPr>
          <w:t>konstantin</w:t>
        </w:r>
        <w:r w:rsidRPr="009C2207">
          <w:rPr>
            <w:rStyle w:val="a4"/>
          </w:rPr>
          <w:t>_</w:t>
        </w:r>
        <w:r w:rsidRPr="009C2207">
          <w:rPr>
            <w:rStyle w:val="a4"/>
            <w:lang w:val="en-US"/>
          </w:rPr>
          <w:t>plo</w:t>
        </w:r>
        <w:r w:rsidRPr="009C2207">
          <w:rPr>
            <w:rStyle w:val="a4"/>
          </w:rPr>
          <w:t>@</w:t>
        </w:r>
        <w:r w:rsidRPr="009C2207">
          <w:rPr>
            <w:rStyle w:val="a4"/>
            <w:lang w:val="en-US"/>
          </w:rPr>
          <w:t>rambler</w:t>
        </w:r>
        <w:r w:rsidRPr="009C2207">
          <w:rPr>
            <w:rStyle w:val="a4"/>
          </w:rPr>
          <w:t>.</w:t>
        </w:r>
        <w:r w:rsidRPr="009C2207">
          <w:rPr>
            <w:rStyle w:val="a4"/>
            <w:lang w:val="en-US"/>
          </w:rPr>
          <w:t>ru</w:t>
        </w:r>
      </w:hyperlink>
      <w:r>
        <w:t>,</w:t>
      </w:r>
      <w:r w:rsidRPr="00C81FAB">
        <w:t xml:space="preserve"> </w:t>
      </w:r>
      <w:proofErr w:type="spellStart"/>
      <w:r>
        <w:t>м.т</w:t>
      </w:r>
      <w:proofErr w:type="spellEnd"/>
      <w:r>
        <w:t>.: +79151742993.</w:t>
      </w:r>
    </w:p>
    <w:p w14:paraId="1C4A06D9" w14:textId="77777777" w:rsidR="00C81FAB" w:rsidRPr="00C81FAB" w:rsidRDefault="00C81FAB">
      <w:pPr>
        <w:rPr>
          <w:b/>
        </w:rPr>
      </w:pPr>
      <w:r w:rsidRPr="00C81FAB">
        <w:rPr>
          <w:b/>
        </w:rPr>
        <w:t>3. Аннотация дисциплины</w:t>
      </w:r>
    </w:p>
    <w:p w14:paraId="5EF57D62" w14:textId="77777777" w:rsidR="00C81FAB" w:rsidRDefault="00C81FAB" w:rsidP="00C81FAB">
      <w:pPr>
        <w:ind w:left="708"/>
      </w:pPr>
      <w:r w:rsidRPr="00C81FAB">
        <w:t>В основу курса положены ответы на вопросы: что такое (математическая) модель? как она возможна? и некоторые другие вопросы. В курсе изложена общая методология математического моделирования, а также ряд фактурных моделей из различных областей научной деятельности. В курсе устанавливается соответствие методологических детерминантов моделирования и конкретики затронутых предметных областей. В полной мере формализовать процесс генерации моделей не удается. Именно по этой причине в название курса включено слово искусство, что подразумевает неформализованную компоненту процесса моделирования. Неформализованная компонента связана с учетом в методологии фигуры субъекта, субъекта-модельера, оператора. Математические модели, представленные в курсе можно поделить на два больших класса: модели из естественнонаучных областей и общественных наук. К естественнонаучным относятся модели: пространственных миграций планктонных организмов, морфогенеза, термогеометрической динамики конечного кристалла, электромагнитного коллектора, турбулентности, общей циркуляции атмосферы, дискретного пространства времени и квантовой электродинамики. К математическим моделям общественных наук относятся: нормативная модель глобальной истории, модель политики с позиции силы, психофизическая модель. Три лекции из включенных в курс 17 лекций посвящены расстановке приоритетов в научной деятельности с точки зрения нормативной моделей глобальной истории и психофизики, разобранных в данном курсе.</w:t>
      </w:r>
    </w:p>
    <w:p w14:paraId="0AD80E8B" w14:textId="30F0D671" w:rsidR="00C81FAB" w:rsidRDefault="00C81FAB" w:rsidP="00C81FAB">
      <w:pPr>
        <w:ind w:left="709" w:firstLine="709"/>
      </w:pPr>
      <w:r w:rsidRPr="00C81FAB">
        <w:t>Курс лекций читался автором на физфаке МГУ им. М.В. Ломоносова в течение 2002 — 20</w:t>
      </w:r>
      <w:r w:rsidR="00AE51A5">
        <w:t>20</w:t>
      </w:r>
      <w:r w:rsidRPr="00C81FAB">
        <w:t xml:space="preserve"> гг. Прообразом данного курса явилась монография автора: Плохотников К.Э. Математическое моделирование и вычислительный эксперимент. Методология и практика. — М.: </w:t>
      </w:r>
      <w:proofErr w:type="spellStart"/>
      <w:r w:rsidRPr="00C81FAB">
        <w:t>Едиториал</w:t>
      </w:r>
      <w:proofErr w:type="spellEnd"/>
      <w:r w:rsidRPr="00C81FAB">
        <w:t xml:space="preserve"> УРСС, 2003. 280с. По сравнению с указанной монографией в данном курсе значительно модернизировано большинство естественнонаучных моделей. </w:t>
      </w:r>
      <w:r w:rsidR="005C6224" w:rsidRPr="00C81FAB">
        <w:t>Кроме того,</w:t>
      </w:r>
      <w:r w:rsidRPr="00C81FAB">
        <w:t xml:space="preserve"> вошли совершенно новые разделы. Данный курс лекций опубликован в виде интернет-издания: Плохотников К.Э. Метод и искусство математического моделирования: курс лекций. — М.: Флинта, 2012.</w:t>
      </w:r>
      <w:r w:rsidR="00974886">
        <w:t xml:space="preserve"> 518с.</w:t>
      </w:r>
    </w:p>
    <w:p w14:paraId="1DB29A3A" w14:textId="77777777" w:rsidR="00C81FAB" w:rsidRPr="00AC69BB" w:rsidRDefault="00AC69BB">
      <w:pPr>
        <w:rPr>
          <w:b/>
        </w:rPr>
      </w:pPr>
      <w:r w:rsidRPr="00AC69BB">
        <w:rPr>
          <w:b/>
        </w:rPr>
        <w:t>4. Цели освоения дисциплины</w:t>
      </w:r>
    </w:p>
    <w:p w14:paraId="67D37198" w14:textId="77777777" w:rsidR="00C81FAB" w:rsidRDefault="006C6CAD" w:rsidP="006C6CAD">
      <w:pPr>
        <w:ind w:left="708"/>
      </w:pPr>
      <w:r>
        <w:t>Ц</w:t>
      </w:r>
      <w:r w:rsidRPr="006C6CAD">
        <w:t>елью данного курса является развитие у студентов навыков и вкуса к методу математического моделирования. Наряду с вычислительным экспериментом, программированием и рядом других методов, математическое моделирование входит в число важнейших в арсенале современных информационных технологий получения нового знания.</w:t>
      </w:r>
    </w:p>
    <w:p w14:paraId="35B9BBD8" w14:textId="77777777" w:rsidR="00C81FAB" w:rsidRPr="006C6CAD" w:rsidRDefault="006C6CAD">
      <w:pPr>
        <w:rPr>
          <w:b/>
        </w:rPr>
      </w:pPr>
      <w:r w:rsidRPr="006C6CAD">
        <w:rPr>
          <w:b/>
        </w:rPr>
        <w:t>5. Задачи дисциплины</w:t>
      </w:r>
    </w:p>
    <w:p w14:paraId="31682F54" w14:textId="77777777" w:rsidR="00C81FAB" w:rsidRDefault="006C6CAD" w:rsidP="006C6CAD">
      <w:pPr>
        <w:ind w:left="708"/>
      </w:pPr>
      <w:r>
        <w:t>Задачей</w:t>
      </w:r>
      <w:r w:rsidRPr="006C6CAD">
        <w:t xml:space="preserve"> данного курса лекций состоит в том, чтобы на ряде примеров в деталях проследить за тем, как создается математическая модель, как она используется и как выносится вердикт о степени ее адекватности объекту исследования. Ставится также </w:t>
      </w:r>
      <w:r>
        <w:t>задача</w:t>
      </w:r>
      <w:r w:rsidRPr="006C6CAD">
        <w:t xml:space="preserve"> выделить те общие принципы, которые обычно лежат за фасадом фактурных особенностей генезиса конкретных математических моделей. Кроме того, большое количество различных математических моделей в рамках некоторой предметной области и их несогласованность между собой представляет серьезное препятствие в </w:t>
      </w:r>
      <w:r w:rsidRPr="006C6CAD">
        <w:lastRenderedPageBreak/>
        <w:t xml:space="preserve">развитии математического моделирования. Разрешение данной проблемы явилось еще одной </w:t>
      </w:r>
      <w:r>
        <w:t>задачей</w:t>
      </w:r>
      <w:r w:rsidRPr="006C6CAD">
        <w:t xml:space="preserve"> данного курса. </w:t>
      </w:r>
    </w:p>
    <w:p w14:paraId="04EC658A" w14:textId="77777777" w:rsidR="006C6CAD" w:rsidRPr="006C6CAD" w:rsidRDefault="006C6CAD">
      <w:pPr>
        <w:rPr>
          <w:b/>
        </w:rPr>
      </w:pPr>
      <w:r w:rsidRPr="006C6CAD">
        <w:rPr>
          <w:b/>
        </w:rPr>
        <w:t>6. Требования к результатам освоения содержания дисциплины</w:t>
      </w:r>
    </w:p>
    <w:p w14:paraId="7BFFFF33" w14:textId="77777777" w:rsidR="006C6CAD" w:rsidRDefault="006C6CAD" w:rsidP="00C92B33">
      <w:pPr>
        <w:ind w:left="708"/>
      </w:pPr>
      <w:r w:rsidRPr="006C6CAD">
        <w:t>В результате освоения дис</w:t>
      </w:r>
      <w:r w:rsidR="00C92B33">
        <w:t xml:space="preserve">циплины обучающийся должен иметь представление об основах создания математических моделях в самых разнообразных областях научной деятельности. </w:t>
      </w:r>
      <w:r w:rsidR="00D439CF">
        <w:t>Полученный, после прослушивания курса лекций, навык позволит различать формальную и неформальные компоненты как ряда известных, так и новых математических моделей, генерируемых наукой в естественнонаучных и общественных</w:t>
      </w:r>
      <w:r w:rsidR="00D439CF" w:rsidRPr="00D439CF">
        <w:t xml:space="preserve"> </w:t>
      </w:r>
      <w:r w:rsidR="00D439CF">
        <w:t>дисциплинах.</w:t>
      </w:r>
    </w:p>
    <w:p w14:paraId="26EE3DD7" w14:textId="77777777" w:rsidR="006C6CAD" w:rsidRPr="009830C8" w:rsidRDefault="006A0AD0" w:rsidP="00C00663">
      <w:pPr>
        <w:spacing w:after="240"/>
        <w:rPr>
          <w:b/>
        </w:rPr>
      </w:pPr>
      <w:r>
        <w:rPr>
          <w:b/>
        </w:rPr>
        <w:t>8</w:t>
      </w:r>
      <w:r w:rsidR="009830C8" w:rsidRPr="009830C8">
        <w:rPr>
          <w:b/>
        </w:rPr>
        <w:t>. Со</w:t>
      </w:r>
      <w:r w:rsidR="009830C8">
        <w:rPr>
          <w:b/>
        </w:rPr>
        <w:t>держание и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7"/>
        <w:gridCol w:w="1038"/>
        <w:gridCol w:w="858"/>
        <w:gridCol w:w="858"/>
        <w:gridCol w:w="1044"/>
      </w:tblGrid>
      <w:tr w:rsidR="00C00663" w14:paraId="3CF65EDD" w14:textId="77777777" w:rsidTr="00C00663">
        <w:trPr>
          <w:cantSplit/>
        </w:trPr>
        <w:tc>
          <w:tcPr>
            <w:tcW w:w="5547" w:type="dxa"/>
            <w:vMerge w:val="restart"/>
            <w:vAlign w:val="center"/>
          </w:tcPr>
          <w:p w14:paraId="1CC733C1" w14:textId="77777777" w:rsidR="00C00663" w:rsidRDefault="00C00663" w:rsidP="00C06E6B">
            <w:pPr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2754" w:type="dxa"/>
            <w:gridSpan w:val="3"/>
          </w:tcPr>
          <w:p w14:paraId="21193401" w14:textId="77777777" w:rsidR="00C00663" w:rsidRDefault="00C00663" w:rsidP="00C06E6B">
            <w:pPr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1044" w:type="dxa"/>
            <w:vMerge w:val="restart"/>
            <w:vAlign w:val="center"/>
          </w:tcPr>
          <w:p w14:paraId="5EECC960" w14:textId="77777777" w:rsidR="00C00663" w:rsidRDefault="00C00663" w:rsidP="00C06E6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00663" w14:paraId="33DF1F34" w14:textId="77777777" w:rsidTr="00C00663">
        <w:trPr>
          <w:cantSplit/>
        </w:trPr>
        <w:tc>
          <w:tcPr>
            <w:tcW w:w="5547" w:type="dxa"/>
            <w:vMerge/>
          </w:tcPr>
          <w:p w14:paraId="52A208D8" w14:textId="77777777" w:rsidR="00C00663" w:rsidRDefault="00C00663" w:rsidP="00C06E6B"/>
        </w:tc>
        <w:tc>
          <w:tcPr>
            <w:tcW w:w="1038" w:type="dxa"/>
          </w:tcPr>
          <w:p w14:paraId="2D3A2807" w14:textId="77777777" w:rsidR="00C00663" w:rsidRPr="005A2A3C" w:rsidRDefault="00C00663" w:rsidP="00C06E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8" w:type="dxa"/>
          </w:tcPr>
          <w:p w14:paraId="2B1E5B0D" w14:textId="77777777" w:rsidR="00C00663" w:rsidRPr="00F404C1" w:rsidRDefault="00C00663" w:rsidP="00C06E6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8" w:type="dxa"/>
          </w:tcPr>
          <w:p w14:paraId="4697D8A4" w14:textId="77777777" w:rsidR="00C00663" w:rsidRPr="00F404C1" w:rsidRDefault="00C00663" w:rsidP="00C06E6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44" w:type="dxa"/>
            <w:vMerge/>
          </w:tcPr>
          <w:p w14:paraId="4A5EDA07" w14:textId="77777777" w:rsidR="00C00663" w:rsidRPr="00F404C1" w:rsidRDefault="00C00663" w:rsidP="00C06E6B">
            <w:pPr>
              <w:rPr>
                <w:highlight w:val="yellow"/>
              </w:rPr>
            </w:pPr>
          </w:p>
        </w:tc>
      </w:tr>
      <w:tr w:rsidR="00C00663" w14:paraId="03B6635F" w14:textId="77777777" w:rsidTr="00C00663">
        <w:tc>
          <w:tcPr>
            <w:tcW w:w="5547" w:type="dxa"/>
          </w:tcPr>
          <w:p w14:paraId="11BCCD82" w14:textId="77777777" w:rsidR="00C00663" w:rsidRDefault="00C00663" w:rsidP="00C06E6B">
            <w:pPr>
              <w:rPr>
                <w:b/>
              </w:rPr>
            </w:pPr>
            <w:r>
              <w:rPr>
                <w:b/>
              </w:rPr>
              <w:t>Общая трудоёмкость, акад. часов</w:t>
            </w:r>
          </w:p>
        </w:tc>
        <w:tc>
          <w:tcPr>
            <w:tcW w:w="1038" w:type="dxa"/>
          </w:tcPr>
          <w:p w14:paraId="1324AFDF" w14:textId="77777777" w:rsidR="00C00663" w:rsidRPr="005A2A3C" w:rsidRDefault="00C00663" w:rsidP="001F40D9">
            <w:pPr>
              <w:jc w:val="center"/>
            </w:pPr>
            <w:r>
              <w:t>3</w:t>
            </w:r>
            <w:r w:rsidR="001F40D9">
              <w:t>0</w:t>
            </w:r>
          </w:p>
        </w:tc>
        <w:tc>
          <w:tcPr>
            <w:tcW w:w="858" w:type="dxa"/>
          </w:tcPr>
          <w:p w14:paraId="017BC7F8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14:paraId="04B3334A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14:paraId="69C34837" w14:textId="77777777" w:rsidR="00C00663" w:rsidRPr="005A2A3C" w:rsidRDefault="00C00663" w:rsidP="001F40D9">
            <w:pPr>
              <w:jc w:val="center"/>
            </w:pPr>
            <w:r>
              <w:t>3</w:t>
            </w:r>
            <w:r w:rsidR="001F40D9">
              <w:t>0</w:t>
            </w:r>
          </w:p>
        </w:tc>
      </w:tr>
      <w:tr w:rsidR="00C00663" w14:paraId="3D78B5F1" w14:textId="77777777" w:rsidTr="00C00663">
        <w:tc>
          <w:tcPr>
            <w:tcW w:w="5547" w:type="dxa"/>
          </w:tcPr>
          <w:p w14:paraId="070EF1A2" w14:textId="77777777" w:rsidR="00C00663" w:rsidRDefault="00C00663" w:rsidP="00C06E6B">
            <w:pPr>
              <w:rPr>
                <w:b/>
              </w:rPr>
            </w:pPr>
            <w:r>
              <w:rPr>
                <w:b/>
              </w:rPr>
              <w:t>Аудиторная работа:</w:t>
            </w:r>
          </w:p>
        </w:tc>
        <w:tc>
          <w:tcPr>
            <w:tcW w:w="1038" w:type="dxa"/>
          </w:tcPr>
          <w:p w14:paraId="63587737" w14:textId="77777777" w:rsidR="00C00663" w:rsidRPr="005A2A3C" w:rsidRDefault="00C00663" w:rsidP="001F40D9">
            <w:pPr>
              <w:jc w:val="center"/>
            </w:pPr>
            <w:r>
              <w:t>3</w:t>
            </w:r>
            <w:r w:rsidR="001F40D9">
              <w:t>0</w:t>
            </w:r>
          </w:p>
        </w:tc>
        <w:tc>
          <w:tcPr>
            <w:tcW w:w="858" w:type="dxa"/>
          </w:tcPr>
          <w:p w14:paraId="53E26EFE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14:paraId="30C8E356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14:paraId="25C624A6" w14:textId="77777777" w:rsidR="00C00663" w:rsidRPr="005A2A3C" w:rsidRDefault="00C00663" w:rsidP="001F40D9">
            <w:pPr>
              <w:jc w:val="center"/>
            </w:pPr>
            <w:r>
              <w:t>3</w:t>
            </w:r>
            <w:r w:rsidR="001F40D9">
              <w:t>0</w:t>
            </w:r>
          </w:p>
        </w:tc>
      </w:tr>
      <w:tr w:rsidR="00C00663" w14:paraId="1E27C7F9" w14:textId="77777777" w:rsidTr="00C00663">
        <w:tc>
          <w:tcPr>
            <w:tcW w:w="5547" w:type="dxa"/>
          </w:tcPr>
          <w:p w14:paraId="5AE8BCE2" w14:textId="77777777" w:rsidR="00C00663" w:rsidRDefault="00C00663" w:rsidP="00C06E6B">
            <w:r>
              <w:tab/>
              <w:t>Лекции, акад. часов</w:t>
            </w:r>
          </w:p>
        </w:tc>
        <w:tc>
          <w:tcPr>
            <w:tcW w:w="1038" w:type="dxa"/>
          </w:tcPr>
          <w:p w14:paraId="2DA31E3E" w14:textId="77777777" w:rsidR="00C00663" w:rsidRPr="00AC6117" w:rsidRDefault="00C00663" w:rsidP="001F40D9">
            <w:pPr>
              <w:jc w:val="center"/>
            </w:pPr>
            <w:r>
              <w:t>3</w:t>
            </w:r>
            <w:r w:rsidR="001F40D9">
              <w:t>0</w:t>
            </w:r>
          </w:p>
        </w:tc>
        <w:tc>
          <w:tcPr>
            <w:tcW w:w="858" w:type="dxa"/>
          </w:tcPr>
          <w:p w14:paraId="65CBF8D4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14:paraId="5D15C1B8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14:paraId="26B58E7B" w14:textId="77777777" w:rsidR="00C00663" w:rsidRPr="00AC6117" w:rsidRDefault="00C00663" w:rsidP="001F40D9">
            <w:pPr>
              <w:jc w:val="center"/>
            </w:pPr>
            <w:r>
              <w:t>3</w:t>
            </w:r>
            <w:r w:rsidR="001F40D9">
              <w:t>0</w:t>
            </w:r>
          </w:p>
        </w:tc>
      </w:tr>
      <w:tr w:rsidR="00C00663" w14:paraId="1D031EBC" w14:textId="77777777" w:rsidTr="00C00663">
        <w:tc>
          <w:tcPr>
            <w:tcW w:w="5547" w:type="dxa"/>
          </w:tcPr>
          <w:p w14:paraId="772F5347" w14:textId="77777777" w:rsidR="00C00663" w:rsidRDefault="00C00663" w:rsidP="00C06E6B">
            <w:r>
              <w:tab/>
              <w:t>Семинары, акад. часов</w:t>
            </w:r>
          </w:p>
        </w:tc>
        <w:tc>
          <w:tcPr>
            <w:tcW w:w="1038" w:type="dxa"/>
          </w:tcPr>
          <w:p w14:paraId="6D9AB0FE" w14:textId="77777777" w:rsidR="00C00663" w:rsidRPr="00AC6117" w:rsidRDefault="00C00663" w:rsidP="00C06E6B">
            <w:pPr>
              <w:jc w:val="center"/>
            </w:pPr>
          </w:p>
        </w:tc>
        <w:tc>
          <w:tcPr>
            <w:tcW w:w="858" w:type="dxa"/>
          </w:tcPr>
          <w:p w14:paraId="6284F72F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14:paraId="220BAA1B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14:paraId="34899418" w14:textId="77777777" w:rsidR="00C00663" w:rsidRPr="00AC6117" w:rsidRDefault="00C00663" w:rsidP="00C06E6B">
            <w:pPr>
              <w:jc w:val="center"/>
            </w:pPr>
          </w:p>
        </w:tc>
      </w:tr>
      <w:tr w:rsidR="00C00663" w14:paraId="07B9670D" w14:textId="77777777" w:rsidTr="00C00663">
        <w:tc>
          <w:tcPr>
            <w:tcW w:w="5547" w:type="dxa"/>
          </w:tcPr>
          <w:p w14:paraId="1BBEC6C0" w14:textId="77777777" w:rsidR="00C00663" w:rsidRDefault="00C00663" w:rsidP="00C06E6B">
            <w:r>
              <w:tab/>
              <w:t>Лабораторные работы, акад. часов</w:t>
            </w:r>
          </w:p>
        </w:tc>
        <w:tc>
          <w:tcPr>
            <w:tcW w:w="1038" w:type="dxa"/>
          </w:tcPr>
          <w:p w14:paraId="00DB6CED" w14:textId="77777777" w:rsidR="00C00663" w:rsidRPr="003F3086" w:rsidRDefault="00C00663" w:rsidP="00C06E6B">
            <w:pPr>
              <w:jc w:val="center"/>
            </w:pPr>
          </w:p>
        </w:tc>
        <w:tc>
          <w:tcPr>
            <w:tcW w:w="858" w:type="dxa"/>
          </w:tcPr>
          <w:p w14:paraId="7CEE63E9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14:paraId="607BDB1A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14:paraId="0A916AC3" w14:textId="77777777" w:rsidR="00C00663" w:rsidRPr="003F3086" w:rsidRDefault="00C00663" w:rsidP="00C06E6B">
            <w:pPr>
              <w:jc w:val="center"/>
            </w:pPr>
          </w:p>
        </w:tc>
      </w:tr>
      <w:tr w:rsidR="00C00663" w14:paraId="4FC8CF2C" w14:textId="77777777" w:rsidTr="00C00663">
        <w:tc>
          <w:tcPr>
            <w:tcW w:w="5547" w:type="dxa"/>
          </w:tcPr>
          <w:p w14:paraId="6EB317A4" w14:textId="77777777" w:rsidR="00C00663" w:rsidRDefault="00C00663" w:rsidP="00C06E6B">
            <w:pPr>
              <w:rPr>
                <w:b/>
              </w:rPr>
            </w:pPr>
            <w:r>
              <w:rPr>
                <w:b/>
              </w:rPr>
              <w:t>Самостоятельная работа, акад. часов</w:t>
            </w:r>
          </w:p>
        </w:tc>
        <w:tc>
          <w:tcPr>
            <w:tcW w:w="1038" w:type="dxa"/>
          </w:tcPr>
          <w:p w14:paraId="679ED813" w14:textId="77777777" w:rsidR="00C00663" w:rsidRPr="003F3086" w:rsidRDefault="00C00663" w:rsidP="001F40D9">
            <w:pPr>
              <w:jc w:val="center"/>
            </w:pPr>
            <w:r>
              <w:t>3</w:t>
            </w:r>
            <w:r w:rsidR="001F40D9">
              <w:t>0</w:t>
            </w:r>
          </w:p>
        </w:tc>
        <w:tc>
          <w:tcPr>
            <w:tcW w:w="858" w:type="dxa"/>
          </w:tcPr>
          <w:p w14:paraId="53D44783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14:paraId="11C85B0A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14:paraId="4E593811" w14:textId="77777777" w:rsidR="00C00663" w:rsidRPr="003F3086" w:rsidRDefault="00C00663" w:rsidP="001F40D9">
            <w:pPr>
              <w:jc w:val="center"/>
            </w:pPr>
            <w:r>
              <w:t>3</w:t>
            </w:r>
            <w:r w:rsidR="001F40D9">
              <w:t>0</w:t>
            </w:r>
          </w:p>
        </w:tc>
      </w:tr>
      <w:tr w:rsidR="00C00663" w14:paraId="1274BA03" w14:textId="77777777" w:rsidTr="00C00663">
        <w:tc>
          <w:tcPr>
            <w:tcW w:w="5547" w:type="dxa"/>
          </w:tcPr>
          <w:p w14:paraId="65C0B382" w14:textId="77777777" w:rsidR="00C00663" w:rsidRPr="00A476D3" w:rsidRDefault="00C00663" w:rsidP="00C06E6B">
            <w:pPr>
              <w:rPr>
                <w:b/>
              </w:rPr>
            </w:pPr>
            <w:r w:rsidRPr="00A476D3">
              <w:rPr>
                <w:b/>
              </w:rPr>
              <w:t>Вид итогового контроля (зачёт, зачёт с оценкой, экзамен)</w:t>
            </w:r>
          </w:p>
        </w:tc>
        <w:tc>
          <w:tcPr>
            <w:tcW w:w="1038" w:type="dxa"/>
          </w:tcPr>
          <w:p w14:paraId="2CB36AFA" w14:textId="77777777" w:rsidR="00C00663" w:rsidRPr="00C91737" w:rsidRDefault="00C00663" w:rsidP="00C06E6B">
            <w:pPr>
              <w:jc w:val="center"/>
            </w:pPr>
            <w:r>
              <w:t>Зачет</w:t>
            </w:r>
          </w:p>
        </w:tc>
        <w:tc>
          <w:tcPr>
            <w:tcW w:w="858" w:type="dxa"/>
          </w:tcPr>
          <w:p w14:paraId="7A1BD01C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858" w:type="dxa"/>
          </w:tcPr>
          <w:p w14:paraId="180BB377" w14:textId="77777777" w:rsidR="00C00663" w:rsidRPr="00F404C1" w:rsidRDefault="00C00663" w:rsidP="00C06E6B">
            <w:pPr>
              <w:jc w:val="center"/>
              <w:rPr>
                <w:highlight w:val="yellow"/>
              </w:rPr>
            </w:pPr>
          </w:p>
        </w:tc>
        <w:tc>
          <w:tcPr>
            <w:tcW w:w="1044" w:type="dxa"/>
          </w:tcPr>
          <w:p w14:paraId="13F0A849" w14:textId="77777777" w:rsidR="00C00663" w:rsidRPr="00C91737" w:rsidRDefault="00C00663" w:rsidP="00C06E6B">
            <w:pPr>
              <w:jc w:val="center"/>
            </w:pPr>
            <w:r>
              <w:t>Зачет</w:t>
            </w:r>
          </w:p>
        </w:tc>
      </w:tr>
    </w:tbl>
    <w:p w14:paraId="2310AF20" w14:textId="77777777" w:rsidR="006C6CAD" w:rsidRDefault="006C6CAD" w:rsidP="00CE05B5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56"/>
        <w:gridCol w:w="6680"/>
        <w:gridCol w:w="910"/>
        <w:gridCol w:w="1011"/>
      </w:tblGrid>
      <w:tr w:rsidR="00A82670" w:rsidRPr="00A82670" w14:paraId="3CA020C6" w14:textId="77777777" w:rsidTr="00C06E6B">
        <w:trPr>
          <w:trHeight w:val="72"/>
        </w:trPr>
        <w:tc>
          <w:tcPr>
            <w:tcW w:w="0" w:type="auto"/>
          </w:tcPr>
          <w:p w14:paraId="521B34A4" w14:textId="77777777" w:rsidR="00A82670" w:rsidRPr="00A82670" w:rsidRDefault="00A82670" w:rsidP="00C06E6B">
            <w:pPr>
              <w:rPr>
                <w:b/>
                <w:szCs w:val="24"/>
              </w:rPr>
            </w:pPr>
            <w:r w:rsidRPr="00A82670">
              <w:rPr>
                <w:b/>
                <w:szCs w:val="24"/>
              </w:rPr>
              <w:t>N</w:t>
            </w:r>
          </w:p>
        </w:tc>
        <w:tc>
          <w:tcPr>
            <w:tcW w:w="0" w:type="auto"/>
          </w:tcPr>
          <w:p w14:paraId="78BF657F" w14:textId="77777777" w:rsidR="00A82670" w:rsidRPr="00A82670" w:rsidRDefault="00A82670" w:rsidP="00C06E6B">
            <w:pPr>
              <w:jc w:val="center"/>
              <w:rPr>
                <w:b/>
                <w:szCs w:val="24"/>
              </w:rPr>
            </w:pPr>
            <w:r w:rsidRPr="00A82670">
              <w:rPr>
                <w:b/>
                <w:szCs w:val="24"/>
              </w:rPr>
              <w:t>Тема</w:t>
            </w:r>
          </w:p>
        </w:tc>
        <w:tc>
          <w:tcPr>
            <w:tcW w:w="0" w:type="auto"/>
          </w:tcPr>
          <w:p w14:paraId="61A5A4E2" w14:textId="77777777" w:rsidR="00A82670" w:rsidRPr="00A82670" w:rsidRDefault="00A82670" w:rsidP="00C06E6B">
            <w:pPr>
              <w:rPr>
                <w:b/>
                <w:szCs w:val="24"/>
              </w:rPr>
            </w:pPr>
            <w:r w:rsidRPr="00A82670">
              <w:rPr>
                <w:b/>
                <w:szCs w:val="24"/>
              </w:rPr>
              <w:t>К-во часов</w:t>
            </w:r>
          </w:p>
        </w:tc>
        <w:tc>
          <w:tcPr>
            <w:tcW w:w="0" w:type="auto"/>
          </w:tcPr>
          <w:p w14:paraId="2AB353BC" w14:textId="77777777" w:rsidR="00A82670" w:rsidRPr="00A82670" w:rsidRDefault="00A82670" w:rsidP="00C06E6B">
            <w:pPr>
              <w:rPr>
                <w:b/>
                <w:szCs w:val="24"/>
              </w:rPr>
            </w:pPr>
            <w:r w:rsidRPr="00A82670">
              <w:rPr>
                <w:b/>
                <w:szCs w:val="24"/>
              </w:rPr>
              <w:t>лекции</w:t>
            </w:r>
          </w:p>
        </w:tc>
      </w:tr>
      <w:tr w:rsidR="00A82670" w:rsidRPr="00A82670" w14:paraId="05AF32B8" w14:textId="77777777" w:rsidTr="00C06E6B">
        <w:trPr>
          <w:trHeight w:val="72"/>
        </w:trPr>
        <w:tc>
          <w:tcPr>
            <w:tcW w:w="0" w:type="auto"/>
          </w:tcPr>
          <w:p w14:paraId="66161EB9" w14:textId="77777777" w:rsidR="00A82670" w:rsidRPr="00A82670" w:rsidRDefault="00A82670" w:rsidP="00C06E6B">
            <w:pPr>
              <w:rPr>
                <w:szCs w:val="24"/>
              </w:rPr>
            </w:pPr>
            <w:r w:rsidRPr="00A82670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79A59464" w14:textId="77777777" w:rsidR="00A82670" w:rsidRPr="00A82670" w:rsidRDefault="00A82670" w:rsidP="00A82670">
            <w:pPr>
              <w:rPr>
                <w:szCs w:val="24"/>
              </w:rPr>
            </w:pPr>
            <w:r w:rsidRPr="00A82670">
              <w:rPr>
                <w:szCs w:val="24"/>
              </w:rPr>
              <w:t>Методология математического моделирования. Общее философско-методологическое введение. Системный подход. Анализ термина модель. Модель — сверхмодель, моделирование — сверхмоделирование.</w:t>
            </w:r>
          </w:p>
        </w:tc>
        <w:tc>
          <w:tcPr>
            <w:tcW w:w="0" w:type="auto"/>
          </w:tcPr>
          <w:p w14:paraId="603AC3D3" w14:textId="77777777" w:rsidR="00A82670" w:rsidRPr="00A82670" w:rsidRDefault="00A82670" w:rsidP="00C06E6B">
            <w:pPr>
              <w:rPr>
                <w:szCs w:val="24"/>
              </w:rPr>
            </w:pPr>
            <w:r w:rsidRPr="00A82670"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49776D76" w14:textId="77777777" w:rsidR="00A82670" w:rsidRPr="00A82670" w:rsidRDefault="00A82670" w:rsidP="00C06E6B">
            <w:pPr>
              <w:rPr>
                <w:szCs w:val="24"/>
              </w:rPr>
            </w:pPr>
            <w:r w:rsidRPr="00A82670">
              <w:rPr>
                <w:szCs w:val="24"/>
              </w:rPr>
              <w:t>1</w:t>
            </w:r>
          </w:p>
        </w:tc>
      </w:tr>
      <w:tr w:rsidR="00A82670" w:rsidRPr="00A82670" w14:paraId="4DF2697B" w14:textId="77777777" w:rsidTr="00C06E6B">
        <w:trPr>
          <w:trHeight w:val="72"/>
        </w:trPr>
        <w:tc>
          <w:tcPr>
            <w:tcW w:w="0" w:type="auto"/>
          </w:tcPr>
          <w:p w14:paraId="2D397112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0FB38A2C" w14:textId="77777777" w:rsidR="00A82670" w:rsidRPr="00A82670" w:rsidRDefault="00A82670" w:rsidP="00A82670">
            <w:pPr>
              <w:rPr>
                <w:szCs w:val="24"/>
              </w:rPr>
            </w:pPr>
            <w:r w:rsidRPr="00A82670">
              <w:rPr>
                <w:szCs w:val="24"/>
              </w:rPr>
              <w:t>Математическая биология. Цепочки кинетических уравнений на примере моделирования пространственных миграций планктонных организмов. Суточный ритм движения планктонных организмов.</w:t>
            </w:r>
          </w:p>
        </w:tc>
        <w:tc>
          <w:tcPr>
            <w:tcW w:w="0" w:type="auto"/>
          </w:tcPr>
          <w:p w14:paraId="75C86A29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249D9F3B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28435F49" w14:textId="77777777" w:rsidTr="00C06E6B">
        <w:trPr>
          <w:trHeight w:val="72"/>
        </w:trPr>
        <w:tc>
          <w:tcPr>
            <w:tcW w:w="0" w:type="auto"/>
          </w:tcPr>
          <w:p w14:paraId="67C585B9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14:paraId="1FA7F595" w14:textId="77777777" w:rsidR="00A82670" w:rsidRPr="00A82670" w:rsidRDefault="00A82670" w:rsidP="00A82670">
            <w:pPr>
              <w:rPr>
                <w:szCs w:val="24"/>
              </w:rPr>
            </w:pPr>
            <w:r w:rsidRPr="00A82670">
              <w:rPr>
                <w:szCs w:val="24"/>
              </w:rPr>
              <w:t>Математическая биология. Модели типа “реакция-диффузия” на примере математического моделирования формооб</w:t>
            </w:r>
            <w:r>
              <w:rPr>
                <w:szCs w:val="24"/>
              </w:rPr>
              <w:t>разования (другой термин — “мор</w:t>
            </w:r>
            <w:r w:rsidRPr="00A82670">
              <w:rPr>
                <w:szCs w:val="24"/>
              </w:rPr>
              <w:t>фогенез”) в биологии. Морфогенез, моделирование эмбрионального развития живых организмов.</w:t>
            </w:r>
          </w:p>
        </w:tc>
        <w:tc>
          <w:tcPr>
            <w:tcW w:w="0" w:type="auto"/>
          </w:tcPr>
          <w:p w14:paraId="098513C6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515440B6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00215CAB" w14:textId="77777777" w:rsidTr="00C06E6B">
        <w:trPr>
          <w:trHeight w:val="72"/>
        </w:trPr>
        <w:tc>
          <w:tcPr>
            <w:tcW w:w="0" w:type="auto"/>
          </w:tcPr>
          <w:p w14:paraId="3BAB2CD7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14:paraId="30E40C39" w14:textId="77777777" w:rsidR="00A82670" w:rsidRPr="00A82670" w:rsidRDefault="00A82670" w:rsidP="00A82670">
            <w:pPr>
              <w:rPr>
                <w:szCs w:val="24"/>
              </w:rPr>
            </w:pPr>
            <w:r w:rsidRPr="00A82670">
              <w:rPr>
                <w:szCs w:val="24"/>
              </w:rPr>
              <w:t>Твердое тело. Метод молекулярной динамики на примере построения модели описания термогеометрической динамики конечного кристаллического образца. Проблема дальнего порядка.</w:t>
            </w:r>
          </w:p>
        </w:tc>
        <w:tc>
          <w:tcPr>
            <w:tcW w:w="0" w:type="auto"/>
          </w:tcPr>
          <w:p w14:paraId="37B5B190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5069A665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44D47F47" w14:textId="77777777" w:rsidTr="00C06E6B">
        <w:trPr>
          <w:trHeight w:val="72"/>
        </w:trPr>
        <w:tc>
          <w:tcPr>
            <w:tcW w:w="0" w:type="auto"/>
          </w:tcPr>
          <w:p w14:paraId="1AECB5C9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14:paraId="06069333" w14:textId="77777777" w:rsidR="00A82670" w:rsidRPr="00A82670" w:rsidRDefault="00A82670" w:rsidP="00A82670">
            <w:pPr>
              <w:rPr>
                <w:szCs w:val="24"/>
              </w:rPr>
            </w:pPr>
            <w:r w:rsidRPr="00A82670">
              <w:rPr>
                <w:szCs w:val="24"/>
              </w:rPr>
              <w:t>Энергетика. Разработка математической модели коллектора некогерентной распределенной в пространстве электромагнитной энергии. Ректенная решетка.</w:t>
            </w:r>
          </w:p>
        </w:tc>
        <w:tc>
          <w:tcPr>
            <w:tcW w:w="0" w:type="auto"/>
          </w:tcPr>
          <w:p w14:paraId="4549CFB6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3BB25E32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5715C957" w14:textId="77777777" w:rsidTr="00C06E6B">
        <w:trPr>
          <w:trHeight w:val="72"/>
        </w:trPr>
        <w:tc>
          <w:tcPr>
            <w:tcW w:w="0" w:type="auto"/>
          </w:tcPr>
          <w:p w14:paraId="27239BD7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14:paraId="1C1E40CE" w14:textId="77777777" w:rsidR="00A82670" w:rsidRPr="00A82670" w:rsidRDefault="00AD3129" w:rsidP="00AD3129">
            <w:pPr>
              <w:rPr>
                <w:szCs w:val="24"/>
              </w:rPr>
            </w:pPr>
            <w:r w:rsidRPr="00AD3129">
              <w:rPr>
                <w:szCs w:val="24"/>
              </w:rPr>
              <w:t>Сплошная среда. Анализ уравнений сплошной среды с точки зрения их полноты в описания турбулентности. Моделирование турбулентного движения жидкости (газа) с помощью кинетического уравнения Больцмана. Уравнения гидродинамического типа для описания совместных течений, как ламинарных, так и турбулентных.</w:t>
            </w:r>
          </w:p>
        </w:tc>
        <w:tc>
          <w:tcPr>
            <w:tcW w:w="0" w:type="auto"/>
          </w:tcPr>
          <w:p w14:paraId="4FA8CD11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19CFE1CA" w14:textId="77777777" w:rsidR="00A82670" w:rsidRPr="00A82670" w:rsidRDefault="00A82670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5BAD3F3E" w14:textId="77777777" w:rsidTr="00C06E6B">
        <w:trPr>
          <w:trHeight w:val="72"/>
        </w:trPr>
        <w:tc>
          <w:tcPr>
            <w:tcW w:w="0" w:type="auto"/>
          </w:tcPr>
          <w:p w14:paraId="79D9E8F7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14:paraId="37CB4E2E" w14:textId="77777777" w:rsidR="00A82670" w:rsidRPr="00A82670" w:rsidRDefault="00AD3129" w:rsidP="00C06E6B">
            <w:pPr>
              <w:rPr>
                <w:szCs w:val="24"/>
              </w:rPr>
            </w:pPr>
            <w:r w:rsidRPr="00AD3129">
              <w:rPr>
                <w:szCs w:val="24"/>
              </w:rPr>
              <w:t>Сплошная среда. Синтез подходов Эйлера и Лагранжа на примере описания общей циркуляции атмосферы. Глобальная атмосферная циркуляция.</w:t>
            </w:r>
          </w:p>
        </w:tc>
        <w:tc>
          <w:tcPr>
            <w:tcW w:w="0" w:type="auto"/>
          </w:tcPr>
          <w:p w14:paraId="0D831DB2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7A16E71D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10A19FF7" w14:textId="77777777" w:rsidTr="00C06E6B">
        <w:trPr>
          <w:trHeight w:val="72"/>
        </w:trPr>
        <w:tc>
          <w:tcPr>
            <w:tcW w:w="0" w:type="auto"/>
          </w:tcPr>
          <w:p w14:paraId="2060032B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14:paraId="1E6653B4" w14:textId="77777777" w:rsidR="00A82670" w:rsidRPr="00A82670" w:rsidRDefault="00AD3129" w:rsidP="00AD3129">
            <w:pPr>
              <w:rPr>
                <w:szCs w:val="24"/>
              </w:rPr>
            </w:pPr>
            <w:r w:rsidRPr="00AD3129">
              <w:rPr>
                <w:szCs w:val="24"/>
              </w:rPr>
              <w:t>Теория поля. Квантовая электродинамика на примере моделирования дискретного пространства-времени в счетно-бесконечном варианте. Последовательный отказ от континуума в описании пространства-времени.</w:t>
            </w:r>
          </w:p>
        </w:tc>
        <w:tc>
          <w:tcPr>
            <w:tcW w:w="0" w:type="auto"/>
          </w:tcPr>
          <w:p w14:paraId="56A5D404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32C37D10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350B6A77" w14:textId="77777777" w:rsidTr="00C06E6B">
        <w:trPr>
          <w:trHeight w:val="72"/>
        </w:trPr>
        <w:tc>
          <w:tcPr>
            <w:tcW w:w="0" w:type="auto"/>
          </w:tcPr>
          <w:p w14:paraId="23826F58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14:paraId="5DF647AD" w14:textId="77777777" w:rsidR="00A82670" w:rsidRPr="00A82670" w:rsidRDefault="00AD3129" w:rsidP="00C06E6B">
            <w:pPr>
              <w:rPr>
                <w:szCs w:val="24"/>
              </w:rPr>
            </w:pPr>
            <w:r w:rsidRPr="00AD3129">
              <w:rPr>
                <w:szCs w:val="24"/>
              </w:rPr>
              <w:t>Теория поля. Продолжено исследование дискретного пространства-времени, когда число точек-событий исчерпывается конечным множеством. Строится аналог квантовой электродинамики в конечном дискретном пространстве-времени. Вводится понятие “</w:t>
            </w:r>
            <w:proofErr w:type="spellStart"/>
            <w:r w:rsidRPr="00AD3129">
              <w:rPr>
                <w:szCs w:val="24"/>
              </w:rPr>
              <w:t>code</w:t>
            </w:r>
            <w:proofErr w:type="spellEnd"/>
            <w:r w:rsidRPr="00AD3129">
              <w:rPr>
                <w:szCs w:val="24"/>
              </w:rPr>
              <w:t>” комплекса “поле-пространство-время”. Аналитически исследуются простейшие одномерные модели.</w:t>
            </w:r>
          </w:p>
        </w:tc>
        <w:tc>
          <w:tcPr>
            <w:tcW w:w="0" w:type="auto"/>
          </w:tcPr>
          <w:p w14:paraId="4C28A757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4EA8993C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62EBA79E" w14:textId="77777777" w:rsidTr="00C06E6B">
        <w:trPr>
          <w:trHeight w:val="72"/>
        </w:trPr>
        <w:tc>
          <w:tcPr>
            <w:tcW w:w="0" w:type="auto"/>
          </w:tcPr>
          <w:p w14:paraId="12001EA4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14:paraId="29A43107" w14:textId="77777777" w:rsidR="00A82670" w:rsidRPr="00A82670" w:rsidRDefault="00AD3129" w:rsidP="00974886">
            <w:pPr>
              <w:rPr>
                <w:szCs w:val="24"/>
              </w:rPr>
            </w:pPr>
            <w:r w:rsidRPr="00AD3129">
              <w:rPr>
                <w:szCs w:val="24"/>
              </w:rPr>
              <w:t>Моделирование истории. Глобальная (</w:t>
            </w:r>
            <w:proofErr w:type="spellStart"/>
            <w:r w:rsidRPr="00AD3129">
              <w:rPr>
                <w:szCs w:val="24"/>
              </w:rPr>
              <w:t>гео</w:t>
            </w:r>
            <w:proofErr w:type="spellEnd"/>
            <w:r w:rsidRPr="00AD3129">
              <w:rPr>
                <w:szCs w:val="24"/>
              </w:rPr>
              <w:t xml:space="preserve">)политическая система. Первое, элементарное толкование понятия свободы, ее исчисление. Идентификация двух глобальных метаисторических целей </w:t>
            </w:r>
            <w:r>
              <w:rPr>
                <w:szCs w:val="24"/>
              </w:rPr>
              <w:t>—</w:t>
            </w:r>
            <w:r w:rsidRPr="00AD3129">
              <w:rPr>
                <w:szCs w:val="24"/>
              </w:rPr>
              <w:t xml:space="preserve"> царств свободы и необходимости. Моделирование истории, правое и левое в политике, традиция, инновация, прогресс. Актор </w:t>
            </w:r>
            <w:r>
              <w:rPr>
                <w:szCs w:val="24"/>
              </w:rPr>
              <w:t>—</w:t>
            </w:r>
            <w:r w:rsidRPr="00AD3129">
              <w:rPr>
                <w:szCs w:val="24"/>
              </w:rPr>
              <w:t xml:space="preserve"> “действователь”, игрок, актер, лицо принимающее решение. Нравственный кодекс, категорический императив актора. Осознание выбора между царствами свободы и необходимости </w:t>
            </w:r>
            <w:r>
              <w:rPr>
                <w:szCs w:val="24"/>
              </w:rPr>
              <w:t>—</w:t>
            </w:r>
            <w:r w:rsidRPr="00AD3129">
              <w:rPr>
                <w:szCs w:val="24"/>
              </w:rPr>
              <w:t xml:space="preserve"> второе, более глубокое толкование понятия свободы. Пространство и время акторов. Выбор из двух глобальных метаисторических целей во всей своей полноте </w:t>
            </w:r>
            <w:r w:rsidR="00974886" w:rsidRPr="00974886">
              <w:rPr>
                <w:szCs w:val="24"/>
              </w:rPr>
              <w:t>—</w:t>
            </w:r>
            <w:r w:rsidRPr="00AD3129">
              <w:rPr>
                <w:szCs w:val="24"/>
              </w:rPr>
              <w:t xml:space="preserve"> третье, высшее проявление свободы. Рациональный дискурс, иррациональная интуиция</w:t>
            </w:r>
            <w:r>
              <w:rPr>
                <w:szCs w:val="24"/>
              </w:rPr>
              <w:t xml:space="preserve"> —</w:t>
            </w:r>
            <w:r w:rsidRPr="00AD3129">
              <w:rPr>
                <w:szCs w:val="24"/>
              </w:rPr>
              <w:t xml:space="preserve"> методологические основы двух глобальных метаисторических целей. Метаэтика исхода выбора.</w:t>
            </w:r>
          </w:p>
        </w:tc>
        <w:tc>
          <w:tcPr>
            <w:tcW w:w="0" w:type="auto"/>
          </w:tcPr>
          <w:p w14:paraId="1AF99CE8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75052F11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120954E3" w14:textId="77777777" w:rsidTr="00C06E6B">
        <w:trPr>
          <w:trHeight w:val="72"/>
        </w:trPr>
        <w:tc>
          <w:tcPr>
            <w:tcW w:w="0" w:type="auto"/>
          </w:tcPr>
          <w:p w14:paraId="058A4FC3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</w:tcPr>
          <w:p w14:paraId="2622ACE1" w14:textId="77777777" w:rsidR="00A82670" w:rsidRPr="00A82670" w:rsidRDefault="00AD3129" w:rsidP="00D56025">
            <w:pPr>
              <w:rPr>
                <w:szCs w:val="24"/>
              </w:rPr>
            </w:pPr>
            <w:r w:rsidRPr="00AD3129">
              <w:rPr>
                <w:szCs w:val="24"/>
              </w:rPr>
              <w:t xml:space="preserve">Политические детерминанты научной деятельности. Путь силы. Роль науки в эсхатологической перспективе. Эсхатология </w:t>
            </w:r>
            <w:r w:rsidR="00D56025">
              <w:rPr>
                <w:szCs w:val="24"/>
              </w:rPr>
              <w:t>—</w:t>
            </w:r>
            <w:r w:rsidRPr="00AD3129">
              <w:rPr>
                <w:szCs w:val="24"/>
              </w:rPr>
              <w:t xml:space="preserve"> религиозно-нравственное учение о конце истории. Силовая пр</w:t>
            </w:r>
            <w:r w:rsidR="00D56025">
              <w:rPr>
                <w:szCs w:val="24"/>
              </w:rPr>
              <w:t>ирода современной науки. Наука —</w:t>
            </w:r>
            <w:r w:rsidRPr="00AD3129">
              <w:rPr>
                <w:szCs w:val="24"/>
              </w:rPr>
              <w:t xml:space="preserve"> нечто большее, чем знание, знание </w:t>
            </w:r>
            <w:r w:rsidR="00D56025">
              <w:rPr>
                <w:szCs w:val="24"/>
              </w:rPr>
              <w:t>—</w:t>
            </w:r>
            <w:r w:rsidRPr="00AD3129">
              <w:rPr>
                <w:szCs w:val="24"/>
              </w:rPr>
              <w:t xml:space="preserve"> нечто большее, чем сила. Религиозные детерминанты пути силы. Силовые детерминанты научной деятельности. Концепция “саркофага” </w:t>
            </w:r>
            <w:r w:rsidR="00D56025">
              <w:rPr>
                <w:szCs w:val="24"/>
              </w:rPr>
              <w:t>—</w:t>
            </w:r>
            <w:r w:rsidRPr="00AD3129">
              <w:rPr>
                <w:szCs w:val="24"/>
              </w:rPr>
              <w:t xml:space="preserve"> сумма экзистенциальных притязаний западной цивилизации.</w:t>
            </w:r>
          </w:p>
        </w:tc>
        <w:tc>
          <w:tcPr>
            <w:tcW w:w="0" w:type="auto"/>
          </w:tcPr>
          <w:p w14:paraId="1B4F00B1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40DA4EAF" w14:textId="77777777" w:rsidR="00A82670" w:rsidRPr="00A82670" w:rsidRDefault="00AD3129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0C14C7C7" w14:textId="77777777" w:rsidTr="00C06E6B">
        <w:trPr>
          <w:trHeight w:val="72"/>
        </w:trPr>
        <w:tc>
          <w:tcPr>
            <w:tcW w:w="0" w:type="auto"/>
          </w:tcPr>
          <w:p w14:paraId="0B0A3C9E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0" w:type="auto"/>
          </w:tcPr>
          <w:p w14:paraId="22C43D10" w14:textId="77777777" w:rsidR="00A82670" w:rsidRPr="00A82670" w:rsidRDefault="0020214E" w:rsidP="0020214E">
            <w:pPr>
              <w:rPr>
                <w:szCs w:val="24"/>
              </w:rPr>
            </w:pPr>
            <w:r w:rsidRPr="0020214E">
              <w:rPr>
                <w:szCs w:val="24"/>
              </w:rPr>
              <w:t xml:space="preserve">Моделирование политики. К теории силы в глобальной политике. Ансамбль акторов с точки зрения их выбора из двух глобальных метаисторических целей. Целеполагающее единство </w:t>
            </w:r>
            <w:r>
              <w:rPr>
                <w:szCs w:val="24"/>
              </w:rPr>
              <w:t>—</w:t>
            </w:r>
            <w:r w:rsidRPr="0020214E">
              <w:rPr>
                <w:szCs w:val="24"/>
              </w:rPr>
              <w:t xml:space="preserve"> все, конечная цель </w:t>
            </w:r>
            <w:r>
              <w:rPr>
                <w:szCs w:val="24"/>
              </w:rPr>
              <w:t>—</w:t>
            </w:r>
            <w:r w:rsidRPr="0020214E">
              <w:rPr>
                <w:szCs w:val="24"/>
              </w:rPr>
              <w:t xml:space="preserve"> ничто. “Струна” силы отдельного актора и ансамбля акторов в целом. Построение уравнения силового поля в политике. Неограниченное наращивание силы </w:t>
            </w:r>
            <w:r>
              <w:rPr>
                <w:szCs w:val="24"/>
              </w:rPr>
              <w:t>—</w:t>
            </w:r>
            <w:r w:rsidRPr="0020214E">
              <w:rPr>
                <w:szCs w:val="24"/>
              </w:rPr>
              <w:t xml:space="preserve"> высшее проявление политики.</w:t>
            </w:r>
          </w:p>
        </w:tc>
        <w:tc>
          <w:tcPr>
            <w:tcW w:w="0" w:type="auto"/>
          </w:tcPr>
          <w:p w14:paraId="5D67431C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5D868121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1989E1A2" w14:textId="77777777" w:rsidTr="00C06E6B">
        <w:trPr>
          <w:trHeight w:val="72"/>
        </w:trPr>
        <w:tc>
          <w:tcPr>
            <w:tcW w:w="0" w:type="auto"/>
          </w:tcPr>
          <w:p w14:paraId="1440C947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0" w:type="auto"/>
          </w:tcPr>
          <w:p w14:paraId="1476742C" w14:textId="77777777" w:rsidR="00A82670" w:rsidRPr="00A82670" w:rsidRDefault="0020214E" w:rsidP="0020214E">
            <w:pPr>
              <w:rPr>
                <w:szCs w:val="24"/>
              </w:rPr>
            </w:pPr>
            <w:r w:rsidRPr="0020214E">
              <w:rPr>
                <w:szCs w:val="24"/>
              </w:rPr>
              <w:t>Психофизика. Псифизика: к теории взаимодействия оператора с устройством. Математическая модель. Рефлексивный механизм переотражения оператором объективной реальности. Воля, сила, власть и свобода — центральные экзистенциальные ингредиенты субъекта-оператора. Первое и второе определения понятия “устройство”. Определение элементарного оператора, названого пси-атомом.</w:t>
            </w:r>
          </w:p>
        </w:tc>
        <w:tc>
          <w:tcPr>
            <w:tcW w:w="0" w:type="auto"/>
          </w:tcPr>
          <w:p w14:paraId="1F538B7C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631AE32B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75145D53" w14:textId="77777777" w:rsidTr="00C06E6B">
        <w:trPr>
          <w:trHeight w:val="72"/>
        </w:trPr>
        <w:tc>
          <w:tcPr>
            <w:tcW w:w="0" w:type="auto"/>
          </w:tcPr>
          <w:p w14:paraId="59A1C4BD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14:paraId="2E056C0A" w14:textId="77777777" w:rsidR="00A82670" w:rsidRPr="00A82670" w:rsidRDefault="0020214E" w:rsidP="00C06E6B">
            <w:pPr>
              <w:rPr>
                <w:szCs w:val="24"/>
              </w:rPr>
            </w:pPr>
            <w:r w:rsidRPr="0020214E">
              <w:rPr>
                <w:szCs w:val="24"/>
              </w:rPr>
              <w:t>Психофизика. Первое и второе определения “оператора”. Взаимодействие оператора с устройством сводится к проблеме изучения власти. Исчисление власти.</w:t>
            </w:r>
          </w:p>
        </w:tc>
        <w:tc>
          <w:tcPr>
            <w:tcW w:w="0" w:type="auto"/>
          </w:tcPr>
          <w:p w14:paraId="210E8C42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46278489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208701FF" w14:textId="77777777" w:rsidTr="00C06E6B">
        <w:trPr>
          <w:trHeight w:val="72"/>
        </w:trPr>
        <w:tc>
          <w:tcPr>
            <w:tcW w:w="0" w:type="auto"/>
          </w:tcPr>
          <w:p w14:paraId="294D2606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0" w:type="auto"/>
          </w:tcPr>
          <w:p w14:paraId="0FB88B2D" w14:textId="77777777" w:rsidR="00A82670" w:rsidRPr="00A82670" w:rsidRDefault="0020214E" w:rsidP="0020214E">
            <w:pPr>
              <w:rPr>
                <w:szCs w:val="24"/>
              </w:rPr>
            </w:pPr>
            <w:r w:rsidRPr="0020214E">
              <w:rPr>
                <w:szCs w:val="24"/>
              </w:rPr>
              <w:t>Психофизика + политика. Актор истолковывается как оператор, взаимодействие которого с устройством сводится к проблеме изучения природы власти. Пример расчета на компьютере глобальной геополитической конфигурации на предмет анализа ситуации неограниченного наращивания силы в политике. Психофизический аспект исторической динамики. Реальна или номинальна такая политическая организация, как ООН?</w:t>
            </w:r>
          </w:p>
        </w:tc>
        <w:tc>
          <w:tcPr>
            <w:tcW w:w="0" w:type="auto"/>
          </w:tcPr>
          <w:p w14:paraId="35BFEC67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1EDD07F5" w14:textId="77777777" w:rsidR="00A82670" w:rsidRPr="00A82670" w:rsidRDefault="0020214E" w:rsidP="00C06E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82670" w:rsidRPr="00A82670" w14:paraId="65E33CC0" w14:textId="77777777" w:rsidTr="00C06E6B">
        <w:trPr>
          <w:trHeight w:val="72"/>
        </w:trPr>
        <w:tc>
          <w:tcPr>
            <w:tcW w:w="0" w:type="auto"/>
          </w:tcPr>
          <w:p w14:paraId="76644BC1" w14:textId="77777777" w:rsidR="00A82670" w:rsidRPr="00A82670" w:rsidRDefault="00A82670" w:rsidP="00C06E6B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0BB2D31" w14:textId="77777777" w:rsidR="00A82670" w:rsidRPr="00A82670" w:rsidRDefault="00A82670" w:rsidP="00C06E6B">
            <w:pPr>
              <w:jc w:val="right"/>
              <w:rPr>
                <w:b/>
                <w:szCs w:val="24"/>
              </w:rPr>
            </w:pPr>
            <w:r w:rsidRPr="00A82670">
              <w:rPr>
                <w:b/>
                <w:szCs w:val="24"/>
              </w:rPr>
              <w:t>ИТОГО:</w:t>
            </w:r>
          </w:p>
        </w:tc>
        <w:tc>
          <w:tcPr>
            <w:tcW w:w="0" w:type="auto"/>
          </w:tcPr>
          <w:p w14:paraId="27C170DE" w14:textId="77777777" w:rsidR="00A82670" w:rsidRPr="00A82670" w:rsidRDefault="00A82670" w:rsidP="001F40D9">
            <w:pPr>
              <w:rPr>
                <w:b/>
                <w:szCs w:val="24"/>
              </w:rPr>
            </w:pPr>
            <w:r w:rsidRPr="00A82670">
              <w:rPr>
                <w:b/>
                <w:szCs w:val="24"/>
              </w:rPr>
              <w:t>3</w:t>
            </w:r>
            <w:r w:rsidR="001F40D9">
              <w:rPr>
                <w:b/>
                <w:szCs w:val="24"/>
              </w:rPr>
              <w:t>0</w:t>
            </w:r>
          </w:p>
        </w:tc>
        <w:tc>
          <w:tcPr>
            <w:tcW w:w="0" w:type="auto"/>
          </w:tcPr>
          <w:p w14:paraId="4313B3BD" w14:textId="77777777" w:rsidR="00A82670" w:rsidRPr="00A82670" w:rsidRDefault="00A82670" w:rsidP="00C06E6B">
            <w:pPr>
              <w:rPr>
                <w:b/>
                <w:szCs w:val="24"/>
              </w:rPr>
            </w:pPr>
          </w:p>
        </w:tc>
      </w:tr>
    </w:tbl>
    <w:p w14:paraId="599E873C" w14:textId="77777777" w:rsidR="006C6CAD" w:rsidRDefault="006C6CAD" w:rsidP="00CE05B5">
      <w:pPr>
        <w:jc w:val="center"/>
      </w:pPr>
    </w:p>
    <w:p w14:paraId="31B701CF" w14:textId="77777777" w:rsidR="00C81FAB" w:rsidRPr="00CE05B5" w:rsidRDefault="006A0AD0">
      <w:pPr>
        <w:rPr>
          <w:b/>
        </w:rPr>
      </w:pPr>
      <w:r>
        <w:rPr>
          <w:b/>
        </w:rPr>
        <w:t>11</w:t>
      </w:r>
      <w:r w:rsidR="00CE05B5" w:rsidRPr="00CE05B5">
        <w:rPr>
          <w:b/>
        </w:rPr>
        <w:t>. Оценочные средства для контроля успеваемости и аттестации</w:t>
      </w:r>
    </w:p>
    <w:p w14:paraId="54CD2316" w14:textId="77777777" w:rsidR="00C81FAB" w:rsidRDefault="00A26179" w:rsidP="008316FA">
      <w:pPr>
        <w:spacing w:before="120" w:after="120"/>
      </w:pPr>
      <w:r w:rsidRPr="00A26179">
        <w:t>СПИСОК вопросов к зачету</w:t>
      </w:r>
      <w:r>
        <w:t>;</w:t>
      </w:r>
    </w:p>
    <w:p w14:paraId="5CC7E85E" w14:textId="77777777" w:rsidR="00A26179" w:rsidRPr="00A2481E" w:rsidRDefault="00A26179" w:rsidP="008316FA">
      <w:pPr>
        <w:pStyle w:val="a3"/>
        <w:numPr>
          <w:ilvl w:val="0"/>
          <w:numId w:val="3"/>
        </w:numPr>
        <w:ind w:left="896" w:hanging="539"/>
        <w:rPr>
          <w:lang w:val="en-US"/>
        </w:rPr>
      </w:pPr>
      <w:r>
        <w:t>Основы м</w:t>
      </w:r>
      <w:r w:rsidRPr="00A2481E">
        <w:t>етодологи</w:t>
      </w:r>
      <w:r>
        <w:t>и</w:t>
      </w:r>
      <w:r w:rsidRPr="00A2481E">
        <w:t xml:space="preserve"> математического моделирования</w:t>
      </w:r>
      <w:r>
        <w:t>.</w:t>
      </w:r>
    </w:p>
    <w:p w14:paraId="7C2A5522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>
        <w:t>Математическое моделирование в биологии. Пространственные миграции планктонных организмов.</w:t>
      </w:r>
    </w:p>
    <w:p w14:paraId="7F10E445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>
        <w:t>Математическое моделирование в биологии. Морфогенез.</w:t>
      </w:r>
    </w:p>
    <w:p w14:paraId="46123310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>
        <w:t>Теория твердого тела. Моделирование термогеометрической динамики конечного кристаллического образца.</w:t>
      </w:r>
    </w:p>
    <w:p w14:paraId="433DBA5D" w14:textId="77777777" w:rsidR="00A26179" w:rsidRPr="00A2481E" w:rsidRDefault="00A26179" w:rsidP="008316FA">
      <w:pPr>
        <w:pStyle w:val="a3"/>
        <w:numPr>
          <w:ilvl w:val="0"/>
          <w:numId w:val="3"/>
        </w:numPr>
        <w:ind w:left="896" w:hanging="539"/>
        <w:rPr>
          <w:lang w:val="en-US"/>
        </w:rPr>
      </w:pPr>
      <w:r w:rsidRPr="00A2481E">
        <w:t>Энергетика. Разработка математической модели коллектора некогерентной распределенной в пространстве электромагнитной энергии. Ректенная решетка</w:t>
      </w:r>
      <w:r>
        <w:t>.</w:t>
      </w:r>
    </w:p>
    <w:p w14:paraId="32235B8D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 w:rsidRPr="00A2481E">
        <w:t>Сплошная среда. Анализ уравнений сплошной среды с точки зрения их полноты в описания турбулентности</w:t>
      </w:r>
      <w:r w:rsidRPr="00A2481E">
        <w:rPr>
          <w:i/>
        </w:rPr>
        <w:t>.</w:t>
      </w:r>
    </w:p>
    <w:p w14:paraId="117BFAEE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 w:rsidRPr="00A2481E">
        <w:t xml:space="preserve">Сплошная среда. Синтез подходов Эйлера и Лагранжа на примере описания </w:t>
      </w:r>
      <w:r w:rsidRPr="00A2481E">
        <w:rPr>
          <w:iCs/>
        </w:rPr>
        <w:t>общей циркуляции атмосферы</w:t>
      </w:r>
      <w:r w:rsidRPr="00A2481E">
        <w:t>.</w:t>
      </w:r>
    </w:p>
    <w:p w14:paraId="5C56339B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 w:rsidRPr="00A2481E">
        <w:t>Теория поля. Квантовая электродинамика на примере моделирования дискретного пространства-времени в счетно-бесконечном варианте.</w:t>
      </w:r>
    </w:p>
    <w:p w14:paraId="7206B585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 w:rsidRPr="00874F67">
        <w:t xml:space="preserve">Теория поля. </w:t>
      </w:r>
      <w:r>
        <w:t>И</w:t>
      </w:r>
      <w:r w:rsidRPr="00874F67">
        <w:t>сследование дискретного пространства-времени, когда число точек-событий исчерпывается конечным множеством.</w:t>
      </w:r>
    </w:p>
    <w:p w14:paraId="066EA4F5" w14:textId="77777777" w:rsidR="00A26179" w:rsidRPr="00874F67" w:rsidRDefault="00A26179" w:rsidP="008316FA">
      <w:pPr>
        <w:pStyle w:val="a3"/>
        <w:numPr>
          <w:ilvl w:val="0"/>
          <w:numId w:val="3"/>
        </w:numPr>
        <w:ind w:left="896" w:hanging="539"/>
        <w:rPr>
          <w:lang w:val="en-US"/>
        </w:rPr>
      </w:pPr>
      <w:r>
        <w:rPr>
          <w:iCs/>
        </w:rPr>
        <w:t>Нормативная модель глобальной истории</w:t>
      </w:r>
      <w:r w:rsidRPr="00874F67">
        <w:t>.</w:t>
      </w:r>
    </w:p>
    <w:p w14:paraId="5DBB055F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 w:rsidRPr="00874F67">
        <w:t>Политические детерминанты научной деятельности</w:t>
      </w:r>
      <w:r w:rsidRPr="00874F67">
        <w:rPr>
          <w:i/>
        </w:rPr>
        <w:t>.</w:t>
      </w:r>
      <w:r w:rsidRPr="00874F67">
        <w:t xml:space="preserve"> Роль науки в эсхатологической перспективе.</w:t>
      </w:r>
    </w:p>
    <w:p w14:paraId="6AC9FA75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 w:rsidRPr="00874F67">
        <w:rPr>
          <w:iCs/>
        </w:rPr>
        <w:t>Моделирование п</w:t>
      </w:r>
      <w:r w:rsidRPr="00874F67">
        <w:t>олитики.</w:t>
      </w:r>
      <w:r w:rsidRPr="00874F67">
        <w:rPr>
          <w:i/>
        </w:rPr>
        <w:t xml:space="preserve"> </w:t>
      </w:r>
      <w:r w:rsidRPr="00874F67">
        <w:t>К теории силы в глобальной политике.</w:t>
      </w:r>
    </w:p>
    <w:p w14:paraId="619A3863" w14:textId="77777777" w:rsidR="00A26179" w:rsidRPr="00874F67" w:rsidRDefault="00A26179" w:rsidP="008316FA">
      <w:pPr>
        <w:pStyle w:val="a3"/>
        <w:numPr>
          <w:ilvl w:val="0"/>
          <w:numId w:val="3"/>
        </w:numPr>
        <w:ind w:left="896" w:hanging="539"/>
        <w:rPr>
          <w:lang w:val="en-US"/>
        </w:rPr>
      </w:pPr>
      <w:r w:rsidRPr="00874F67">
        <w:t>Псифизика: к теории взаимодействия оператора с устройством. Математическая модель.</w:t>
      </w:r>
    </w:p>
    <w:p w14:paraId="74721EBB" w14:textId="77777777" w:rsidR="00A26179" w:rsidRPr="00A26179" w:rsidRDefault="00A26179" w:rsidP="008316FA">
      <w:pPr>
        <w:pStyle w:val="a3"/>
        <w:numPr>
          <w:ilvl w:val="0"/>
          <w:numId w:val="3"/>
        </w:numPr>
        <w:ind w:left="896" w:hanging="539"/>
      </w:pPr>
      <w:r>
        <w:t>Математическая модель объединения психофизики и политики.</w:t>
      </w:r>
    </w:p>
    <w:p w14:paraId="5911D3EF" w14:textId="77777777" w:rsidR="00A26179" w:rsidRPr="00874F67" w:rsidRDefault="00A26179" w:rsidP="008316FA">
      <w:pPr>
        <w:pStyle w:val="a3"/>
        <w:numPr>
          <w:ilvl w:val="0"/>
          <w:numId w:val="3"/>
        </w:numPr>
        <w:ind w:left="896" w:hanging="539"/>
        <w:rPr>
          <w:lang w:val="en-US"/>
        </w:rPr>
      </w:pPr>
      <w:r w:rsidRPr="00874F67">
        <w:t>Методология научной деятельности. От психофизики к пси-парадигме. О демаркационной линии между наукой и паранаукой.</w:t>
      </w:r>
    </w:p>
    <w:p w14:paraId="1BFC5629" w14:textId="77777777" w:rsidR="006A0AD0" w:rsidRPr="00A26179" w:rsidRDefault="00A26179">
      <w:pPr>
        <w:rPr>
          <w:b/>
        </w:rPr>
      </w:pPr>
      <w:r w:rsidRPr="00A26179">
        <w:rPr>
          <w:b/>
        </w:rPr>
        <w:t>12. Учебно-методическое обеспечение дисциплины</w:t>
      </w:r>
    </w:p>
    <w:p w14:paraId="3A8230AC" w14:textId="5C7CE014" w:rsidR="006A0AD0" w:rsidRPr="00A26179" w:rsidRDefault="00AE51A5">
      <w:pPr>
        <w:rPr>
          <w:b/>
        </w:rPr>
      </w:pPr>
      <w:r>
        <w:rPr>
          <w:b/>
        </w:rPr>
        <w:t>Основные учебные пособия,</w:t>
      </w:r>
      <w:r w:rsidR="00A26179" w:rsidRPr="00A26179">
        <w:rPr>
          <w:b/>
        </w:rPr>
        <w:t xml:space="preserve"> обеспечивающие курс</w:t>
      </w:r>
      <w:r w:rsidR="00891D3D">
        <w:rPr>
          <w:b/>
        </w:rPr>
        <w:t>:</w:t>
      </w:r>
    </w:p>
    <w:p w14:paraId="2F91FECB" w14:textId="77777777" w:rsidR="00A26179" w:rsidRDefault="00A26179" w:rsidP="00A26179">
      <w:pPr>
        <w:pStyle w:val="a3"/>
        <w:numPr>
          <w:ilvl w:val="0"/>
          <w:numId w:val="5"/>
        </w:numPr>
      </w:pPr>
      <w:r w:rsidRPr="00A26179">
        <w:t>Моисеев Н.Н. Математика ставит эксперимент. — М.: Наука, 1975. 224с.</w:t>
      </w:r>
    </w:p>
    <w:p w14:paraId="0EE87017" w14:textId="77777777" w:rsidR="00A26179" w:rsidRDefault="00A26179" w:rsidP="00A26179">
      <w:pPr>
        <w:pStyle w:val="a3"/>
        <w:numPr>
          <w:ilvl w:val="0"/>
          <w:numId w:val="5"/>
        </w:numPr>
      </w:pPr>
      <w:r w:rsidRPr="00A26179">
        <w:t>Пытьев</w:t>
      </w:r>
      <w:r w:rsidR="006C5574">
        <w:t xml:space="preserve"> </w:t>
      </w:r>
      <w:r w:rsidRPr="00A26179">
        <w:t>Ю.П. Методы математического моделирования измерительно-вычислительных систем. — М.: ФИЗМАТЛИТ, 2004. 400с.</w:t>
      </w:r>
    </w:p>
    <w:p w14:paraId="0620DAA1" w14:textId="77777777" w:rsidR="00891D3D" w:rsidRDefault="00891D3D" w:rsidP="00A26179">
      <w:pPr>
        <w:pStyle w:val="a3"/>
        <w:numPr>
          <w:ilvl w:val="0"/>
          <w:numId w:val="5"/>
        </w:numPr>
      </w:pPr>
      <w:r w:rsidRPr="00C76D8D">
        <w:t xml:space="preserve">Краснощеков П.С., Петров А.А. Принципы построения моделей. Математическое моделирование. Вып.1. </w:t>
      </w:r>
      <w:r>
        <w:t>—</w:t>
      </w:r>
      <w:r w:rsidRPr="00C76D8D">
        <w:t xml:space="preserve"> М.: ФАЗИС: ВЦ РАН, 2000. ХII+412с.</w:t>
      </w:r>
    </w:p>
    <w:p w14:paraId="357015C6" w14:textId="77777777" w:rsidR="00C76D8D" w:rsidRDefault="00A26179" w:rsidP="00891D3D">
      <w:pPr>
        <w:pStyle w:val="a3"/>
        <w:numPr>
          <w:ilvl w:val="0"/>
          <w:numId w:val="5"/>
        </w:numPr>
      </w:pPr>
      <w:r w:rsidRPr="00A26179">
        <w:t xml:space="preserve">Плохотников К.Э. Математическое моделирование и вычислительный эксперимент. Методология и практика. </w:t>
      </w:r>
      <w:r w:rsidR="00C76D8D">
        <w:t>—</w:t>
      </w:r>
      <w:r w:rsidRPr="00A26179">
        <w:t xml:space="preserve"> М.: </w:t>
      </w:r>
      <w:proofErr w:type="spellStart"/>
      <w:r w:rsidRPr="00A26179">
        <w:t>Эдиториал</w:t>
      </w:r>
      <w:proofErr w:type="spellEnd"/>
      <w:r w:rsidRPr="00A26179">
        <w:t xml:space="preserve"> УРСС, 2003. 282с.</w:t>
      </w:r>
    </w:p>
    <w:p w14:paraId="28002B1E" w14:textId="77777777" w:rsidR="00A26179" w:rsidRPr="006B0C50" w:rsidRDefault="00891D3D">
      <w:pPr>
        <w:rPr>
          <w:b/>
        </w:rPr>
      </w:pPr>
      <w:r>
        <w:rPr>
          <w:b/>
        </w:rPr>
        <w:t>Р</w:t>
      </w:r>
      <w:r w:rsidR="006B0C50" w:rsidRPr="006B0C50">
        <w:rPr>
          <w:b/>
        </w:rPr>
        <w:t>есурсы в интернете</w:t>
      </w:r>
    </w:p>
    <w:p w14:paraId="2982DDBD" w14:textId="77777777" w:rsidR="006B0C50" w:rsidRDefault="006B0C50" w:rsidP="008316FA">
      <w:pPr>
        <w:pStyle w:val="a3"/>
        <w:numPr>
          <w:ilvl w:val="0"/>
          <w:numId w:val="6"/>
        </w:numPr>
      </w:pPr>
      <w:r>
        <w:lastRenderedPageBreak/>
        <w:t>Плохотников</w:t>
      </w:r>
      <w:r w:rsidR="00890616">
        <w:rPr>
          <w:lang w:val="en-US"/>
        </w:rPr>
        <w:t> </w:t>
      </w:r>
      <w:r>
        <w:t xml:space="preserve">К.Э. </w:t>
      </w:r>
      <w:r w:rsidRPr="006B0C50">
        <w:t xml:space="preserve">Метод и искусство математического моделирования: курс лекций. </w:t>
      </w:r>
      <w:r w:rsidR="00891D3D">
        <w:t> </w:t>
      </w:r>
      <w:r w:rsidRPr="006B0C50">
        <w:t>— М.: Флинта, 2012. 518с.</w:t>
      </w:r>
      <w:r>
        <w:t xml:space="preserve"> </w:t>
      </w:r>
      <w:hyperlink r:id="rId6" w:history="1">
        <w:r w:rsidR="008316FA" w:rsidRPr="009C2207">
          <w:rPr>
            <w:rStyle w:val="a4"/>
          </w:rPr>
          <w:t>http://www.epubbooks.ru/books.php?npp=73070</w:t>
        </w:r>
      </w:hyperlink>
      <w:r w:rsidR="008316FA">
        <w:t xml:space="preserve"> </w:t>
      </w:r>
    </w:p>
    <w:p w14:paraId="1C816C36" w14:textId="77777777" w:rsidR="006A0AD0" w:rsidRDefault="006B0C50" w:rsidP="008316FA">
      <w:pPr>
        <w:pStyle w:val="a3"/>
        <w:numPr>
          <w:ilvl w:val="0"/>
          <w:numId w:val="6"/>
        </w:numPr>
      </w:pPr>
      <w:r>
        <w:t>Плохотников</w:t>
      </w:r>
      <w:r w:rsidR="008316FA">
        <w:t> </w:t>
      </w:r>
      <w:r>
        <w:t xml:space="preserve">К.Э. </w:t>
      </w:r>
      <w:r w:rsidRPr="006B0C50">
        <w:t xml:space="preserve">Эсхатологическая стратегическая инициатива: исторический, политический, психологический и математический комментарии. – 2-е изд., пере-раб. и доп. – М.: Горячая линия – Телеком, 2014. – 251c. </w:t>
      </w:r>
      <w:hyperlink r:id="rId7" w:history="1">
        <w:r w:rsidRPr="009C2207">
          <w:rPr>
            <w:rStyle w:val="a4"/>
          </w:rPr>
          <w:t>http://www.techbook.ru/book.php?id_book=736</w:t>
        </w:r>
      </w:hyperlink>
      <w:r>
        <w:t xml:space="preserve"> </w:t>
      </w:r>
    </w:p>
    <w:p w14:paraId="2C211136" w14:textId="77777777" w:rsidR="006A0AD0" w:rsidRPr="008316FA" w:rsidRDefault="008316FA">
      <w:pPr>
        <w:rPr>
          <w:b/>
        </w:rPr>
      </w:pPr>
      <w:r w:rsidRPr="008316FA">
        <w:rPr>
          <w:b/>
        </w:rPr>
        <w:t>13. Материально-техническое обеспечение</w:t>
      </w:r>
    </w:p>
    <w:p w14:paraId="0B9E03EF" w14:textId="77777777" w:rsidR="008316FA" w:rsidRDefault="008316FA" w:rsidP="008316FA">
      <w:pPr>
        <w:ind w:left="708"/>
      </w:pPr>
      <w:r>
        <w:t>13.1. Помещения — аудитория с экраном.</w:t>
      </w:r>
    </w:p>
    <w:p w14:paraId="4809ADF5" w14:textId="77777777" w:rsidR="008316FA" w:rsidRDefault="008316FA" w:rsidP="00974886">
      <w:pPr>
        <w:ind w:left="708"/>
      </w:pPr>
      <w:r>
        <w:t>13.2. Оборудование — компьютер, проектор.</w:t>
      </w:r>
    </w:p>
    <w:sectPr w:rsidR="0083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072"/>
    <w:multiLevelType w:val="hybridMultilevel"/>
    <w:tmpl w:val="8CBE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6B01"/>
    <w:multiLevelType w:val="hybridMultilevel"/>
    <w:tmpl w:val="C2862612"/>
    <w:lvl w:ilvl="0" w:tplc="3E9099EE">
      <w:start w:val="1"/>
      <w:numFmt w:val="decimal"/>
      <w:lvlText w:val="%1."/>
      <w:lvlJc w:val="left"/>
      <w:pPr>
        <w:ind w:left="359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4314" w:hanging="360"/>
      </w:pPr>
    </w:lvl>
    <w:lvl w:ilvl="2" w:tplc="0419001B" w:tentative="1">
      <w:start w:val="1"/>
      <w:numFmt w:val="lowerRoman"/>
      <w:lvlText w:val="%3."/>
      <w:lvlJc w:val="right"/>
      <w:pPr>
        <w:ind w:left="5034" w:hanging="180"/>
      </w:pPr>
    </w:lvl>
    <w:lvl w:ilvl="3" w:tplc="0419000F" w:tentative="1">
      <w:start w:val="1"/>
      <w:numFmt w:val="decimal"/>
      <w:lvlText w:val="%4."/>
      <w:lvlJc w:val="left"/>
      <w:pPr>
        <w:ind w:left="5754" w:hanging="360"/>
      </w:pPr>
    </w:lvl>
    <w:lvl w:ilvl="4" w:tplc="04190019" w:tentative="1">
      <w:start w:val="1"/>
      <w:numFmt w:val="lowerLetter"/>
      <w:lvlText w:val="%5."/>
      <w:lvlJc w:val="left"/>
      <w:pPr>
        <w:ind w:left="6474" w:hanging="360"/>
      </w:pPr>
    </w:lvl>
    <w:lvl w:ilvl="5" w:tplc="0419001B" w:tentative="1">
      <w:start w:val="1"/>
      <w:numFmt w:val="lowerRoman"/>
      <w:lvlText w:val="%6."/>
      <w:lvlJc w:val="right"/>
      <w:pPr>
        <w:ind w:left="7194" w:hanging="180"/>
      </w:pPr>
    </w:lvl>
    <w:lvl w:ilvl="6" w:tplc="0419000F" w:tentative="1">
      <w:start w:val="1"/>
      <w:numFmt w:val="decimal"/>
      <w:lvlText w:val="%7."/>
      <w:lvlJc w:val="left"/>
      <w:pPr>
        <w:ind w:left="7914" w:hanging="360"/>
      </w:pPr>
    </w:lvl>
    <w:lvl w:ilvl="7" w:tplc="04190019" w:tentative="1">
      <w:start w:val="1"/>
      <w:numFmt w:val="lowerLetter"/>
      <w:lvlText w:val="%8."/>
      <w:lvlJc w:val="left"/>
      <w:pPr>
        <w:ind w:left="8634" w:hanging="360"/>
      </w:pPr>
    </w:lvl>
    <w:lvl w:ilvl="8" w:tplc="0419001B" w:tentative="1">
      <w:start w:val="1"/>
      <w:numFmt w:val="lowerRoman"/>
      <w:lvlText w:val="%9."/>
      <w:lvlJc w:val="right"/>
      <w:pPr>
        <w:ind w:left="9354" w:hanging="180"/>
      </w:pPr>
    </w:lvl>
  </w:abstractNum>
  <w:abstractNum w:abstractNumId="2" w15:restartNumberingAfterBreak="0">
    <w:nsid w:val="1EBA09F4"/>
    <w:multiLevelType w:val="hybridMultilevel"/>
    <w:tmpl w:val="2F380240"/>
    <w:lvl w:ilvl="0" w:tplc="3E9099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C3BA8"/>
    <w:multiLevelType w:val="hybridMultilevel"/>
    <w:tmpl w:val="B00C6790"/>
    <w:lvl w:ilvl="0" w:tplc="3E9099E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CF3C39"/>
    <w:multiLevelType w:val="hybridMultilevel"/>
    <w:tmpl w:val="C2862612"/>
    <w:lvl w:ilvl="0" w:tplc="3E9099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35F9C"/>
    <w:multiLevelType w:val="hybridMultilevel"/>
    <w:tmpl w:val="9C9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AA"/>
    <w:rsid w:val="001F40D9"/>
    <w:rsid w:val="0020214E"/>
    <w:rsid w:val="004151BF"/>
    <w:rsid w:val="004B52AA"/>
    <w:rsid w:val="005C6224"/>
    <w:rsid w:val="00602968"/>
    <w:rsid w:val="006A0AD0"/>
    <w:rsid w:val="006B0C50"/>
    <w:rsid w:val="006C5574"/>
    <w:rsid w:val="006C6CAD"/>
    <w:rsid w:val="008316FA"/>
    <w:rsid w:val="00890616"/>
    <w:rsid w:val="00891D3D"/>
    <w:rsid w:val="00974886"/>
    <w:rsid w:val="009830C8"/>
    <w:rsid w:val="00A26179"/>
    <w:rsid w:val="00A46A6D"/>
    <w:rsid w:val="00A82670"/>
    <w:rsid w:val="00AC69BB"/>
    <w:rsid w:val="00AD3129"/>
    <w:rsid w:val="00AE51A5"/>
    <w:rsid w:val="00B96B3C"/>
    <w:rsid w:val="00BD4918"/>
    <w:rsid w:val="00BF5FD2"/>
    <w:rsid w:val="00C00663"/>
    <w:rsid w:val="00C76D8D"/>
    <w:rsid w:val="00C81FAB"/>
    <w:rsid w:val="00C92B33"/>
    <w:rsid w:val="00CE05B5"/>
    <w:rsid w:val="00D439CF"/>
    <w:rsid w:val="00D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541C"/>
  <w15:chartTrackingRefBased/>
  <w15:docId w15:val="{B1580796-339F-40DE-A545-6013A29A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FA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hbook.ru/book.php?id_book=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ubbooks.ru/books.php?npp=73070" TargetMode="External"/><Relationship Id="rId5" Type="http://schemas.openxmlformats.org/officeDocument/2006/relationships/hyperlink" Target="mailto:konstantin_plo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Плохотников Константин Эдуардович</cp:lastModifiedBy>
  <cp:revision>24</cp:revision>
  <dcterms:created xsi:type="dcterms:W3CDTF">2014-12-08T19:11:00Z</dcterms:created>
  <dcterms:modified xsi:type="dcterms:W3CDTF">2021-01-22T16:22:00Z</dcterms:modified>
</cp:coreProperties>
</file>