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2D" w:rsidRPr="009A48D8" w:rsidRDefault="00065D41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Межфакультетский учебный курс</w:t>
      </w:r>
      <w:r w:rsidR="009A48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470A">
        <w:rPr>
          <w:rFonts w:ascii="Times New Roman" w:hAnsi="Times New Roman" w:cs="Times New Roman"/>
          <w:b/>
          <w:sz w:val="24"/>
          <w:szCs w:val="24"/>
        </w:rPr>
        <w:t>весна</w:t>
      </w:r>
      <w:r w:rsidR="009A4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70A">
        <w:rPr>
          <w:rFonts w:ascii="Times New Roman" w:hAnsi="Times New Roman" w:cs="Times New Roman"/>
          <w:b/>
          <w:sz w:val="24"/>
          <w:szCs w:val="24"/>
        </w:rPr>
        <w:t>2021</w:t>
      </w:r>
      <w:r w:rsidR="009A48D8" w:rsidRPr="009A4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D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5D41" w:rsidRDefault="0006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«Невидимая элементарная частица нейтрино:</w:t>
      </w:r>
      <w:r w:rsidR="00585643">
        <w:rPr>
          <w:rFonts w:ascii="Times New Roman" w:hAnsi="Times New Roman" w:cs="Times New Roman"/>
          <w:sz w:val="24"/>
          <w:szCs w:val="24"/>
        </w:rPr>
        <w:t xml:space="preserve"> уникальные свойства и </w:t>
      </w:r>
      <w:r>
        <w:rPr>
          <w:rFonts w:ascii="Times New Roman" w:hAnsi="Times New Roman" w:cs="Times New Roman"/>
          <w:sz w:val="24"/>
          <w:szCs w:val="24"/>
        </w:rPr>
        <w:t>роль в становлении совреме</w:t>
      </w:r>
      <w:r w:rsidR="00585643">
        <w:rPr>
          <w:rFonts w:ascii="Times New Roman" w:hAnsi="Times New Roman" w:cs="Times New Roman"/>
          <w:sz w:val="24"/>
          <w:szCs w:val="24"/>
        </w:rPr>
        <w:t xml:space="preserve">нных представлений о </w:t>
      </w:r>
      <w:r>
        <w:rPr>
          <w:rFonts w:ascii="Times New Roman" w:hAnsi="Times New Roman" w:cs="Times New Roman"/>
          <w:sz w:val="24"/>
          <w:szCs w:val="24"/>
        </w:rPr>
        <w:t>материи»</w:t>
      </w:r>
      <w:r w:rsidR="009C29DC">
        <w:rPr>
          <w:rFonts w:ascii="Times New Roman" w:hAnsi="Times New Roman" w:cs="Times New Roman"/>
          <w:sz w:val="24"/>
          <w:szCs w:val="24"/>
        </w:rPr>
        <w:t xml:space="preserve"> (краткое название курса: «Удивительное нейтрино»)</w:t>
      </w:r>
    </w:p>
    <w:p w:rsidR="00471CC4" w:rsidRPr="009C29DC" w:rsidRDefault="00471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Invisible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mentary particle neutrino: unique properties and its role in studies of fundamentals of matter</w:t>
      </w:r>
      <w:r w:rsidRPr="00C0003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 xml:space="preserve">a short title of the course: 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An exciting neutrino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5D41" w:rsidRPr="00C00032" w:rsidRDefault="00065D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5643" w:rsidRPr="00A639DB" w:rsidRDefault="00065D41" w:rsidP="00585643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2F4B" w:rsidRPr="00585643" w:rsidRDefault="00C62F4B" w:rsidP="00C62F4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CA8">
        <w:rPr>
          <w:rFonts w:ascii="Times New Roman" w:hAnsi="Times New Roman" w:cs="Times New Roman"/>
          <w:sz w:val="24"/>
          <w:szCs w:val="24"/>
        </w:rPr>
        <w:t>Курс посвящен н</w:t>
      </w:r>
      <w:r w:rsidR="00585643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ейтр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ино, которое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 особое место среди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 десятков других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в настоящее время элементарных частиц.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взглянуть в прошлое и на настоящее Вселенной, то мы убеждаемся, что</w:t>
      </w:r>
      <w:r w:rsidR="006B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в сумме количество </w:t>
      </w:r>
      <w:proofErr w:type="gramStart"/>
      <w:r w:rsidR="006B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элементарных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частиц</w:t>
      </w:r>
      <w:proofErr w:type="gramEnd"/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которых состоит обычное вещество – электронов, протонов и нейтронов – значительно меньше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количество нейтрино.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Нейтрино играет важнейшую роль во многих явлениях, происходящих в окружающем нас мире. Без нейтрино невозможно объяснить: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на ранней стадии эволюции Вселенной;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остывание звезд;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разнообразие химических элементов, из которых состоит все вещество;</w:t>
      </w:r>
    </w:p>
    <w:p w:rsidR="00C62F4B" w:rsidRDefault="00C62F4B" w:rsidP="0058564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работает Солнце, дающее нам энергию и делающее возможным само наше существование на Земле.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5607" w:rsidRDefault="00AC4D46" w:rsidP="00405607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D4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, как это ни кажется парадоксальным, нейтрино крайне слабо и редко взаимодействует с другими частицами. Поэтому нейтрино могут беспрепятственно распространяться на громадные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принося с собой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как из недр звезд, так и из ранее недоступных и загадочных уголков нашей Вселенной.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607" w:rsidRDefault="00F655A5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адресован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зависимости от факультета,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обсуждение уникальных свойств нейтрино.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20A21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продемонстрирована ключевая роль изучения этой частицы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становлении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последних ста лет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представлений о структуре материи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глубокого понимания устройства мира.   </w:t>
      </w:r>
    </w:p>
    <w:p w:rsidR="00E20F2A" w:rsidRDefault="00405607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Физика нейтрино является в настоящее время одним из самых актуальных и быстро развивающихся разделов фундаментальной науки. Убедительным свидетельством данного факта явилось присуждение Нобелевской премии по физике в 2015 году с формулировкой «за открытие осцилляций нейтрино».  Осцилляции нейтрино являются новым удивительным явлением, которое </w:t>
      </w:r>
      <w:r w:rsidR="000E5750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подробно обсуждается в данном курсе.</w:t>
      </w:r>
    </w:p>
    <w:p w:rsidR="001116D0" w:rsidRPr="00A639DB" w:rsidRDefault="001116D0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курса</w:t>
      </w:r>
    </w:p>
    <w:p w:rsidR="001116D0" w:rsidRPr="001116D0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современной физики – электро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магнитные волны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уравнения Максвелла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8F8" w:rsidRPr="00B058F8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элементарные частицы – фотон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Паули, 190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год и 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А.Эйнштейн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1905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электрон</w:t>
      </w:r>
      <w:r w:rsidR="00C601FD" w:rsidRP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Дж.Дж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Томпсон, 18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 год)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58F8" w:rsidRP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квантовой механики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(первая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E43" w:rsidRPr="008D0E43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ради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активного распада ядер и предсказание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 существования нейтрино (1930 год).</w:t>
      </w:r>
    </w:p>
    <w:p w:rsidR="00163FBD" w:rsidRPr="008D0E43" w:rsidRDefault="00163FB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нейтро</w:t>
      </w:r>
      <w:r w:rsidR="008D0E43"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(</w:t>
      </w:r>
      <w:r w:rsidR="008D0E43" w:rsidRPr="008D0E43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Дж. Чедвик, 1932 год).</w:t>
      </w:r>
    </w:p>
    <w:p w:rsidR="00B058F8" w:rsidRPr="00B058F8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слабых взаимодействий 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Ферми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(бета-распад нейтрона)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(1933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5A5" w:rsidRPr="004C457E" w:rsidRDefault="004C457E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Охлаждение нейтронных звезд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-процессы»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Гамова-Шёнберга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(1940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55A5" w:rsidRPr="0011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55A5" w:rsidRPr="001116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46315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Потоки нейтрино от земных и астрофизических источников.</w:t>
      </w:r>
    </w:p>
    <w:p w:rsidR="004C457E" w:rsidRPr="00D15C1E" w:rsidRDefault="0070493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еликтовые</w:t>
      </w:r>
      <w:r w:rsidRPr="00704934">
        <w:rPr>
          <w:rFonts w:ascii="Times New Roman" w:hAnsi="Times New Roman" w:cs="Times New Roman"/>
          <w:sz w:val="24"/>
          <w:szCs w:val="24"/>
        </w:rPr>
        <w:t xml:space="preserve"> нейтрино в</w:t>
      </w:r>
      <w:r w:rsidR="004C457E" w:rsidRPr="00704934">
        <w:rPr>
          <w:rFonts w:ascii="Times New Roman" w:hAnsi="Times New Roman" w:cs="Times New Roman"/>
          <w:sz w:val="24"/>
          <w:szCs w:val="24"/>
        </w:rPr>
        <w:t xml:space="preserve"> модели горячей Вселенной</w:t>
      </w:r>
      <w:r w:rsidR="00846315">
        <w:rPr>
          <w:rFonts w:ascii="Times New Roman" w:hAnsi="Times New Roman" w:cs="Times New Roman"/>
          <w:sz w:val="24"/>
          <w:szCs w:val="24"/>
        </w:rPr>
        <w:t xml:space="preserve"> (Дж. Гамов, 1940 год)</w:t>
      </w:r>
      <w:r w:rsidR="004C457E" w:rsidRPr="00704934">
        <w:rPr>
          <w:rFonts w:ascii="Times New Roman" w:hAnsi="Times New Roman" w:cs="Times New Roman"/>
          <w:sz w:val="24"/>
          <w:szCs w:val="24"/>
        </w:rPr>
        <w:t>.</w:t>
      </w:r>
    </w:p>
    <w:p w:rsidR="00846315" w:rsidRDefault="00890D97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Предсказание Б.М.</w:t>
      </w:r>
      <w:r w:rsidR="0084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принципиальной возможности экспериментального наблюдения «неуловимых» нейтрино от Солнца и ядерных реакторов (1946 год).</w:t>
      </w:r>
    </w:p>
    <w:p w:rsidR="00D15C1E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Экспериментальное открытие существование нейтрино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(Ф.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Райнес и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Коуэн, 1956 год).</w:t>
      </w:r>
    </w:p>
    <w:p w:rsidR="00E676AD" w:rsidRDefault="00E676A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Экспериментальное открытие несохранения пространственной четности в слабых взаимодействиях (опыты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 xml:space="preserve">Ц.-С.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 и роль нейтрино (теория Л.Д. Ландау и Ли-Янга-Салама, 1957 год). 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Предсказание смешивания и осцилляций нейтрино как эффект ненулевой массы частицы (Б.М.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год).  </w:t>
      </w:r>
    </w:p>
    <w:p w:rsidR="005124A3" w:rsidRDefault="005124A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Экспериментальное открытие нейтрино второго и третьего типа - мюонного и тау-нейтрино (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Ледерман</w:t>
      </w:r>
      <w:proofErr w:type="spellEnd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Шварц и Дж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Стейнбергер</w:t>
      </w:r>
      <w:proofErr w:type="spellEnd"/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0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1962 и 2000 годы).</w:t>
      </w:r>
    </w:p>
    <w:p w:rsidR="00A0536A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Теория слабых взаимодействий Фейнмана-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лл</w:t>
      </w:r>
      <w:proofErr w:type="spellEnd"/>
      <w:r w:rsidR="00B7782B">
        <w:rPr>
          <w:rFonts w:ascii="Times New Roman" w:hAnsi="Times New Roman" w:cs="Times New Roman"/>
          <w:color w:val="000000"/>
          <w:sz w:val="24"/>
          <w:szCs w:val="24"/>
        </w:rPr>
        <w:t>-Манна и Маршака-</w:t>
      </w:r>
      <w:proofErr w:type="spellStart"/>
      <w:r w:rsidR="00B7782B">
        <w:rPr>
          <w:rFonts w:ascii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даршана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(1958 год) и роль нейтрино.</w:t>
      </w:r>
    </w:p>
    <w:p w:rsidR="00611273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Стандартная модель взаимодействий 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частиц </w:t>
      </w:r>
      <w:r w:rsidR="00B874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Вайнбег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>-Салам-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Глешоу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65 год)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роль нейтрино.  </w:t>
      </w:r>
    </w:p>
    <w:p w:rsidR="00834F24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Большом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B470A">
        <w:rPr>
          <w:rFonts w:ascii="Times New Roman" w:hAnsi="Times New Roman" w:cs="Times New Roman"/>
          <w:color w:val="000000"/>
          <w:sz w:val="24"/>
          <w:szCs w:val="24"/>
        </w:rPr>
        <w:t>дронном</w:t>
      </w:r>
      <w:proofErr w:type="spellEnd"/>
      <w:r w:rsidR="006B4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470A">
        <w:rPr>
          <w:rFonts w:ascii="Times New Roman" w:hAnsi="Times New Roman" w:cs="Times New Roman"/>
          <w:color w:val="000000"/>
          <w:sz w:val="24"/>
          <w:szCs w:val="24"/>
        </w:rPr>
        <w:t>коллайдере</w:t>
      </w:r>
      <w:proofErr w:type="spellEnd"/>
      <w:r w:rsidR="006B470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6B470A">
        <w:rPr>
          <w:rFonts w:ascii="Times New Roman" w:hAnsi="Times New Roman" w:cs="Times New Roman"/>
          <w:color w:val="000000"/>
          <w:sz w:val="24"/>
          <w:szCs w:val="24"/>
        </w:rPr>
        <w:t>ЦЕРНе</w:t>
      </w:r>
      <w:proofErr w:type="spellEnd"/>
      <w:r w:rsidR="006B470A">
        <w:rPr>
          <w:rFonts w:ascii="Times New Roman" w:hAnsi="Times New Roman" w:cs="Times New Roman"/>
          <w:color w:val="000000"/>
          <w:sz w:val="24"/>
          <w:szCs w:val="24"/>
        </w:rPr>
        <w:t xml:space="preserve"> (2012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год) – триумф </w:t>
      </w:r>
      <w:r w:rsidR="001C18D8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модели взаимодействия частиц.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A81">
        <w:rPr>
          <w:rFonts w:ascii="Times New Roman" w:hAnsi="Times New Roman" w:cs="Times New Roman"/>
          <w:color w:val="000000"/>
          <w:sz w:val="24"/>
          <w:szCs w:val="24"/>
        </w:rPr>
        <w:t>Стандартная солнечная модель (Дж. Бакал</w:t>
      </w:r>
      <w:r w:rsidR="00F17588">
        <w:rPr>
          <w:rFonts w:ascii="Times New Roman" w:hAnsi="Times New Roman" w:cs="Times New Roman"/>
          <w:color w:val="000000"/>
          <w:sz w:val="24"/>
          <w:szCs w:val="24"/>
        </w:rPr>
        <w:t>) 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одавл</w:t>
      </w:r>
      <w:r w:rsidR="006B470A">
        <w:rPr>
          <w:rFonts w:ascii="Times New Roman" w:hAnsi="Times New Roman" w:cs="Times New Roman"/>
          <w:color w:val="000000"/>
          <w:sz w:val="24"/>
          <w:szCs w:val="24"/>
        </w:rPr>
        <w:t>ение потока нейтрино от Солнца, «проблема солнечных нейтрино»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(Р. Дэвис, 1965 год).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Подавление потока нейтрино от верхних слоев атмосферы («проблема атмосферных нейтрино»).</w:t>
      </w:r>
    </w:p>
    <w:p w:rsidR="00611273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Осцилляции и смешивание нейтрино различных типов – предсказание физики за пределами Стандартной модели. </w:t>
      </w:r>
    </w:p>
    <w:p w:rsidR="00E63C8C" w:rsidRPr="00E63C8C" w:rsidRDefault="00834F24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проблемы солнечных и атмосферных нейтрино на основе нейтринных осцилляций. </w:t>
      </w:r>
    </w:p>
    <w:p w:rsidR="00E63C8C" w:rsidRPr="00E63C8C" w:rsidRDefault="00E63C8C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Нобелевская премия по физике 2015 года «за открытие осцилляций нейтрино»</w:t>
      </w:r>
    </w:p>
    <w:p w:rsidR="00E63C8C" w:rsidRPr="00911BBF" w:rsidRDefault="00E63C8C" w:rsidP="00E63C8C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А.Макдональд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Каджита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AA2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детектирования нейтрино от различных источников (солнечные, атмосферные, реакторные, ускорительные и астрофизические потоки нейтрино) и важнейшие нейтринные экспериментальные установки. </w:t>
      </w:r>
    </w:p>
    <w:p w:rsidR="000D3C13" w:rsidRDefault="000D3C1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современных промышленных атомных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реакторов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изучения фундаментальных свойств нейтрино. </w:t>
      </w:r>
    </w:p>
    <w:p w:rsidR="000D3C13" w:rsidRPr="000D3C13" w:rsidRDefault="00E23AA2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Нейтрино и безопасность атомной энергетики и </w:t>
      </w:r>
      <w:proofErr w:type="gramStart"/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>буду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F24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нейтринные</w:t>
      </w:r>
      <w:proofErr w:type="gramEnd"/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технологии.</w:t>
      </w:r>
      <w:r w:rsidR="000D3C13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D41" w:rsidRPr="000E5750" w:rsidRDefault="00B7782B" w:rsidP="00B778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C13" w:rsidRPr="00B7782B">
        <w:rPr>
          <w:rFonts w:ascii="Times New Roman" w:hAnsi="Times New Roman" w:cs="Times New Roman"/>
          <w:color w:val="000000"/>
          <w:sz w:val="24"/>
          <w:szCs w:val="24"/>
        </w:rPr>
        <w:t>Современная физика нейтрино как «окно в новую физику».</w:t>
      </w:r>
    </w:p>
    <w:p w:rsidR="00B7782B" w:rsidRDefault="00B7782B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82B" w:rsidRPr="00A639DB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9DB"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</w:t>
      </w:r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D2E">
        <w:rPr>
          <w:rFonts w:ascii="Times New Roman" w:hAnsi="Times New Roman" w:cs="Times New Roman"/>
          <w:b/>
          <w:color w:val="000000"/>
          <w:sz w:val="24"/>
          <w:szCs w:val="24"/>
        </w:rPr>
        <w:t>весна 2021</w:t>
      </w:r>
      <w:bookmarkStart w:id="0" w:name="_GoBack"/>
      <w:bookmarkEnd w:id="0"/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года)</w:t>
      </w:r>
    </w:p>
    <w:p w:rsidR="00727AE5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E5" w:rsidRPr="00727AE5" w:rsidRDefault="00727AE5" w:rsidP="00420F57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EC36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51775D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радиоактивного распада</w:t>
      </w:r>
      <w:r w:rsidR="003B77F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8C7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открытия нейтрино, </w:t>
      </w:r>
    </w:p>
    <w:p w:rsidR="00C50941" w:rsidRDefault="006148C7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727AE5">
        <w:rPr>
          <w:rFonts w:ascii="Times New Roman" w:hAnsi="Times New Roman" w:cs="Times New Roman"/>
          <w:color w:val="000000"/>
          <w:sz w:val="24"/>
          <w:szCs w:val="24"/>
        </w:rPr>
        <w:t>потеза В. Паули.</w:t>
      </w:r>
      <w:r w:rsidR="00420F57" w:rsidRPr="0042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420F57" w:rsidP="00A377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</w:rPr>
        <w:t xml:space="preserve">Какой фундаментальный закон природы «спасла» гипотеза </w:t>
      </w:r>
      <w:proofErr w:type="spellStart"/>
      <w:r w:rsidRPr="00C50941">
        <w:rPr>
          <w:rFonts w:ascii="Times New Roman" w:hAnsi="Times New Roman" w:cs="Times New Roman"/>
          <w:sz w:val="24"/>
          <w:szCs w:val="24"/>
        </w:rPr>
        <w:t>В.Паули</w:t>
      </w:r>
      <w:proofErr w:type="spellEnd"/>
      <w:r w:rsidRPr="00C50941">
        <w:rPr>
          <w:rFonts w:ascii="Times New Roman" w:hAnsi="Times New Roman" w:cs="Times New Roman"/>
          <w:sz w:val="24"/>
          <w:szCs w:val="24"/>
        </w:rPr>
        <w:t xml:space="preserve"> о существовании нейтрино?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0941" w:rsidRPr="00C50941" w:rsidRDefault="00420F57" w:rsidP="000323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</w:rPr>
        <w:t>Распад нейтр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(и я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>дерный бета-распад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теория слабых взаимодействий Ферми.</w:t>
      </w:r>
      <w:r w:rsidR="005D694B" w:rsidRPr="00C50941">
        <w:rPr>
          <w:rFonts w:ascii="Times New Roman" w:hAnsi="Times New Roman" w:cs="Times New Roman"/>
          <w:sz w:val="24"/>
          <w:szCs w:val="24"/>
        </w:rPr>
        <w:t xml:space="preserve"> </w:t>
      </w:r>
      <w:r w:rsidR="00C50941" w:rsidRPr="00C50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D694B" w:rsidP="008251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Экспериментальное открытие существования нейтрино (</w:t>
      </w:r>
      <w:proofErr w:type="gramStart"/>
      <w:r w:rsidRPr="00C50941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Ф.Райнеса</w:t>
      </w:r>
      <w:proofErr w:type="spellEnd"/>
      <w:proofErr w:type="gramEnd"/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К.Коуэна</w:t>
      </w:r>
      <w:proofErr w:type="spellEnd"/>
      <w:r w:rsidRPr="00C509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20F57" w:rsidRDefault="006148C7" w:rsidP="00420F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 w:rsidR="00420F57"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420F57"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A48D8" w:rsidRPr="00C50941" w:rsidRDefault="009A48D8" w:rsidP="009A48D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Несохранение пространственной четности в слабых взаимодействиях и свойства нейтрино.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Pr="00C50941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исследований свойств нейтрино.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44559F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солнечных нейтрино».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5D694B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proofErr w:type="spellStart"/>
      <w:r w:rsidR="005D694B">
        <w:rPr>
          <w:rFonts w:ascii="Times New Roman" w:hAnsi="Times New Roman" w:cs="Times New Roman"/>
          <w:sz w:val="24"/>
          <w:szCs w:val="24"/>
        </w:rPr>
        <w:t>Р.Дэвиса</w:t>
      </w:r>
      <w:proofErr w:type="spellEnd"/>
      <w:r w:rsidR="005D694B"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</w:t>
      </w:r>
      <w:r w:rsidR="005D694B">
        <w:rPr>
          <w:rFonts w:ascii="Times New Roman" w:hAnsi="Times New Roman" w:cs="Times New Roman"/>
          <w:sz w:val="24"/>
          <w:szCs w:val="24"/>
        </w:rPr>
        <w:t xml:space="preserve"> Решение проблемы солнечных и атмосферных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Стандартная модель взаимодействия элементарных частиц.</w:t>
      </w:r>
      <w:r w:rsidR="00420F57">
        <w:rPr>
          <w:rFonts w:ascii="Times New Roman" w:hAnsi="Times New Roman" w:cs="Times New Roman"/>
          <w:sz w:val="24"/>
          <w:szCs w:val="24"/>
        </w:rPr>
        <w:t xml:space="preserve"> Основные элементарны</w:t>
      </w:r>
      <w:r w:rsidR="0044559F">
        <w:rPr>
          <w:rFonts w:ascii="Times New Roman" w:hAnsi="Times New Roman" w:cs="Times New Roman"/>
          <w:sz w:val="24"/>
          <w:szCs w:val="24"/>
        </w:rPr>
        <w:t>е</w:t>
      </w:r>
      <w:r w:rsidR="00420F57">
        <w:rPr>
          <w:rFonts w:ascii="Times New Roman" w:hAnsi="Times New Roman" w:cs="Times New Roman"/>
          <w:sz w:val="24"/>
          <w:szCs w:val="24"/>
        </w:rPr>
        <w:t xml:space="preserve"> части Стандартной модели.</w:t>
      </w:r>
      <w:r w:rsidR="005D694B">
        <w:rPr>
          <w:rFonts w:ascii="Times New Roman" w:hAnsi="Times New Roman" w:cs="Times New Roman"/>
          <w:sz w:val="24"/>
          <w:szCs w:val="24"/>
        </w:rPr>
        <w:t xml:space="preserve"> Какие типы взаимодействия существуют в природе?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20F57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Большом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 нейтринных потоков, доступные </w:t>
      </w:r>
      <w:r w:rsidR="005D694B">
        <w:rPr>
          <w:rFonts w:ascii="Times New Roman" w:hAnsi="Times New Roman" w:cs="Times New Roman"/>
          <w:sz w:val="24"/>
          <w:szCs w:val="24"/>
        </w:rPr>
        <w:t xml:space="preserve">для регистрации в экспериментах.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94B" w:rsidRDefault="005D694B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Рекомендуемые источники: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D8">
        <w:rPr>
          <w:rFonts w:ascii="Times New Roman" w:hAnsi="Times New Roman" w:cs="Times New Roman"/>
          <w:sz w:val="24"/>
          <w:szCs w:val="24"/>
        </w:rPr>
        <w:t>презентация лекций по курсу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48D8" w:rsidRP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«Сага о нейтрино», журнал Знание-сила, №8, август 2013 года (имеется в открытом доступе на сайте журнала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A4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8D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A48D8" w:rsidRPr="009A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28" w:rsidRDefault="006C3C28" w:rsidP="00D15C1E">
      <w:pPr>
        <w:spacing w:after="0" w:line="240" w:lineRule="auto"/>
      </w:pPr>
      <w:r>
        <w:separator/>
      </w:r>
    </w:p>
  </w:endnote>
  <w:endnote w:type="continuationSeparator" w:id="0">
    <w:p w:rsidR="006C3C28" w:rsidRDefault="006C3C28" w:rsidP="00D1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28" w:rsidRDefault="006C3C28" w:rsidP="00D15C1E">
      <w:pPr>
        <w:spacing w:after="0" w:line="240" w:lineRule="auto"/>
      </w:pPr>
      <w:r>
        <w:separator/>
      </w:r>
    </w:p>
  </w:footnote>
  <w:footnote w:type="continuationSeparator" w:id="0">
    <w:p w:rsidR="006C3C28" w:rsidRDefault="006C3C28" w:rsidP="00D1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Pr="00D15C1E" w:rsidRDefault="00D15C1E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501137"/>
    <w:multiLevelType w:val="hybridMultilevel"/>
    <w:tmpl w:val="7922AABE"/>
    <w:lvl w:ilvl="0" w:tplc="2D322A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C61488"/>
    <w:multiLevelType w:val="multilevel"/>
    <w:tmpl w:val="C2C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56942"/>
    <w:multiLevelType w:val="hybridMultilevel"/>
    <w:tmpl w:val="3DA69400"/>
    <w:lvl w:ilvl="0" w:tplc="CE621C9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3A"/>
    <w:rsid w:val="00051CA8"/>
    <w:rsid w:val="00065D41"/>
    <w:rsid w:val="000C5E7A"/>
    <w:rsid w:val="000D3C13"/>
    <w:rsid w:val="000E5750"/>
    <w:rsid w:val="001116D0"/>
    <w:rsid w:val="00163FBD"/>
    <w:rsid w:val="001B183A"/>
    <w:rsid w:val="001C18D8"/>
    <w:rsid w:val="00260D2E"/>
    <w:rsid w:val="002C13F9"/>
    <w:rsid w:val="003B77FF"/>
    <w:rsid w:val="0040335B"/>
    <w:rsid w:val="00405607"/>
    <w:rsid w:val="00420F57"/>
    <w:rsid w:val="0044559F"/>
    <w:rsid w:val="00471CC4"/>
    <w:rsid w:val="004C457E"/>
    <w:rsid w:val="005124A3"/>
    <w:rsid w:val="0051775D"/>
    <w:rsid w:val="0055319B"/>
    <w:rsid w:val="00585643"/>
    <w:rsid w:val="005D694B"/>
    <w:rsid w:val="00611273"/>
    <w:rsid w:val="006148C7"/>
    <w:rsid w:val="00617A81"/>
    <w:rsid w:val="00644285"/>
    <w:rsid w:val="006676A2"/>
    <w:rsid w:val="006B470A"/>
    <w:rsid w:val="006C3C28"/>
    <w:rsid w:val="006F0ED5"/>
    <w:rsid w:val="006F3736"/>
    <w:rsid w:val="00704934"/>
    <w:rsid w:val="00726ACA"/>
    <w:rsid w:val="00727AE5"/>
    <w:rsid w:val="0079222D"/>
    <w:rsid w:val="008019FA"/>
    <w:rsid w:val="00834F24"/>
    <w:rsid w:val="00846315"/>
    <w:rsid w:val="00890D97"/>
    <w:rsid w:val="008D0E43"/>
    <w:rsid w:val="00911BBF"/>
    <w:rsid w:val="0099218E"/>
    <w:rsid w:val="009A48D8"/>
    <w:rsid w:val="009B6629"/>
    <w:rsid w:val="009C29DC"/>
    <w:rsid w:val="00A0536A"/>
    <w:rsid w:val="00A560F6"/>
    <w:rsid w:val="00A639DB"/>
    <w:rsid w:val="00AC4D46"/>
    <w:rsid w:val="00AE0496"/>
    <w:rsid w:val="00B058F8"/>
    <w:rsid w:val="00B7782B"/>
    <w:rsid w:val="00B87445"/>
    <w:rsid w:val="00BA2AC7"/>
    <w:rsid w:val="00BC569F"/>
    <w:rsid w:val="00BD4BCE"/>
    <w:rsid w:val="00C00032"/>
    <w:rsid w:val="00C20A21"/>
    <w:rsid w:val="00C35BFA"/>
    <w:rsid w:val="00C50941"/>
    <w:rsid w:val="00C601FD"/>
    <w:rsid w:val="00C62F4B"/>
    <w:rsid w:val="00CB375C"/>
    <w:rsid w:val="00D15C1E"/>
    <w:rsid w:val="00DB5AC4"/>
    <w:rsid w:val="00E20F2A"/>
    <w:rsid w:val="00E23AA2"/>
    <w:rsid w:val="00E63C8C"/>
    <w:rsid w:val="00E676AD"/>
    <w:rsid w:val="00F17588"/>
    <w:rsid w:val="00F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4691"/>
  <w15:docId w15:val="{38740A4A-A661-4B63-8AAB-00408116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1E"/>
  </w:style>
  <w:style w:type="paragraph" w:styleId="a6">
    <w:name w:val="footer"/>
    <w:basedOn w:val="a"/>
    <w:link w:val="a7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1E"/>
  </w:style>
  <w:style w:type="character" w:styleId="a8">
    <w:name w:val="Emphasis"/>
    <w:basedOn w:val="a0"/>
    <w:uiPriority w:val="20"/>
    <w:qFormat/>
    <w:rsid w:val="008D0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RePack by Diakov</cp:lastModifiedBy>
  <cp:revision>7</cp:revision>
  <dcterms:created xsi:type="dcterms:W3CDTF">2018-05-08T04:35:00Z</dcterms:created>
  <dcterms:modified xsi:type="dcterms:W3CDTF">2021-01-30T09:28:00Z</dcterms:modified>
</cp:coreProperties>
</file>