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FC" w:rsidRPr="00042B28" w:rsidRDefault="00E76404">
      <w:pPr>
        <w:rPr>
          <w:b/>
          <w:bCs/>
          <w:lang w:val="ru-RU"/>
        </w:rPr>
      </w:pPr>
      <w:r w:rsidRPr="00042B28">
        <w:rPr>
          <w:b/>
          <w:bCs/>
          <w:lang w:val="ru-RU"/>
        </w:rPr>
        <w:t>Наблюдательные основы космологии</w:t>
      </w:r>
    </w:p>
    <w:p w:rsidR="00F22EFC" w:rsidRPr="00042B28" w:rsidRDefault="00F22EFC">
      <w:pPr>
        <w:rPr>
          <w:lang w:val="ru-RU"/>
        </w:rPr>
      </w:pPr>
    </w:p>
    <w:p w:rsidR="00F22EFC" w:rsidRPr="00042B28" w:rsidRDefault="00E76404">
      <w:pPr>
        <w:rPr>
          <w:lang w:val="ru-RU"/>
        </w:rPr>
      </w:pPr>
      <w:r w:rsidRPr="00042B28">
        <w:rPr>
          <w:lang w:val="ru-RU"/>
        </w:rPr>
        <w:t>д.ф.-м.н. Сажина О.С. (ГАИШ МГУ)</w:t>
      </w:r>
    </w:p>
    <w:p w:rsidR="00F22EFC" w:rsidRPr="00042B28" w:rsidRDefault="00F22EFC">
      <w:pPr>
        <w:rPr>
          <w:lang w:val="ru-RU"/>
        </w:rPr>
      </w:pPr>
    </w:p>
    <w:p w:rsidR="00F22EFC" w:rsidRPr="00042B28" w:rsidRDefault="00E76404">
      <w:pPr>
        <w:rPr>
          <w:lang w:val="ru-RU"/>
        </w:rPr>
      </w:pPr>
      <w:r w:rsidRPr="00042B28">
        <w:rPr>
          <w:lang w:val="ru-RU"/>
        </w:rPr>
        <w:t>Вопросы к зачету: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Предмет науки космологии.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Ключевые наблюдательные тесты современной космологии.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Стандартная космологическая модель.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Как расширяется Вселенная.  Закон Хаббла. Ускоренное расширение современной Вселенной.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Возраст Вселенной.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Понятие горизонта частиц и его радиус.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Методы измерения расстояний в космологии.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Уравнения Фридмана (формулировка и физический смысл).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Основные эпохи эволюции Вселенной.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 xml:space="preserve">Барионное и </w:t>
      </w:r>
      <w:proofErr w:type="spellStart"/>
      <w:r w:rsidRPr="00D12356">
        <w:rPr>
          <w:lang w:val="ru-RU"/>
        </w:rPr>
        <w:t>небарионное</w:t>
      </w:r>
      <w:proofErr w:type="spellEnd"/>
      <w:r w:rsidRPr="00D12356">
        <w:rPr>
          <w:lang w:val="ru-RU"/>
        </w:rPr>
        <w:t xml:space="preserve"> вещество. 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Наземные и космические телескопы для задач космологии.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Определение и свойства темной материи.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Поиск темной материи: поиск недостающей массы (история открытия Нептуна) или поиск изменения законов физики (аномалия Меркурия)?  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 xml:space="preserve">Работы </w:t>
      </w:r>
      <w:proofErr w:type="spellStart"/>
      <w:r w:rsidRPr="00D12356">
        <w:rPr>
          <w:lang w:val="ru-RU"/>
        </w:rPr>
        <w:t>Каптейна</w:t>
      </w:r>
      <w:proofErr w:type="spellEnd"/>
      <w:r w:rsidRPr="00D12356">
        <w:rPr>
          <w:lang w:val="ru-RU"/>
        </w:rPr>
        <w:t xml:space="preserve">, </w:t>
      </w:r>
      <w:proofErr w:type="spellStart"/>
      <w:r w:rsidRPr="00D12356">
        <w:rPr>
          <w:lang w:val="ru-RU"/>
        </w:rPr>
        <w:t>Оорта</w:t>
      </w:r>
      <w:proofErr w:type="spellEnd"/>
      <w:r w:rsidRPr="00D12356">
        <w:rPr>
          <w:lang w:val="ru-RU"/>
        </w:rPr>
        <w:t xml:space="preserve">, </w:t>
      </w:r>
      <w:proofErr w:type="spellStart"/>
      <w:r w:rsidRPr="00D12356">
        <w:rPr>
          <w:lang w:val="ru-RU"/>
        </w:rPr>
        <w:t>Цвикки</w:t>
      </w:r>
      <w:proofErr w:type="spellEnd"/>
      <w:r w:rsidRPr="00D12356">
        <w:rPr>
          <w:lang w:val="ru-RU"/>
        </w:rPr>
        <w:t>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Аномалии кривых вращения галактик. 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Типы темной материи.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Кандидаты в темную материю.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proofErr w:type="gramStart"/>
      <w:r w:rsidRPr="00D12356">
        <w:rPr>
          <w:lang w:val="ru-RU"/>
        </w:rPr>
        <w:t>Гравитационное</w:t>
      </w:r>
      <w:proofErr w:type="gramEnd"/>
      <w:r w:rsidRPr="00D12356">
        <w:rPr>
          <w:lang w:val="ru-RU"/>
        </w:rPr>
        <w:t xml:space="preserve"> </w:t>
      </w:r>
      <w:proofErr w:type="spellStart"/>
      <w:r w:rsidRPr="00D12356">
        <w:rPr>
          <w:lang w:val="ru-RU"/>
        </w:rPr>
        <w:t>линзирование</w:t>
      </w:r>
      <w:proofErr w:type="spellEnd"/>
      <w:r w:rsidRPr="00D12356">
        <w:rPr>
          <w:lang w:val="ru-RU"/>
        </w:rPr>
        <w:t xml:space="preserve"> (механизм).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Космическая змея и крест Эйнштейна.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 xml:space="preserve">Режимы </w:t>
      </w:r>
      <w:proofErr w:type="gramStart"/>
      <w:r w:rsidRPr="00D12356">
        <w:rPr>
          <w:lang w:val="ru-RU"/>
        </w:rPr>
        <w:t>гравитационного</w:t>
      </w:r>
      <w:proofErr w:type="gramEnd"/>
      <w:r w:rsidRPr="00D12356">
        <w:rPr>
          <w:lang w:val="ru-RU"/>
        </w:rPr>
        <w:t xml:space="preserve"> </w:t>
      </w:r>
      <w:proofErr w:type="spellStart"/>
      <w:r w:rsidRPr="00D12356">
        <w:rPr>
          <w:lang w:val="ru-RU"/>
        </w:rPr>
        <w:t>линзирования</w:t>
      </w:r>
      <w:proofErr w:type="spellEnd"/>
      <w:r w:rsidRPr="00D12356">
        <w:rPr>
          <w:lang w:val="ru-RU"/>
        </w:rPr>
        <w:t xml:space="preserve">: сильное, слабое </w:t>
      </w:r>
      <w:proofErr w:type="spellStart"/>
      <w:r w:rsidRPr="00D12356">
        <w:rPr>
          <w:lang w:val="ru-RU"/>
        </w:rPr>
        <w:t>линзирование</w:t>
      </w:r>
      <w:proofErr w:type="spellEnd"/>
      <w:r w:rsidRPr="00D12356">
        <w:rPr>
          <w:lang w:val="ru-RU"/>
        </w:rPr>
        <w:t xml:space="preserve"> и </w:t>
      </w:r>
      <w:proofErr w:type="spellStart"/>
      <w:r w:rsidRPr="00D12356">
        <w:rPr>
          <w:lang w:val="ru-RU"/>
        </w:rPr>
        <w:t>микролинзирование</w:t>
      </w:r>
      <w:proofErr w:type="spellEnd"/>
      <w:r w:rsidRPr="00D12356">
        <w:rPr>
          <w:lang w:val="ru-RU"/>
        </w:rPr>
        <w:t>.  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 xml:space="preserve">Гравитационное </w:t>
      </w:r>
      <w:proofErr w:type="spellStart"/>
      <w:r w:rsidRPr="00D12356">
        <w:rPr>
          <w:lang w:val="ru-RU"/>
        </w:rPr>
        <w:t>линзирование</w:t>
      </w:r>
      <w:proofErr w:type="spellEnd"/>
      <w:r w:rsidRPr="00D12356">
        <w:rPr>
          <w:lang w:val="ru-RU"/>
        </w:rPr>
        <w:t xml:space="preserve"> на космической струне (понятие, особенности).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Темная энергия в ранней Вселенной и в современной Вселенной.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Ускоренное расширение современной Вселенной. Сверхновые звезды – индикаторы ускоренного расширения.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Лестница космических расстояний.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Свойства темной энергии.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Теории для объяснения темной энергии: космологическая постоянная, квинтэссенция, фантомная энергия.  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Будущее Вселенной: сценарии эволюции.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Проблемы Стандартной космологической модели: проблема горизонта, плоскостности.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Прошлое Вселенной до Большого взрыва: теории инфляции (Гут и Линде) и понятие «</w:t>
      </w:r>
      <w:proofErr w:type="spellStart"/>
      <w:r w:rsidRPr="00D12356">
        <w:rPr>
          <w:lang w:val="ru-RU"/>
        </w:rPr>
        <w:t>мультиленной</w:t>
      </w:r>
      <w:proofErr w:type="spellEnd"/>
      <w:r w:rsidRPr="00D12356">
        <w:rPr>
          <w:lang w:val="ru-RU"/>
        </w:rPr>
        <w:t>».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 xml:space="preserve">Почему геометрия Вселенной близка </w:t>
      </w:r>
      <w:proofErr w:type="gramStart"/>
      <w:r w:rsidRPr="00D12356">
        <w:rPr>
          <w:lang w:val="ru-RU"/>
        </w:rPr>
        <w:t>к</w:t>
      </w:r>
      <w:proofErr w:type="gramEnd"/>
      <w:r w:rsidRPr="00D12356">
        <w:rPr>
          <w:lang w:val="ru-RU"/>
        </w:rPr>
        <w:t xml:space="preserve"> плоской?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Почему Вселенная очень однородна на сверхбольших масштабах?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Как в однородной Вселенной зародились галактики и крупномасштабная структура?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Почему Вселенная расширяется?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Микроволновое фоновое реликтовое излучение.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Открытие реликтового излучения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 Открытия анизотропии реликтового излучения («Реликт» и COBE).  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 xml:space="preserve">Инструменты для исследования анизотропии реликтового излучения (WMAP, </w:t>
      </w:r>
      <w:proofErr w:type="spellStart"/>
      <w:r w:rsidRPr="00D12356">
        <w:rPr>
          <w:lang w:val="ru-RU"/>
        </w:rPr>
        <w:t>Planck</w:t>
      </w:r>
      <w:proofErr w:type="spellEnd"/>
      <w:r w:rsidRPr="00D12356">
        <w:rPr>
          <w:lang w:val="ru-RU"/>
        </w:rPr>
        <w:t> и др.).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 xml:space="preserve">Крупномасштабная структура Вселенной.  Иерархия объектов  </w:t>
      </w:r>
      <w:proofErr w:type="gramStart"/>
      <w:r w:rsidRPr="00D12356">
        <w:rPr>
          <w:lang w:val="ru-RU"/>
        </w:rPr>
        <w:t>космосе</w:t>
      </w:r>
      <w:proofErr w:type="gramEnd"/>
      <w:r w:rsidRPr="00D12356">
        <w:rPr>
          <w:lang w:val="ru-RU"/>
        </w:rPr>
        <w:t>: от планетных систем до крупномасштабной структуры.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lastRenderedPageBreak/>
        <w:t>Кратко об элементарных частицах.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 xml:space="preserve">Кратко о теории за пределами Стандартной модели физики частиц (суперсимметрия, квантовая гравитация, теории </w:t>
      </w:r>
      <w:proofErr w:type="spellStart"/>
      <w:r w:rsidRPr="00D12356">
        <w:rPr>
          <w:lang w:val="ru-RU"/>
        </w:rPr>
        <w:t>суперструн</w:t>
      </w:r>
      <w:proofErr w:type="spellEnd"/>
      <w:r w:rsidRPr="00D12356">
        <w:rPr>
          <w:lang w:val="ru-RU"/>
        </w:rPr>
        <w:t>).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Образование химических элементов в ранней Вселенной и в процессах звездообразования.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Гравитационные волны (понятие). 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Открытие гравитационных волн в двойных системах черных дыр и нейтронных звезд.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Поиск космологических гравитационных волн.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Космические струны: определение, типы, модели, свойства.</w:t>
      </w:r>
    </w:p>
    <w:p w:rsidR="00D12356" w:rsidRPr="00D12356" w:rsidRDefault="00D12356" w:rsidP="00D12356">
      <w:pPr>
        <w:numPr>
          <w:ilvl w:val="0"/>
          <w:numId w:val="1"/>
        </w:numPr>
        <w:rPr>
          <w:lang w:val="ru-RU"/>
        </w:rPr>
      </w:pPr>
      <w:r w:rsidRPr="00D12356">
        <w:rPr>
          <w:lang w:val="ru-RU"/>
        </w:rPr>
        <w:t>Космические струны:  основные методы поиска наблюдательными методами.</w:t>
      </w:r>
    </w:p>
    <w:p w:rsidR="00F22EFC" w:rsidRPr="00042B28" w:rsidRDefault="00F22EFC">
      <w:pPr>
        <w:rPr>
          <w:lang w:val="ru-RU"/>
        </w:rPr>
      </w:pPr>
      <w:bookmarkStart w:id="0" w:name="_GoBack"/>
      <w:bookmarkEnd w:id="0"/>
    </w:p>
    <w:sectPr w:rsidR="00F22EFC" w:rsidRPr="00042B2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200DC"/>
    <w:multiLevelType w:val="multilevel"/>
    <w:tmpl w:val="67BE3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22EFC"/>
    <w:rsid w:val="00042B28"/>
    <w:rsid w:val="009946EF"/>
    <w:rsid w:val="00D12356"/>
    <w:rsid w:val="00D66DAF"/>
    <w:rsid w:val="00E76404"/>
    <w:rsid w:val="00F2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Glushkova</dc:creator>
  <cp:lastModifiedBy>elena</cp:lastModifiedBy>
  <cp:revision>6</cp:revision>
  <dcterms:created xsi:type="dcterms:W3CDTF">2019-10-31T07:45:00Z</dcterms:created>
  <dcterms:modified xsi:type="dcterms:W3CDTF">2021-01-24T09:25:00Z</dcterms:modified>
  <dc:language>en-US</dc:language>
</cp:coreProperties>
</file>