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EC" w:rsidRPr="005F7A54" w:rsidRDefault="008253EC" w:rsidP="008253EC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5F7A54">
        <w:rPr>
          <w:b/>
          <w:sz w:val="28"/>
          <w:szCs w:val="28"/>
          <w:lang w:val="ru-RU"/>
        </w:rPr>
        <w:t xml:space="preserve">Рабочая программа </w:t>
      </w:r>
      <w:r w:rsidR="007F1E7F" w:rsidRPr="005F7A54">
        <w:rPr>
          <w:b/>
          <w:sz w:val="28"/>
          <w:szCs w:val="28"/>
          <w:lang w:val="ru-RU"/>
        </w:rPr>
        <w:t xml:space="preserve">межфакультетского </w:t>
      </w:r>
      <w:r w:rsidRPr="005F7A54">
        <w:rPr>
          <w:b/>
          <w:sz w:val="28"/>
          <w:szCs w:val="28"/>
          <w:lang w:val="ru-RU"/>
        </w:rPr>
        <w:t>курса</w:t>
      </w:r>
    </w:p>
    <w:p w:rsidR="008253EC" w:rsidRPr="00296D7B" w:rsidRDefault="008253EC" w:rsidP="00296D7B">
      <w:pPr>
        <w:tabs>
          <w:tab w:val="left" w:pos="1843"/>
        </w:tabs>
        <w:spacing w:line="276" w:lineRule="auto"/>
        <w:jc w:val="center"/>
        <w:rPr>
          <w:sz w:val="28"/>
          <w:szCs w:val="28"/>
          <w:lang w:val="ru-RU"/>
        </w:rPr>
      </w:pPr>
      <w:r w:rsidRPr="00296D7B">
        <w:rPr>
          <w:b/>
          <w:sz w:val="28"/>
          <w:szCs w:val="28"/>
          <w:lang w:val="ru-RU"/>
        </w:rPr>
        <w:t>«</w:t>
      </w:r>
      <w:r w:rsidR="00FD165D" w:rsidRPr="00296D7B">
        <w:rPr>
          <w:sz w:val="28"/>
          <w:szCs w:val="28"/>
          <w:lang w:val="ru-RU"/>
        </w:rPr>
        <w:t xml:space="preserve">Статистика, хаос, фрактальность – три кита современных междисциплинарных и </w:t>
      </w:r>
      <w:proofErr w:type="spellStart"/>
      <w:r w:rsidR="00FD165D" w:rsidRPr="00296D7B">
        <w:rPr>
          <w:sz w:val="28"/>
          <w:szCs w:val="28"/>
          <w:lang w:val="ru-RU"/>
        </w:rPr>
        <w:t>трансдисциплинарных</w:t>
      </w:r>
      <w:proofErr w:type="spellEnd"/>
      <w:r w:rsidR="00FD165D" w:rsidRPr="00296D7B">
        <w:rPr>
          <w:sz w:val="28"/>
          <w:szCs w:val="28"/>
          <w:lang w:val="ru-RU"/>
        </w:rPr>
        <w:t xml:space="preserve"> технологий</w:t>
      </w:r>
      <w:r w:rsidRPr="00296D7B">
        <w:rPr>
          <w:b/>
          <w:sz w:val="28"/>
          <w:szCs w:val="28"/>
          <w:lang w:val="ru-RU"/>
        </w:rPr>
        <w:t>»</w:t>
      </w:r>
    </w:p>
    <w:p w:rsidR="008253EC" w:rsidRPr="00296D7B" w:rsidRDefault="00296D7B" w:rsidP="00FD165D">
      <w:pPr>
        <w:spacing w:line="360" w:lineRule="auto"/>
        <w:ind w:firstLine="720"/>
        <w:jc w:val="center"/>
        <w:rPr>
          <w:sz w:val="28"/>
          <w:szCs w:val="28"/>
        </w:rPr>
      </w:pPr>
      <w:r w:rsidRPr="00296D7B">
        <w:rPr>
          <w:sz w:val="28"/>
          <w:szCs w:val="28"/>
        </w:rPr>
        <w:t>(</w:t>
      </w:r>
      <w:r w:rsidRPr="00296D7B">
        <w:rPr>
          <w:b/>
          <w:sz w:val="28"/>
          <w:szCs w:val="28"/>
        </w:rPr>
        <w:t>«</w:t>
      </w:r>
      <w:r w:rsidRPr="00296D7B">
        <w:rPr>
          <w:sz w:val="28"/>
          <w:szCs w:val="28"/>
          <w:lang/>
        </w:rPr>
        <w:t xml:space="preserve">Statistics, chaos, </w:t>
      </w:r>
      <w:proofErr w:type="spellStart"/>
      <w:r w:rsidRPr="00296D7B">
        <w:rPr>
          <w:sz w:val="28"/>
          <w:szCs w:val="28"/>
          <w:lang/>
        </w:rPr>
        <w:t>fractality</w:t>
      </w:r>
      <w:proofErr w:type="spellEnd"/>
      <w:r w:rsidRPr="00296D7B">
        <w:rPr>
          <w:sz w:val="28"/>
          <w:szCs w:val="28"/>
          <w:lang/>
        </w:rPr>
        <w:t xml:space="preserve"> - three pillars of modern interdisciplinary and transdisciplinary technologies</w:t>
      </w:r>
      <w:r w:rsidRPr="00296D7B">
        <w:rPr>
          <w:b/>
          <w:sz w:val="28"/>
          <w:szCs w:val="28"/>
        </w:rPr>
        <w:t>»)</w:t>
      </w:r>
    </w:p>
    <w:p w:rsidR="00FD165D" w:rsidRPr="008253EC" w:rsidRDefault="00FD165D" w:rsidP="00FD165D">
      <w:pPr>
        <w:spacing w:line="360" w:lineRule="auto"/>
        <w:ind w:firstLine="720"/>
        <w:jc w:val="both"/>
        <w:rPr>
          <w:lang w:val="ru-RU"/>
        </w:rPr>
      </w:pPr>
      <w:r>
        <w:rPr>
          <w:u w:val="single"/>
          <w:lang w:val="ru-RU"/>
        </w:rPr>
        <w:t>Аннотация курса</w:t>
      </w:r>
    </w:p>
    <w:p w:rsidR="00271CE3" w:rsidRDefault="00113F4D" w:rsidP="007F1E7F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В настоящее время междисциплинарные исследования ведутся широким фронтом в различных областях современной науки. Сложились предпосылки, согласно</w:t>
      </w:r>
      <w:r w:rsidRPr="00113F4D">
        <w:rPr>
          <w:lang w:val="ru-RU"/>
        </w:rPr>
        <w:t xml:space="preserve"> котор</w:t>
      </w:r>
      <w:r>
        <w:rPr>
          <w:lang w:val="ru-RU"/>
        </w:rPr>
        <w:t>ым</w:t>
      </w:r>
      <w:r w:rsidRPr="00113F4D">
        <w:rPr>
          <w:lang w:val="ru-RU"/>
        </w:rPr>
        <w:t xml:space="preserve"> саму </w:t>
      </w:r>
      <w:proofErr w:type="spellStart"/>
      <w:r w:rsidRPr="00113F4D">
        <w:rPr>
          <w:lang w:val="ru-RU"/>
        </w:rPr>
        <w:t>междисциплинарность</w:t>
      </w:r>
      <w:proofErr w:type="spellEnd"/>
      <w:r w:rsidRPr="00113F4D">
        <w:rPr>
          <w:lang w:val="ru-RU"/>
        </w:rPr>
        <w:t xml:space="preserve"> следует рассматривать как самостоятельное научное направление. Предметом выполняемых в рамках этого направления исследований </w:t>
      </w:r>
      <w:r>
        <w:rPr>
          <w:lang w:val="ru-RU"/>
        </w:rPr>
        <w:t>является</w:t>
      </w:r>
      <w:r w:rsidRPr="00113F4D">
        <w:rPr>
          <w:lang w:val="ru-RU"/>
        </w:rPr>
        <w:t xml:space="preserve"> изучение наиболее общих законов развития природных и социальных систем на основе конвергенции знаний и создания сообщества </w:t>
      </w:r>
      <w:r w:rsidR="00864B67">
        <w:rPr>
          <w:lang w:val="ru-RU"/>
        </w:rPr>
        <w:t>профессиональных</w:t>
      </w:r>
      <w:r w:rsidRPr="00113F4D">
        <w:rPr>
          <w:lang w:val="ru-RU"/>
        </w:rPr>
        <w:t xml:space="preserve"> исследователей-</w:t>
      </w:r>
      <w:r w:rsidR="00864B67">
        <w:rPr>
          <w:lang w:val="ru-RU"/>
        </w:rPr>
        <w:t>универсалов</w:t>
      </w:r>
      <w:r w:rsidRPr="00113F4D">
        <w:rPr>
          <w:lang w:val="ru-RU"/>
        </w:rPr>
        <w:t xml:space="preserve">. </w:t>
      </w:r>
      <w:r w:rsidR="00C624A3">
        <w:rPr>
          <w:lang w:val="ru-RU"/>
        </w:rPr>
        <w:t>С</w:t>
      </w:r>
      <w:r w:rsidR="00864B67">
        <w:rPr>
          <w:lang w:val="ru-RU"/>
        </w:rPr>
        <w:t>ейчас можно говорить</w:t>
      </w:r>
      <w:r w:rsidRPr="00113F4D">
        <w:rPr>
          <w:lang w:val="ru-RU"/>
        </w:rPr>
        <w:t xml:space="preserve"> </w:t>
      </w:r>
      <w:r w:rsidR="00864B67">
        <w:rPr>
          <w:lang w:val="ru-RU"/>
        </w:rPr>
        <w:t xml:space="preserve">о </w:t>
      </w:r>
      <w:r w:rsidR="00654F14">
        <w:rPr>
          <w:lang w:val="ru-RU"/>
        </w:rPr>
        <w:t>формировании</w:t>
      </w:r>
      <w:bookmarkStart w:id="0" w:name="_GoBack"/>
      <w:bookmarkEnd w:id="0"/>
      <w:r w:rsidR="00864B67">
        <w:rPr>
          <w:lang w:val="ru-RU"/>
        </w:rPr>
        <w:t xml:space="preserve"> своего </w:t>
      </w:r>
      <w:r w:rsidRPr="00113F4D">
        <w:rPr>
          <w:lang w:val="ru-RU"/>
        </w:rPr>
        <w:t>оригинальн</w:t>
      </w:r>
      <w:r w:rsidR="00864B67">
        <w:rPr>
          <w:lang w:val="ru-RU"/>
        </w:rPr>
        <w:t>ого</w:t>
      </w:r>
      <w:r w:rsidRPr="00113F4D">
        <w:rPr>
          <w:lang w:val="ru-RU"/>
        </w:rPr>
        <w:t xml:space="preserve"> </w:t>
      </w:r>
      <w:r w:rsidR="00864B67">
        <w:rPr>
          <w:lang w:val="ru-RU"/>
        </w:rPr>
        <w:t xml:space="preserve">теоретического и практического </w:t>
      </w:r>
      <w:r w:rsidRPr="00113F4D">
        <w:rPr>
          <w:lang w:val="ru-RU"/>
        </w:rPr>
        <w:t>инструментари</w:t>
      </w:r>
      <w:r w:rsidR="00864B67">
        <w:rPr>
          <w:lang w:val="ru-RU"/>
        </w:rPr>
        <w:t>я</w:t>
      </w:r>
      <w:r w:rsidRPr="00113F4D">
        <w:rPr>
          <w:lang w:val="ru-RU"/>
        </w:rPr>
        <w:t xml:space="preserve"> междисциплинарных исследований</w:t>
      </w:r>
      <w:r w:rsidR="00864B67">
        <w:rPr>
          <w:lang w:val="ru-RU"/>
        </w:rPr>
        <w:t>.</w:t>
      </w:r>
      <w:r w:rsidRPr="00113F4D">
        <w:rPr>
          <w:lang w:val="ru-RU"/>
        </w:rPr>
        <w:t xml:space="preserve"> </w:t>
      </w:r>
      <w:r w:rsidR="00257FE0">
        <w:rPr>
          <w:lang w:val="ru-RU"/>
        </w:rPr>
        <w:t xml:space="preserve">В качестве наиболее общих и универсальных представлений, на которые </w:t>
      </w:r>
      <w:proofErr w:type="gramStart"/>
      <w:r w:rsidR="00257FE0">
        <w:rPr>
          <w:lang w:val="ru-RU"/>
        </w:rPr>
        <w:t xml:space="preserve">ориентируется понятийный аппарат </w:t>
      </w:r>
      <w:proofErr w:type="spellStart"/>
      <w:r w:rsidR="00257FE0">
        <w:rPr>
          <w:lang w:val="ru-RU"/>
        </w:rPr>
        <w:t>междисциплинарности</w:t>
      </w:r>
      <w:proofErr w:type="spellEnd"/>
      <w:r w:rsidR="00257FE0">
        <w:rPr>
          <w:lang w:val="ru-RU"/>
        </w:rPr>
        <w:t xml:space="preserve"> следует</w:t>
      </w:r>
      <w:proofErr w:type="gramEnd"/>
      <w:r w:rsidR="00257FE0">
        <w:rPr>
          <w:lang w:val="ru-RU"/>
        </w:rPr>
        <w:t xml:space="preserve"> отметить базисные положения математической статистики, теории динамического хаоса и фрактальности. </w:t>
      </w:r>
      <w:r w:rsidR="00271CE3">
        <w:rPr>
          <w:lang w:val="ru-RU"/>
        </w:rPr>
        <w:t xml:space="preserve">Благодаря универсальности методов, использующих указанные представления, появилась возможность сформировать </w:t>
      </w:r>
      <w:proofErr w:type="spellStart"/>
      <w:r w:rsidR="00271CE3">
        <w:rPr>
          <w:lang w:val="ru-RU"/>
        </w:rPr>
        <w:t>трансдисциплинарный</w:t>
      </w:r>
      <w:proofErr w:type="spellEnd"/>
      <w:r w:rsidR="00271CE3">
        <w:rPr>
          <w:lang w:val="ru-RU"/>
        </w:rPr>
        <w:t xml:space="preserve"> блок исследований, связывающий между собой качес</w:t>
      </w:r>
      <w:r w:rsidR="00C624A3">
        <w:rPr>
          <w:lang w:val="ru-RU"/>
        </w:rPr>
        <w:t>т</w:t>
      </w:r>
      <w:r w:rsidR="00271CE3">
        <w:rPr>
          <w:lang w:val="ru-RU"/>
        </w:rPr>
        <w:t>венно различающиеся области знаний</w:t>
      </w:r>
      <w:r w:rsidR="00C624A3">
        <w:rPr>
          <w:lang w:val="ru-RU"/>
        </w:rPr>
        <w:t xml:space="preserve">. </w:t>
      </w:r>
      <w:r w:rsidR="00271CE3">
        <w:rPr>
          <w:lang w:val="ru-RU"/>
        </w:rPr>
        <w:t xml:space="preserve">В </w:t>
      </w:r>
      <w:r w:rsidR="00C624A3">
        <w:rPr>
          <w:lang w:val="ru-RU"/>
        </w:rPr>
        <w:t>частности</w:t>
      </w:r>
      <w:r w:rsidR="005E118E">
        <w:rPr>
          <w:lang w:val="ru-RU"/>
        </w:rPr>
        <w:t>,</w:t>
      </w:r>
      <w:r w:rsidR="00C624A3">
        <w:rPr>
          <w:lang w:val="ru-RU"/>
        </w:rPr>
        <w:t xml:space="preserve"> часть реализующихся проектов включают методы как естественных, так и гуманитарных наук. </w:t>
      </w:r>
    </w:p>
    <w:p w:rsidR="00C624A3" w:rsidRDefault="00C624A3" w:rsidP="007F1E7F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В</w:t>
      </w:r>
      <w:r w:rsidR="00D256DB">
        <w:rPr>
          <w:lang w:val="ru-RU"/>
        </w:rPr>
        <w:t xml:space="preserve"> </w:t>
      </w:r>
      <w:r>
        <w:rPr>
          <w:lang w:val="ru-RU"/>
        </w:rPr>
        <w:t>курсе последовательно</w:t>
      </w:r>
      <w:r w:rsidR="00D256DB">
        <w:rPr>
          <w:lang w:val="ru-RU"/>
        </w:rPr>
        <w:t xml:space="preserve"> излагаются </w:t>
      </w:r>
      <w:r w:rsidR="007F1E7F">
        <w:rPr>
          <w:lang w:val="ru-RU"/>
        </w:rPr>
        <w:t xml:space="preserve">адаптированные к восприятию студентов разной специализации и различной степени подготовленности </w:t>
      </w:r>
      <w:r w:rsidR="00D256DB">
        <w:rPr>
          <w:lang w:val="ru-RU"/>
        </w:rPr>
        <w:t>положения математической статистики</w:t>
      </w:r>
      <w:r w:rsidR="00F7398C">
        <w:rPr>
          <w:lang w:val="ru-RU"/>
        </w:rPr>
        <w:t xml:space="preserve">, теорий хаоса и фракталов, которые наиболее часто используются при проведении междисциплинарных исследований. Приводятся примеры постановки таких исследований и их результатов. Особое внимание уделено работам </w:t>
      </w:r>
      <w:proofErr w:type="spellStart"/>
      <w:r w:rsidR="00F7398C">
        <w:rPr>
          <w:lang w:val="ru-RU"/>
        </w:rPr>
        <w:t>трансдисцип</w:t>
      </w:r>
      <w:r w:rsidR="005E118E">
        <w:rPr>
          <w:lang w:val="ru-RU"/>
        </w:rPr>
        <w:t>линарного</w:t>
      </w:r>
      <w:proofErr w:type="spellEnd"/>
      <w:r w:rsidR="005E118E">
        <w:rPr>
          <w:lang w:val="ru-RU"/>
        </w:rPr>
        <w:t xml:space="preserve"> характера. Их тематика касается, в частности, физической интерпретации категории красоты, рассматриваемой обычно в рамках эстетики, а также разработке </w:t>
      </w:r>
      <w:r w:rsidR="00D8274D">
        <w:rPr>
          <w:lang w:val="ru-RU"/>
        </w:rPr>
        <w:t>био</w:t>
      </w:r>
      <w:r w:rsidR="005E118E">
        <w:rPr>
          <w:lang w:val="ru-RU"/>
        </w:rPr>
        <w:t>физического</w:t>
      </w:r>
      <w:r w:rsidR="00D8274D">
        <w:rPr>
          <w:lang w:val="ru-RU"/>
        </w:rPr>
        <w:t xml:space="preserve"> объяснения эффективности используемой в медицине </w:t>
      </w:r>
      <w:r w:rsidR="008D53AC">
        <w:rPr>
          <w:lang w:val="ru-RU"/>
        </w:rPr>
        <w:t xml:space="preserve">фрактальной </w:t>
      </w:r>
      <w:proofErr w:type="spellStart"/>
      <w:r w:rsidR="00D8274D">
        <w:rPr>
          <w:lang w:val="ru-RU"/>
        </w:rPr>
        <w:t>арттерапии</w:t>
      </w:r>
      <w:proofErr w:type="spellEnd"/>
      <w:r w:rsidR="00D8274D">
        <w:rPr>
          <w:lang w:val="ru-RU"/>
        </w:rPr>
        <w:t>.</w:t>
      </w:r>
      <w:r w:rsidR="007F1E7F">
        <w:rPr>
          <w:lang w:val="ru-RU"/>
        </w:rPr>
        <w:t xml:space="preserve"> </w:t>
      </w:r>
      <w:r w:rsidR="008D53AC">
        <w:rPr>
          <w:lang w:val="ru-RU"/>
        </w:rPr>
        <w:t xml:space="preserve">В качестве продолжения темы фрактальности дана характеристика феномену Золотого сечения. </w:t>
      </w:r>
      <w:r w:rsidR="007F1E7F">
        <w:rPr>
          <w:lang w:val="ru-RU"/>
        </w:rPr>
        <w:t xml:space="preserve">В курсе рассматриваются также вопросы отражения </w:t>
      </w:r>
      <w:proofErr w:type="spellStart"/>
      <w:r w:rsidR="007F1E7F">
        <w:rPr>
          <w:lang w:val="ru-RU"/>
        </w:rPr>
        <w:t>междисциплинарности</w:t>
      </w:r>
      <w:proofErr w:type="spellEnd"/>
      <w:r w:rsidR="007F1E7F">
        <w:rPr>
          <w:lang w:val="ru-RU"/>
        </w:rPr>
        <w:t xml:space="preserve"> в учебном процессе</w:t>
      </w:r>
    </w:p>
    <w:p w:rsidR="00113F4D" w:rsidRPr="00113F4D" w:rsidRDefault="00717DC6" w:rsidP="007F1E7F">
      <w:pPr>
        <w:spacing w:line="360" w:lineRule="auto"/>
        <w:ind w:firstLine="720"/>
        <w:jc w:val="both"/>
        <w:rPr>
          <w:rStyle w:val="st"/>
          <w:lang w:val="ru-RU"/>
        </w:rPr>
      </w:pPr>
      <w:r>
        <w:rPr>
          <w:lang w:val="ru-RU"/>
        </w:rPr>
        <w:t>Объём курса — 30</w:t>
      </w:r>
      <w:r w:rsidR="00D8274D">
        <w:rPr>
          <w:lang w:val="ru-RU"/>
        </w:rPr>
        <w:t xml:space="preserve"> часов. Он состоит из 1</w:t>
      </w:r>
      <w:r>
        <w:rPr>
          <w:lang w:val="ru-RU"/>
        </w:rPr>
        <w:t>2</w:t>
      </w:r>
      <w:r w:rsidR="007F1E7F">
        <w:rPr>
          <w:lang w:val="ru-RU"/>
        </w:rPr>
        <w:t>-ти лекций,</w:t>
      </w:r>
      <w:r w:rsidR="00D8274D">
        <w:rPr>
          <w:lang w:val="ru-RU"/>
        </w:rPr>
        <w:t xml:space="preserve"> 6 часов отводится для самостоятельной работы. Темы лекций и их последовательность представлены в программе.</w:t>
      </w:r>
    </w:p>
    <w:p w:rsidR="00FD165D" w:rsidRDefault="00FD165D" w:rsidP="008253EC">
      <w:pPr>
        <w:spacing w:line="360" w:lineRule="auto"/>
        <w:ind w:firstLine="720"/>
        <w:jc w:val="both"/>
        <w:rPr>
          <w:u w:val="single"/>
          <w:lang w:val="ru-RU"/>
        </w:rPr>
      </w:pPr>
    </w:p>
    <w:p w:rsidR="00185FAE" w:rsidRPr="008253EC" w:rsidRDefault="00185FAE" w:rsidP="00185FAE">
      <w:pPr>
        <w:spacing w:line="360" w:lineRule="auto"/>
        <w:ind w:firstLine="720"/>
        <w:jc w:val="both"/>
        <w:rPr>
          <w:lang w:val="ru-RU"/>
        </w:rPr>
      </w:pPr>
      <w:r>
        <w:rPr>
          <w:u w:val="single"/>
          <w:lang w:val="ru-RU"/>
        </w:rPr>
        <w:t>Цель курса</w:t>
      </w:r>
    </w:p>
    <w:p w:rsidR="00185FAE" w:rsidRPr="008253EC" w:rsidRDefault="00185FAE" w:rsidP="00185FAE">
      <w:pPr>
        <w:widowControl w:val="0"/>
        <w:spacing w:line="360" w:lineRule="auto"/>
        <w:ind w:firstLine="720"/>
        <w:jc w:val="both"/>
        <w:rPr>
          <w:lang w:val="ru-RU"/>
        </w:rPr>
      </w:pPr>
      <w:r>
        <w:rPr>
          <w:color w:val="000000"/>
          <w:lang w:val="ru-RU"/>
        </w:rPr>
        <w:t xml:space="preserve">Овладение студентами современными профессиональными знаниями об </w:t>
      </w:r>
      <w:r w:rsidR="00AF2C37">
        <w:rPr>
          <w:color w:val="000000"/>
          <w:lang w:val="ru-RU"/>
        </w:rPr>
        <w:t xml:space="preserve">особенностях постановки междисциплинарных исследований, об основных тенденциях их развития, о практической значимости </w:t>
      </w:r>
      <w:r w:rsidR="00753E15">
        <w:rPr>
          <w:color w:val="000000"/>
          <w:lang w:val="ru-RU"/>
        </w:rPr>
        <w:t>получаемых</w:t>
      </w:r>
      <w:r w:rsidR="00AF2C37">
        <w:rPr>
          <w:color w:val="000000"/>
          <w:lang w:val="ru-RU"/>
        </w:rPr>
        <w:t xml:space="preserve"> результатов.</w:t>
      </w:r>
    </w:p>
    <w:p w:rsidR="008253EC" w:rsidRDefault="008253EC" w:rsidP="008253EC">
      <w:pPr>
        <w:spacing w:line="360" w:lineRule="auto"/>
        <w:ind w:firstLine="720"/>
        <w:jc w:val="both"/>
        <w:rPr>
          <w:lang w:val="ru-RU"/>
        </w:rPr>
      </w:pPr>
    </w:p>
    <w:p w:rsidR="008253EC" w:rsidRPr="008253EC" w:rsidRDefault="008253EC" w:rsidP="008253EC">
      <w:pPr>
        <w:spacing w:line="360" w:lineRule="auto"/>
        <w:ind w:firstLine="720"/>
        <w:jc w:val="both"/>
        <w:rPr>
          <w:lang w:val="ru-RU"/>
        </w:rPr>
      </w:pPr>
      <w:r>
        <w:rPr>
          <w:u w:val="single"/>
          <w:lang w:val="ru-RU"/>
        </w:rPr>
        <w:t>Задачи курса</w:t>
      </w:r>
    </w:p>
    <w:p w:rsidR="00AF2C37" w:rsidRDefault="00E559FD" w:rsidP="008253EC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Знакомство с методическими и методологическими</w:t>
      </w:r>
      <w:r w:rsidR="00E6412D">
        <w:rPr>
          <w:lang w:val="ru-RU"/>
        </w:rPr>
        <w:t xml:space="preserve"> аспектами организации </w:t>
      </w:r>
      <w:r w:rsidR="00170525">
        <w:rPr>
          <w:lang w:val="ru-RU"/>
        </w:rPr>
        <w:t>междисциплинарных исследований.</w:t>
      </w:r>
    </w:p>
    <w:p w:rsidR="008253EC" w:rsidRPr="008253EC" w:rsidRDefault="008253EC" w:rsidP="008253EC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Изучение основ </w:t>
      </w:r>
      <w:r w:rsidR="00170525">
        <w:rPr>
          <w:lang w:val="ru-RU"/>
        </w:rPr>
        <w:t>математической статистики, знакомство с теорией фракталов и природой динамического хаоса</w:t>
      </w:r>
      <w:r>
        <w:rPr>
          <w:lang w:val="ru-RU"/>
        </w:rPr>
        <w:t xml:space="preserve">. </w:t>
      </w:r>
    </w:p>
    <w:p w:rsidR="008253EC" w:rsidRPr="008253EC" w:rsidRDefault="009F418F" w:rsidP="008253EC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Приобретение навыков применения инструментария </w:t>
      </w:r>
      <w:r w:rsidRPr="009F418F">
        <w:rPr>
          <w:lang w:val="ru-RU"/>
        </w:rPr>
        <w:t>междисциплинарных исследований</w:t>
      </w:r>
      <w:r>
        <w:rPr>
          <w:lang w:val="ru-RU"/>
        </w:rPr>
        <w:t xml:space="preserve"> в смежных областях естественных наук.</w:t>
      </w:r>
    </w:p>
    <w:p w:rsidR="008253EC" w:rsidRPr="008253EC" w:rsidRDefault="003F6518" w:rsidP="008253EC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Освоение подходов к реализации </w:t>
      </w:r>
      <w:proofErr w:type="spellStart"/>
      <w:r>
        <w:rPr>
          <w:lang w:val="ru-RU"/>
        </w:rPr>
        <w:t>трансдисциплинарных</w:t>
      </w:r>
      <w:proofErr w:type="spellEnd"/>
      <w:r>
        <w:rPr>
          <w:lang w:val="ru-RU"/>
        </w:rPr>
        <w:t xml:space="preserve"> технологий, использующих физические методы в </w:t>
      </w:r>
      <w:proofErr w:type="spellStart"/>
      <w:r w:rsidR="008675AC">
        <w:rPr>
          <w:lang w:val="ru-RU"/>
        </w:rPr>
        <w:t>медикобиологических</w:t>
      </w:r>
      <w:proofErr w:type="spellEnd"/>
      <w:r w:rsidR="008675AC">
        <w:rPr>
          <w:lang w:val="ru-RU"/>
        </w:rPr>
        <w:t xml:space="preserve"> и гуманитарных областях.</w:t>
      </w:r>
      <w:r>
        <w:rPr>
          <w:lang w:val="ru-RU"/>
        </w:rPr>
        <w:t xml:space="preserve"> </w:t>
      </w:r>
    </w:p>
    <w:p w:rsidR="008253EC" w:rsidRPr="00654F14" w:rsidRDefault="008253EC" w:rsidP="009F714A">
      <w:pPr>
        <w:spacing w:line="360" w:lineRule="auto"/>
        <w:ind w:firstLine="720"/>
        <w:jc w:val="center"/>
        <w:rPr>
          <w:u w:val="single"/>
          <w:lang w:val="ru-RU"/>
        </w:rPr>
      </w:pPr>
      <w:r w:rsidRPr="00654F14">
        <w:rPr>
          <w:u w:val="single"/>
          <w:lang w:val="ru-RU"/>
        </w:rPr>
        <w:t>Содержание курса по лекциям</w:t>
      </w:r>
    </w:p>
    <w:p w:rsidR="00981CBE" w:rsidRDefault="008253EC" w:rsidP="00943F55">
      <w:pPr>
        <w:jc w:val="both"/>
        <w:rPr>
          <w:sz w:val="22"/>
          <w:szCs w:val="22"/>
          <w:lang w:val="ru-RU" w:eastAsia="en-US"/>
        </w:rPr>
      </w:pPr>
      <w:r w:rsidRPr="005F6F3C">
        <w:rPr>
          <w:sz w:val="22"/>
          <w:szCs w:val="22"/>
          <w:lang w:val="ru-RU" w:eastAsia="en-US"/>
        </w:rPr>
        <w:t>Лекция 1</w:t>
      </w:r>
      <w:r w:rsidR="005F6F3C" w:rsidRPr="005F6F3C">
        <w:rPr>
          <w:sz w:val="22"/>
          <w:szCs w:val="22"/>
          <w:lang w:val="ru-RU" w:eastAsia="en-US"/>
        </w:rPr>
        <w:t>.</w:t>
      </w:r>
      <w:r w:rsidRPr="005F6F3C">
        <w:rPr>
          <w:sz w:val="22"/>
          <w:szCs w:val="22"/>
          <w:lang w:val="ru-RU" w:eastAsia="en-US"/>
        </w:rPr>
        <w:t xml:space="preserve"> </w:t>
      </w:r>
      <w:r w:rsidR="00981CBE">
        <w:rPr>
          <w:sz w:val="22"/>
          <w:szCs w:val="22"/>
          <w:lang w:val="ru-RU" w:eastAsia="en-US"/>
        </w:rPr>
        <w:t xml:space="preserve">Методические </w:t>
      </w:r>
      <w:r w:rsidR="00981CBE">
        <w:rPr>
          <w:lang w:val="ru-RU"/>
        </w:rPr>
        <w:t xml:space="preserve">и методологические аспекты </w:t>
      </w:r>
      <w:proofErr w:type="spellStart"/>
      <w:r w:rsidR="00981CBE">
        <w:rPr>
          <w:lang w:val="ru-RU"/>
        </w:rPr>
        <w:t>междисциплинарности</w:t>
      </w:r>
      <w:proofErr w:type="spellEnd"/>
      <w:r w:rsidR="00592512">
        <w:rPr>
          <w:lang w:val="ru-RU"/>
        </w:rPr>
        <w:t>.</w:t>
      </w:r>
    </w:p>
    <w:p w:rsidR="008253EC" w:rsidRDefault="00592512" w:rsidP="00943F55">
      <w:pPr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Конвергенция знаний.</w:t>
      </w:r>
      <w:r w:rsidR="008675AC">
        <w:rPr>
          <w:sz w:val="22"/>
          <w:szCs w:val="22"/>
          <w:lang w:val="ru-RU" w:eastAsia="en-US"/>
        </w:rPr>
        <w:t xml:space="preserve"> Трансформация стиля научного мышления</w:t>
      </w:r>
      <w:r w:rsidR="00981CBE">
        <w:rPr>
          <w:sz w:val="22"/>
          <w:szCs w:val="22"/>
          <w:lang w:val="ru-RU" w:eastAsia="en-US"/>
        </w:rPr>
        <w:t xml:space="preserve">. </w:t>
      </w:r>
      <w:proofErr w:type="spellStart"/>
      <w:r>
        <w:rPr>
          <w:sz w:val="22"/>
          <w:szCs w:val="22"/>
          <w:lang w:val="ru-RU" w:eastAsia="en-US"/>
        </w:rPr>
        <w:t>Междисциплинарность</w:t>
      </w:r>
      <w:proofErr w:type="spellEnd"/>
      <w:r>
        <w:rPr>
          <w:sz w:val="22"/>
          <w:szCs w:val="22"/>
          <w:lang w:val="ru-RU" w:eastAsia="en-US"/>
        </w:rPr>
        <w:t xml:space="preserve"> как самостоятельное научное направление. Особенности постановки междисциплинарных </w:t>
      </w:r>
      <w:r w:rsidR="00D9575B">
        <w:rPr>
          <w:sz w:val="22"/>
          <w:szCs w:val="22"/>
          <w:lang w:val="ru-RU" w:eastAsia="en-US"/>
        </w:rPr>
        <w:t xml:space="preserve">и </w:t>
      </w:r>
      <w:proofErr w:type="spellStart"/>
      <w:r w:rsidR="00D9575B">
        <w:rPr>
          <w:sz w:val="22"/>
          <w:szCs w:val="22"/>
          <w:lang w:val="ru-RU" w:eastAsia="en-US"/>
        </w:rPr>
        <w:t>трансдисциплинарных</w:t>
      </w:r>
      <w:proofErr w:type="spellEnd"/>
      <w:r w:rsidR="00D9575B">
        <w:rPr>
          <w:sz w:val="22"/>
          <w:szCs w:val="22"/>
          <w:lang w:val="ru-RU" w:eastAsia="en-US"/>
        </w:rPr>
        <w:t xml:space="preserve"> </w:t>
      </w:r>
      <w:r>
        <w:rPr>
          <w:sz w:val="22"/>
          <w:szCs w:val="22"/>
          <w:lang w:val="ru-RU" w:eastAsia="en-US"/>
        </w:rPr>
        <w:t>исследований.</w:t>
      </w:r>
    </w:p>
    <w:p w:rsidR="00315959" w:rsidRDefault="008253EC" w:rsidP="00315959">
      <w:pPr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Лекция 2.</w:t>
      </w:r>
      <w:r w:rsidR="00315959" w:rsidRPr="00315959">
        <w:rPr>
          <w:sz w:val="22"/>
          <w:szCs w:val="22"/>
          <w:lang w:val="ru-RU" w:eastAsia="en-US"/>
        </w:rPr>
        <w:t xml:space="preserve"> </w:t>
      </w:r>
      <w:r w:rsidR="00315959" w:rsidRPr="005F6F3C">
        <w:rPr>
          <w:sz w:val="22"/>
          <w:szCs w:val="22"/>
          <w:lang w:val="ru-RU" w:eastAsia="en-US"/>
        </w:rPr>
        <w:t>Элем</w:t>
      </w:r>
      <w:r w:rsidR="00315959">
        <w:rPr>
          <w:sz w:val="22"/>
          <w:szCs w:val="22"/>
          <w:lang w:val="ru-RU" w:eastAsia="en-US"/>
        </w:rPr>
        <w:t>енты математической статистики.</w:t>
      </w:r>
    </w:p>
    <w:p w:rsidR="00315959" w:rsidRPr="00D37108" w:rsidRDefault="00315959" w:rsidP="00315959">
      <w:pPr>
        <w:jc w:val="both"/>
        <w:rPr>
          <w:sz w:val="22"/>
          <w:szCs w:val="22"/>
          <w:lang w:val="ru-RU"/>
        </w:rPr>
      </w:pPr>
      <w:r w:rsidRPr="00177FE0">
        <w:rPr>
          <w:bCs/>
          <w:sz w:val="22"/>
          <w:szCs w:val="22"/>
          <w:lang w:val="ru-RU"/>
        </w:rPr>
        <w:t>Общие сведения о случайных процессах и полях.</w:t>
      </w:r>
      <w:r w:rsidRPr="00177FE0">
        <w:rPr>
          <w:sz w:val="22"/>
          <w:szCs w:val="22"/>
          <w:lang w:val="ru-RU"/>
        </w:rPr>
        <w:t xml:space="preserve"> Распределения случайных величин, моменты и характеристические функции случайного процесса различных порядков. </w:t>
      </w:r>
      <w:r w:rsidRPr="00D37108">
        <w:rPr>
          <w:sz w:val="22"/>
          <w:szCs w:val="22"/>
          <w:lang w:val="ru-RU"/>
        </w:rPr>
        <w:t xml:space="preserve">Корреляционные функции. Спектральное представление. Теорема </w:t>
      </w:r>
      <w:proofErr w:type="spellStart"/>
      <w:r w:rsidRPr="00D37108">
        <w:rPr>
          <w:sz w:val="22"/>
          <w:szCs w:val="22"/>
          <w:lang w:val="ru-RU"/>
        </w:rPr>
        <w:t>Винера-Хинчина</w:t>
      </w:r>
      <w:proofErr w:type="spellEnd"/>
      <w:r w:rsidRPr="00D37108">
        <w:rPr>
          <w:sz w:val="22"/>
          <w:szCs w:val="22"/>
          <w:lang w:val="ru-RU"/>
        </w:rPr>
        <w:t>.</w:t>
      </w:r>
      <w:r w:rsidR="00D37108">
        <w:rPr>
          <w:sz w:val="22"/>
          <w:szCs w:val="22"/>
          <w:lang w:val="ru-RU"/>
        </w:rPr>
        <w:t xml:space="preserve"> Центральная предельная теорема и ее при</w:t>
      </w:r>
      <w:r w:rsidR="00FB7C7D">
        <w:rPr>
          <w:sz w:val="22"/>
          <w:szCs w:val="22"/>
          <w:lang w:val="ru-RU"/>
        </w:rPr>
        <w:t>ложения</w:t>
      </w:r>
      <w:r w:rsidR="00943F55">
        <w:rPr>
          <w:sz w:val="22"/>
          <w:szCs w:val="22"/>
          <w:lang w:val="ru-RU"/>
        </w:rPr>
        <w:t>.</w:t>
      </w:r>
    </w:p>
    <w:p w:rsidR="00943F55" w:rsidRDefault="00943F55" w:rsidP="008253EC">
      <w:pPr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Лекция 3. Применение статистических методов.</w:t>
      </w:r>
    </w:p>
    <w:p w:rsidR="008253EC" w:rsidRDefault="00943F55" w:rsidP="008253EC">
      <w:pPr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Анализ п</w:t>
      </w:r>
      <w:r w:rsidR="00D37108">
        <w:rPr>
          <w:sz w:val="22"/>
          <w:szCs w:val="22"/>
          <w:lang w:val="ru-RU" w:eastAsia="en-US"/>
        </w:rPr>
        <w:t xml:space="preserve">рохождение излучения через случайно неоднородные среды. </w:t>
      </w:r>
      <w:r w:rsidR="005802DC">
        <w:rPr>
          <w:sz w:val="22"/>
          <w:szCs w:val="22"/>
          <w:lang w:val="ru-RU" w:eastAsia="en-US"/>
        </w:rPr>
        <w:t>Атмосферные оптические линии связи</w:t>
      </w:r>
      <w:r w:rsidR="00D37108">
        <w:rPr>
          <w:sz w:val="22"/>
          <w:szCs w:val="22"/>
          <w:lang w:val="ru-RU" w:eastAsia="en-US"/>
        </w:rPr>
        <w:t xml:space="preserve">. </w:t>
      </w:r>
      <w:r w:rsidR="005802DC">
        <w:rPr>
          <w:sz w:val="22"/>
          <w:szCs w:val="22"/>
          <w:lang w:val="ru-RU" w:eastAsia="en-US"/>
        </w:rPr>
        <w:t xml:space="preserve">Регистрация </w:t>
      </w:r>
      <w:proofErr w:type="spellStart"/>
      <w:r w:rsidR="005802DC">
        <w:rPr>
          <w:sz w:val="22"/>
          <w:szCs w:val="22"/>
          <w:lang w:val="ru-RU" w:eastAsia="en-US"/>
        </w:rPr>
        <w:t>фотоотсчетов</w:t>
      </w:r>
      <w:proofErr w:type="spellEnd"/>
      <w:r w:rsidR="005802DC">
        <w:rPr>
          <w:sz w:val="22"/>
          <w:szCs w:val="22"/>
          <w:lang w:val="ru-RU" w:eastAsia="en-US"/>
        </w:rPr>
        <w:t>.</w:t>
      </w:r>
      <w:r w:rsidR="00D37108">
        <w:rPr>
          <w:sz w:val="22"/>
          <w:szCs w:val="22"/>
          <w:lang w:val="ru-RU" w:eastAsia="en-US"/>
        </w:rPr>
        <w:t xml:space="preserve"> </w:t>
      </w:r>
      <w:proofErr w:type="spellStart"/>
      <w:r w:rsidR="00D37108">
        <w:rPr>
          <w:sz w:val="22"/>
          <w:szCs w:val="22"/>
          <w:lang w:val="ru-RU" w:eastAsia="en-US"/>
        </w:rPr>
        <w:t>Спекл-эффекты</w:t>
      </w:r>
      <w:proofErr w:type="spellEnd"/>
      <w:r w:rsidR="00D37108">
        <w:rPr>
          <w:sz w:val="22"/>
          <w:szCs w:val="22"/>
          <w:lang w:val="ru-RU" w:eastAsia="en-US"/>
        </w:rPr>
        <w:t>. Роль статистики при обработке наблюдений. Обнаружение периодического сигнала в условиях помех</w:t>
      </w:r>
      <w:r w:rsidR="005802DC">
        <w:rPr>
          <w:sz w:val="22"/>
          <w:szCs w:val="22"/>
          <w:lang w:val="ru-RU" w:eastAsia="en-US"/>
        </w:rPr>
        <w:t>.</w:t>
      </w:r>
    </w:p>
    <w:p w:rsidR="00315959" w:rsidRPr="008253EC" w:rsidRDefault="008253EC" w:rsidP="00315959">
      <w:pPr>
        <w:jc w:val="both"/>
        <w:rPr>
          <w:lang w:val="ru-RU"/>
        </w:rPr>
      </w:pPr>
      <w:r>
        <w:rPr>
          <w:sz w:val="22"/>
          <w:szCs w:val="22"/>
          <w:lang w:val="ru-RU" w:eastAsia="en-US"/>
        </w:rPr>
        <w:t xml:space="preserve">Лекция </w:t>
      </w:r>
      <w:r w:rsidR="005802DC">
        <w:rPr>
          <w:sz w:val="22"/>
          <w:szCs w:val="22"/>
          <w:lang w:val="ru-RU" w:eastAsia="en-US"/>
        </w:rPr>
        <w:t>4</w:t>
      </w:r>
      <w:r>
        <w:rPr>
          <w:sz w:val="22"/>
          <w:szCs w:val="22"/>
          <w:lang w:val="ru-RU" w:eastAsia="en-US"/>
        </w:rPr>
        <w:t xml:space="preserve">. </w:t>
      </w:r>
      <w:r w:rsidR="00315959">
        <w:rPr>
          <w:sz w:val="22"/>
          <w:szCs w:val="22"/>
          <w:lang w:val="ru-RU" w:eastAsia="en-US"/>
        </w:rPr>
        <w:t>Основы фрактальных представлений.</w:t>
      </w:r>
    </w:p>
    <w:p w:rsidR="00315959" w:rsidRPr="008253EC" w:rsidRDefault="00813823" w:rsidP="00315959">
      <w:pPr>
        <w:jc w:val="both"/>
        <w:rPr>
          <w:lang w:val="ru-RU"/>
        </w:rPr>
      </w:pPr>
      <w:r w:rsidRPr="00813823">
        <w:rPr>
          <w:sz w:val="22"/>
          <w:szCs w:val="22"/>
          <w:lang w:val="ru-RU" w:eastAsia="en-US"/>
        </w:rPr>
        <w:t xml:space="preserve">Понятие фрактала. Фрактальная размерность. </w:t>
      </w:r>
      <w:r>
        <w:rPr>
          <w:sz w:val="22"/>
          <w:szCs w:val="22"/>
          <w:lang w:val="ru-RU" w:eastAsia="en-US"/>
        </w:rPr>
        <w:t>Регулярные и нерегулярные случайные фракталы. Траектория броуновского движения.</w:t>
      </w:r>
      <w:r w:rsidR="003D7BD9">
        <w:rPr>
          <w:sz w:val="22"/>
          <w:szCs w:val="22"/>
          <w:lang w:val="ru-RU" w:eastAsia="en-US"/>
        </w:rPr>
        <w:t xml:space="preserve"> </w:t>
      </w:r>
      <w:proofErr w:type="spellStart"/>
      <w:r w:rsidR="00F776C7">
        <w:rPr>
          <w:sz w:val="22"/>
          <w:szCs w:val="22"/>
          <w:lang w:val="ru-RU" w:eastAsia="en-US"/>
        </w:rPr>
        <w:t>Мультифракталы</w:t>
      </w:r>
      <w:proofErr w:type="spellEnd"/>
      <w:r w:rsidR="00F776C7">
        <w:rPr>
          <w:sz w:val="22"/>
          <w:szCs w:val="22"/>
          <w:lang w:val="ru-RU" w:eastAsia="en-US"/>
        </w:rPr>
        <w:t xml:space="preserve">. </w:t>
      </w:r>
      <w:r w:rsidR="003D7BD9">
        <w:rPr>
          <w:sz w:val="22"/>
          <w:szCs w:val="22"/>
          <w:lang w:val="ru-RU" w:eastAsia="en-US"/>
        </w:rPr>
        <w:t>Фракталы в искусстве и природе.</w:t>
      </w:r>
    </w:p>
    <w:p w:rsidR="008253EC" w:rsidRPr="008253EC" w:rsidRDefault="003D7BD9" w:rsidP="008253EC">
      <w:pPr>
        <w:jc w:val="both"/>
        <w:rPr>
          <w:lang w:val="ru-RU"/>
        </w:rPr>
      </w:pPr>
      <w:r>
        <w:rPr>
          <w:lang w:val="ru-RU"/>
        </w:rPr>
        <w:t>Лекция 5. Фракталы в обработке информации</w:t>
      </w:r>
      <w:r w:rsidR="00F776C7">
        <w:rPr>
          <w:lang w:val="ru-RU"/>
        </w:rPr>
        <w:t>.</w:t>
      </w:r>
    </w:p>
    <w:p w:rsidR="008253EC" w:rsidRDefault="00F776C7" w:rsidP="008253EC">
      <w:pPr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Фрактальный анализ сложных процессов. Параметр </w:t>
      </w:r>
      <w:proofErr w:type="spellStart"/>
      <w:r>
        <w:rPr>
          <w:sz w:val="22"/>
          <w:szCs w:val="22"/>
          <w:lang w:val="ru-RU" w:eastAsia="en-US"/>
        </w:rPr>
        <w:t>Херста</w:t>
      </w:r>
      <w:proofErr w:type="spellEnd"/>
      <w:r>
        <w:rPr>
          <w:sz w:val="22"/>
          <w:szCs w:val="22"/>
          <w:lang w:val="ru-RU" w:eastAsia="en-US"/>
        </w:rPr>
        <w:t xml:space="preserve">. </w:t>
      </w:r>
      <w:proofErr w:type="spellStart"/>
      <w:r>
        <w:rPr>
          <w:sz w:val="22"/>
          <w:szCs w:val="22"/>
          <w:lang w:val="ru-RU" w:eastAsia="en-US"/>
        </w:rPr>
        <w:t>Персистентность</w:t>
      </w:r>
      <w:proofErr w:type="spellEnd"/>
      <w:r>
        <w:rPr>
          <w:sz w:val="22"/>
          <w:szCs w:val="22"/>
          <w:lang w:val="ru-RU" w:eastAsia="en-US"/>
        </w:rPr>
        <w:t xml:space="preserve"> и </w:t>
      </w:r>
      <w:proofErr w:type="spellStart"/>
      <w:r>
        <w:rPr>
          <w:sz w:val="22"/>
          <w:szCs w:val="22"/>
          <w:lang w:val="ru-RU" w:eastAsia="en-US"/>
        </w:rPr>
        <w:t>антиперсистентность</w:t>
      </w:r>
      <w:proofErr w:type="spellEnd"/>
      <w:r>
        <w:rPr>
          <w:sz w:val="22"/>
          <w:szCs w:val="22"/>
          <w:lang w:val="ru-RU" w:eastAsia="en-US"/>
        </w:rPr>
        <w:t>. Применение методов фрактального анализа в маркетинге.</w:t>
      </w:r>
    </w:p>
    <w:p w:rsidR="00F776C7" w:rsidRDefault="00F776C7" w:rsidP="008253EC">
      <w:pPr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Лекция 6. </w:t>
      </w:r>
      <w:r w:rsidR="005350D4">
        <w:rPr>
          <w:sz w:val="22"/>
          <w:szCs w:val="22"/>
          <w:lang w:val="ru-RU" w:eastAsia="en-US"/>
        </w:rPr>
        <w:t>Восприятие фрактальных изображений</w:t>
      </w:r>
      <w:r w:rsidR="00654F14">
        <w:rPr>
          <w:sz w:val="22"/>
          <w:szCs w:val="22"/>
          <w:lang w:val="ru-RU" w:eastAsia="en-US"/>
        </w:rPr>
        <w:t>.</w:t>
      </w:r>
    </w:p>
    <w:p w:rsidR="000A51CA" w:rsidRDefault="00B0796F" w:rsidP="008253EC">
      <w:pPr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Понятие о когнитивных процесс</w:t>
      </w:r>
      <w:r w:rsidR="00654F14">
        <w:rPr>
          <w:sz w:val="22"/>
          <w:szCs w:val="22"/>
          <w:lang w:val="ru-RU" w:eastAsia="en-US"/>
        </w:rPr>
        <w:t>ах</w:t>
      </w:r>
      <w:r>
        <w:rPr>
          <w:sz w:val="22"/>
          <w:szCs w:val="22"/>
          <w:lang w:val="ru-RU" w:eastAsia="en-US"/>
        </w:rPr>
        <w:t>.</w:t>
      </w:r>
      <w:r w:rsidR="00E92468">
        <w:rPr>
          <w:sz w:val="22"/>
          <w:szCs w:val="22"/>
          <w:lang w:val="ru-RU" w:eastAsia="en-US"/>
        </w:rPr>
        <w:t xml:space="preserve"> </w:t>
      </w:r>
      <w:r w:rsidR="00FE7EFF">
        <w:rPr>
          <w:sz w:val="22"/>
          <w:szCs w:val="22"/>
          <w:lang w:val="ru-RU" w:eastAsia="en-US"/>
        </w:rPr>
        <w:t xml:space="preserve">Особенности обработки фрактальных изображений в зрительной </w:t>
      </w:r>
      <w:r w:rsidR="00831DA0">
        <w:rPr>
          <w:sz w:val="22"/>
          <w:szCs w:val="22"/>
          <w:lang w:val="ru-RU" w:eastAsia="en-US"/>
        </w:rPr>
        <w:t xml:space="preserve">системе человека. Роль </w:t>
      </w:r>
      <w:proofErr w:type="spellStart"/>
      <w:r w:rsidR="00831DA0">
        <w:rPr>
          <w:sz w:val="22"/>
          <w:szCs w:val="22"/>
          <w:lang w:val="ru-RU" w:eastAsia="en-US"/>
        </w:rPr>
        <w:t>фурье-преобразования</w:t>
      </w:r>
      <w:proofErr w:type="spellEnd"/>
      <w:r w:rsidR="00831DA0">
        <w:rPr>
          <w:sz w:val="22"/>
          <w:szCs w:val="22"/>
          <w:lang w:val="ru-RU" w:eastAsia="en-US"/>
        </w:rPr>
        <w:t xml:space="preserve"> оптических сигналов. Модельное представление </w:t>
      </w:r>
      <w:proofErr w:type="spellStart"/>
      <w:r w:rsidR="00831DA0">
        <w:rPr>
          <w:sz w:val="22"/>
          <w:szCs w:val="22"/>
          <w:lang w:val="ru-RU" w:eastAsia="en-US"/>
        </w:rPr>
        <w:t>фурь</w:t>
      </w:r>
      <w:proofErr w:type="gramStart"/>
      <w:r w:rsidR="00831DA0">
        <w:rPr>
          <w:sz w:val="22"/>
          <w:szCs w:val="22"/>
          <w:lang w:val="ru-RU" w:eastAsia="en-US"/>
        </w:rPr>
        <w:t>е</w:t>
      </w:r>
      <w:proofErr w:type="spellEnd"/>
      <w:r w:rsidR="00831DA0">
        <w:rPr>
          <w:sz w:val="22"/>
          <w:szCs w:val="22"/>
          <w:lang w:val="ru-RU" w:eastAsia="en-US"/>
        </w:rPr>
        <w:t>-</w:t>
      </w:r>
      <w:proofErr w:type="gramEnd"/>
      <w:r w:rsidR="00831DA0">
        <w:rPr>
          <w:sz w:val="22"/>
          <w:szCs w:val="22"/>
          <w:lang w:val="ru-RU" w:eastAsia="en-US"/>
        </w:rPr>
        <w:t xml:space="preserve"> образов фракталов.</w:t>
      </w:r>
      <w:r w:rsidR="00DD59E1">
        <w:rPr>
          <w:sz w:val="22"/>
          <w:szCs w:val="22"/>
          <w:lang w:val="ru-RU" w:eastAsia="en-US"/>
        </w:rPr>
        <w:t xml:space="preserve"> </w:t>
      </w:r>
      <w:proofErr w:type="spellStart"/>
      <w:r w:rsidR="00DD59E1">
        <w:rPr>
          <w:sz w:val="22"/>
          <w:szCs w:val="22"/>
          <w:lang w:val="ru-RU" w:eastAsia="en-US"/>
        </w:rPr>
        <w:t>Скейлинг</w:t>
      </w:r>
      <w:proofErr w:type="spellEnd"/>
      <w:r w:rsidR="00DD59E1">
        <w:rPr>
          <w:sz w:val="22"/>
          <w:szCs w:val="22"/>
          <w:lang w:val="ru-RU" w:eastAsia="en-US"/>
        </w:rPr>
        <w:t xml:space="preserve"> в пространственных спектрах изображений</w:t>
      </w:r>
      <w:r w:rsidR="000A51CA">
        <w:rPr>
          <w:sz w:val="22"/>
          <w:szCs w:val="22"/>
          <w:lang w:val="ru-RU" w:eastAsia="en-US"/>
        </w:rPr>
        <w:t>.</w:t>
      </w:r>
      <w:r>
        <w:rPr>
          <w:sz w:val="22"/>
          <w:szCs w:val="22"/>
          <w:lang w:val="ru-RU" w:eastAsia="en-US"/>
        </w:rPr>
        <w:t xml:space="preserve"> Устойчивость пространственных спектров.</w:t>
      </w:r>
    </w:p>
    <w:p w:rsidR="00FE7EFF" w:rsidRDefault="000A51CA" w:rsidP="008253EC">
      <w:pPr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Лекция</w:t>
      </w:r>
      <w:r w:rsidR="00BE5A2F">
        <w:rPr>
          <w:sz w:val="22"/>
          <w:szCs w:val="22"/>
          <w:lang w:val="ru-RU" w:eastAsia="en-US"/>
        </w:rPr>
        <w:t xml:space="preserve"> </w:t>
      </w:r>
      <w:r>
        <w:rPr>
          <w:sz w:val="22"/>
          <w:szCs w:val="22"/>
          <w:lang w:val="ru-RU" w:eastAsia="en-US"/>
        </w:rPr>
        <w:t xml:space="preserve">7. </w:t>
      </w:r>
      <w:r w:rsidR="005A5C2E">
        <w:rPr>
          <w:sz w:val="22"/>
          <w:szCs w:val="22"/>
          <w:lang w:val="ru-RU" w:eastAsia="en-US"/>
        </w:rPr>
        <w:t>К</w:t>
      </w:r>
      <w:r w:rsidRPr="000A51CA">
        <w:rPr>
          <w:sz w:val="22"/>
          <w:szCs w:val="22"/>
          <w:lang w:val="ru-RU" w:eastAsia="en-US"/>
        </w:rPr>
        <w:t>расот</w:t>
      </w:r>
      <w:r w:rsidR="005A5C2E">
        <w:rPr>
          <w:sz w:val="22"/>
          <w:szCs w:val="22"/>
          <w:lang w:val="ru-RU" w:eastAsia="en-US"/>
        </w:rPr>
        <w:t>а</w:t>
      </w:r>
      <w:r w:rsidRPr="000A51CA">
        <w:rPr>
          <w:sz w:val="22"/>
          <w:szCs w:val="22"/>
          <w:lang w:val="ru-RU" w:eastAsia="en-US"/>
        </w:rPr>
        <w:t xml:space="preserve"> фракталов</w:t>
      </w:r>
      <w:r>
        <w:rPr>
          <w:sz w:val="22"/>
          <w:szCs w:val="22"/>
          <w:lang w:val="ru-RU" w:eastAsia="en-US"/>
        </w:rPr>
        <w:t>.</w:t>
      </w:r>
      <w:r w:rsidR="005350D4">
        <w:rPr>
          <w:sz w:val="22"/>
          <w:szCs w:val="22"/>
          <w:lang w:val="ru-RU" w:eastAsia="en-US"/>
        </w:rPr>
        <w:t xml:space="preserve"> </w:t>
      </w:r>
    </w:p>
    <w:p w:rsidR="005350D4" w:rsidRDefault="00B0796F" w:rsidP="008253EC">
      <w:pPr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Эстетический фактор значимости научных исследований. </w:t>
      </w:r>
      <w:r w:rsidR="005350D4">
        <w:rPr>
          <w:sz w:val="22"/>
          <w:szCs w:val="22"/>
          <w:lang w:val="ru-RU" w:eastAsia="en-US"/>
        </w:rPr>
        <w:t>О</w:t>
      </w:r>
      <w:r w:rsidR="005350D4" w:rsidRPr="005350D4">
        <w:rPr>
          <w:sz w:val="22"/>
          <w:szCs w:val="22"/>
          <w:lang w:val="ru-RU" w:eastAsia="en-US"/>
        </w:rPr>
        <w:t>свещение категории красоты в трудах по эстетике</w:t>
      </w:r>
      <w:r w:rsidR="005350D4">
        <w:rPr>
          <w:sz w:val="22"/>
          <w:szCs w:val="22"/>
          <w:lang w:val="ru-RU" w:eastAsia="en-US"/>
        </w:rPr>
        <w:t>. Физическая интерпретация чувства эстетического наслаждения</w:t>
      </w:r>
      <w:r w:rsidR="00BE5A2F">
        <w:rPr>
          <w:sz w:val="22"/>
          <w:szCs w:val="22"/>
          <w:lang w:val="ru-RU" w:eastAsia="en-US"/>
        </w:rPr>
        <w:t xml:space="preserve">. Роль фрактальной размерности. Особенности восприятия природных и </w:t>
      </w:r>
      <w:proofErr w:type="spellStart"/>
      <w:r w:rsidR="00BE5A2F">
        <w:rPr>
          <w:sz w:val="22"/>
          <w:szCs w:val="22"/>
          <w:lang w:val="ru-RU" w:eastAsia="en-US"/>
        </w:rPr>
        <w:t>природоподобных</w:t>
      </w:r>
      <w:proofErr w:type="spellEnd"/>
      <w:r w:rsidR="00BE5A2F">
        <w:rPr>
          <w:sz w:val="22"/>
          <w:szCs w:val="22"/>
          <w:lang w:val="ru-RU" w:eastAsia="en-US"/>
        </w:rPr>
        <w:t xml:space="preserve"> объектов.</w:t>
      </w:r>
      <w:r w:rsidR="005A5C2E">
        <w:rPr>
          <w:sz w:val="22"/>
          <w:szCs w:val="22"/>
          <w:lang w:val="ru-RU" w:eastAsia="en-US"/>
        </w:rPr>
        <w:t xml:space="preserve"> Фрактальная </w:t>
      </w:r>
      <w:proofErr w:type="spellStart"/>
      <w:r w:rsidR="005A5C2E">
        <w:rPr>
          <w:sz w:val="22"/>
          <w:szCs w:val="22"/>
          <w:lang w:val="ru-RU" w:eastAsia="en-US"/>
        </w:rPr>
        <w:t>арттерапия</w:t>
      </w:r>
      <w:proofErr w:type="spellEnd"/>
      <w:r w:rsidR="005A5C2E">
        <w:rPr>
          <w:sz w:val="22"/>
          <w:szCs w:val="22"/>
          <w:lang w:val="ru-RU" w:eastAsia="en-US"/>
        </w:rPr>
        <w:t>.</w:t>
      </w:r>
    </w:p>
    <w:p w:rsidR="00315959" w:rsidRDefault="008253EC" w:rsidP="00315959">
      <w:pPr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Лекция </w:t>
      </w:r>
      <w:r w:rsidR="00BE5A2F">
        <w:rPr>
          <w:sz w:val="22"/>
          <w:szCs w:val="22"/>
          <w:lang w:val="ru-RU" w:eastAsia="en-US"/>
        </w:rPr>
        <w:t>8</w:t>
      </w:r>
      <w:r>
        <w:rPr>
          <w:sz w:val="22"/>
          <w:szCs w:val="22"/>
          <w:lang w:val="ru-RU" w:eastAsia="en-US"/>
        </w:rPr>
        <w:t xml:space="preserve">. </w:t>
      </w:r>
      <w:r w:rsidR="005A5C2E">
        <w:rPr>
          <w:sz w:val="22"/>
          <w:szCs w:val="22"/>
          <w:lang w:val="ru-RU" w:eastAsia="en-US"/>
        </w:rPr>
        <w:t>Общая характеристика феномена Золотого сечения.</w:t>
      </w:r>
    </w:p>
    <w:p w:rsidR="00B0796F" w:rsidRDefault="00770A2E" w:rsidP="00315959">
      <w:pPr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Определение Золотого сечения. Золотые фигуры и </w:t>
      </w:r>
      <w:proofErr w:type="spellStart"/>
      <w:r>
        <w:rPr>
          <w:sz w:val="22"/>
          <w:szCs w:val="22"/>
          <w:lang w:val="ru-RU" w:eastAsia="en-US"/>
        </w:rPr>
        <w:t>платоновы</w:t>
      </w:r>
      <w:proofErr w:type="spellEnd"/>
      <w:r>
        <w:rPr>
          <w:sz w:val="22"/>
          <w:szCs w:val="22"/>
          <w:lang w:val="ru-RU" w:eastAsia="en-US"/>
        </w:rPr>
        <w:t xml:space="preserve"> тела. Золотое сечение и фракталы. Числа Фибоначчи. Золотое сечение в природе </w:t>
      </w:r>
      <w:r w:rsidR="00581205">
        <w:rPr>
          <w:sz w:val="22"/>
          <w:szCs w:val="22"/>
          <w:lang w:val="ru-RU" w:eastAsia="en-US"/>
        </w:rPr>
        <w:t>и искусстве.</w:t>
      </w:r>
    </w:p>
    <w:p w:rsidR="005A5C2E" w:rsidRDefault="00B0796F" w:rsidP="00315959">
      <w:pPr>
        <w:jc w:val="both"/>
        <w:rPr>
          <w:lang w:val="ru-RU"/>
        </w:rPr>
      </w:pPr>
      <w:r>
        <w:rPr>
          <w:lang w:val="ru-RU"/>
        </w:rPr>
        <w:lastRenderedPageBreak/>
        <w:t>Лекция 9. Золотое сечение как междисциплинарная технология</w:t>
      </w:r>
      <w:r w:rsidR="00EE559D">
        <w:rPr>
          <w:lang w:val="ru-RU"/>
        </w:rPr>
        <w:t>.</w:t>
      </w:r>
    </w:p>
    <w:p w:rsidR="00EE559D" w:rsidRDefault="00EE559D" w:rsidP="00315959">
      <w:pPr>
        <w:jc w:val="both"/>
        <w:rPr>
          <w:lang w:val="ru-RU"/>
        </w:rPr>
      </w:pPr>
      <w:r>
        <w:rPr>
          <w:lang w:val="ru-RU"/>
        </w:rPr>
        <w:t xml:space="preserve">Работы Кеплера. Описание </w:t>
      </w:r>
      <w:proofErr w:type="spellStart"/>
      <w:r>
        <w:rPr>
          <w:lang w:val="ru-RU"/>
        </w:rPr>
        <w:t>квазикристаллов</w:t>
      </w:r>
      <w:proofErr w:type="spellEnd"/>
      <w:r>
        <w:rPr>
          <w:lang w:val="ru-RU"/>
        </w:rPr>
        <w:t xml:space="preserve">. Использование принципа Золотого сечения при разработке новых типов оптических элементов. </w:t>
      </w:r>
      <w:r w:rsidR="00C71A1A">
        <w:rPr>
          <w:lang w:val="ru-RU"/>
        </w:rPr>
        <w:t xml:space="preserve">Оптика лазеров. Характеристики апериодических многослойных систем. Интерпретация свойств Золотого сечения. </w:t>
      </w:r>
    </w:p>
    <w:p w:rsidR="008253EC" w:rsidRPr="008253EC" w:rsidRDefault="008253EC" w:rsidP="008253EC">
      <w:pPr>
        <w:jc w:val="both"/>
        <w:rPr>
          <w:lang w:val="ru-RU"/>
        </w:rPr>
      </w:pPr>
      <w:r>
        <w:rPr>
          <w:sz w:val="22"/>
          <w:szCs w:val="22"/>
          <w:lang w:val="ru-RU" w:eastAsia="en-US"/>
        </w:rPr>
        <w:t xml:space="preserve">Лекция </w:t>
      </w:r>
      <w:r w:rsidR="00EE559D">
        <w:rPr>
          <w:sz w:val="22"/>
          <w:szCs w:val="22"/>
          <w:lang w:val="ru-RU" w:eastAsia="en-US"/>
        </w:rPr>
        <w:t>10</w:t>
      </w:r>
      <w:r>
        <w:rPr>
          <w:sz w:val="22"/>
          <w:szCs w:val="22"/>
          <w:lang w:val="ru-RU" w:eastAsia="en-US"/>
        </w:rPr>
        <w:t xml:space="preserve">. </w:t>
      </w:r>
      <w:r w:rsidR="00315959">
        <w:rPr>
          <w:sz w:val="22"/>
          <w:szCs w:val="22"/>
          <w:lang w:val="ru-RU" w:eastAsia="en-US"/>
        </w:rPr>
        <w:t>Основные положения теории динамического хаоса</w:t>
      </w:r>
      <w:r>
        <w:rPr>
          <w:sz w:val="22"/>
          <w:szCs w:val="22"/>
          <w:lang w:val="ru-RU" w:eastAsia="en-US"/>
        </w:rPr>
        <w:t>.</w:t>
      </w:r>
    </w:p>
    <w:p w:rsidR="008253EC" w:rsidRPr="008253EC" w:rsidRDefault="00315959" w:rsidP="008253EC">
      <w:pPr>
        <w:jc w:val="both"/>
        <w:rPr>
          <w:lang w:val="ru-RU"/>
        </w:rPr>
      </w:pPr>
      <w:r>
        <w:rPr>
          <w:sz w:val="22"/>
          <w:szCs w:val="22"/>
          <w:lang w:val="ru-RU" w:eastAsia="en-US"/>
        </w:rPr>
        <w:t xml:space="preserve">Уравнения Лоренца. </w:t>
      </w:r>
      <w:r w:rsidR="00957190">
        <w:rPr>
          <w:sz w:val="22"/>
          <w:szCs w:val="22"/>
          <w:lang w:val="ru-RU" w:eastAsia="en-US"/>
        </w:rPr>
        <w:t xml:space="preserve">Точки бифуркаций. </w:t>
      </w:r>
      <w:r>
        <w:rPr>
          <w:sz w:val="22"/>
          <w:szCs w:val="22"/>
          <w:lang w:val="ru-RU" w:eastAsia="en-US"/>
        </w:rPr>
        <w:t xml:space="preserve">Фазовые диаграммы. Странные аттракторы. </w:t>
      </w:r>
      <w:r w:rsidR="00957190">
        <w:rPr>
          <w:sz w:val="22"/>
          <w:szCs w:val="22"/>
          <w:lang w:val="ru-RU" w:eastAsia="en-US"/>
        </w:rPr>
        <w:t>Аттрактор Лоренца.</w:t>
      </w:r>
      <w:r w:rsidR="0094682A">
        <w:rPr>
          <w:sz w:val="22"/>
          <w:szCs w:val="22"/>
          <w:lang w:val="ru-RU" w:eastAsia="en-US"/>
        </w:rPr>
        <w:t xml:space="preserve"> </w:t>
      </w:r>
      <w:r w:rsidR="00182862">
        <w:rPr>
          <w:sz w:val="22"/>
          <w:szCs w:val="22"/>
          <w:lang w:val="ru-RU" w:eastAsia="en-US"/>
        </w:rPr>
        <w:t xml:space="preserve">Размерности странных аттракторов. </w:t>
      </w:r>
      <w:r w:rsidR="0094682A">
        <w:rPr>
          <w:sz w:val="22"/>
          <w:szCs w:val="22"/>
          <w:lang w:val="ru-RU" w:eastAsia="en-US"/>
        </w:rPr>
        <w:t>Основные характеристики и идентификация хаотических процессов.</w:t>
      </w:r>
      <w:r w:rsidR="00B43DDA">
        <w:rPr>
          <w:sz w:val="22"/>
          <w:szCs w:val="22"/>
          <w:lang w:val="ru-RU" w:eastAsia="en-US"/>
        </w:rPr>
        <w:t xml:space="preserve"> Показател</w:t>
      </w:r>
      <w:r w:rsidR="00182862">
        <w:rPr>
          <w:sz w:val="22"/>
          <w:szCs w:val="22"/>
          <w:lang w:val="ru-RU" w:eastAsia="en-US"/>
        </w:rPr>
        <w:t>и</w:t>
      </w:r>
      <w:r w:rsidR="00B43DDA">
        <w:rPr>
          <w:sz w:val="22"/>
          <w:szCs w:val="22"/>
          <w:lang w:val="ru-RU" w:eastAsia="en-US"/>
        </w:rPr>
        <w:t xml:space="preserve"> Ляпунова.</w:t>
      </w:r>
    </w:p>
    <w:p w:rsidR="00957190" w:rsidRDefault="001921A8" w:rsidP="008253EC">
      <w:pPr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Лекция 11.</w:t>
      </w:r>
      <w:r w:rsidRPr="001921A8">
        <w:rPr>
          <w:sz w:val="22"/>
          <w:szCs w:val="22"/>
          <w:lang w:val="ru-RU" w:eastAsia="en-US"/>
        </w:rPr>
        <w:t xml:space="preserve"> </w:t>
      </w:r>
      <w:r>
        <w:rPr>
          <w:sz w:val="22"/>
          <w:szCs w:val="22"/>
          <w:lang w:val="ru-RU" w:eastAsia="en-US"/>
        </w:rPr>
        <w:t>Примеры развития хаотических процессов в различных областях человеческой деятельности.</w:t>
      </w:r>
      <w:r w:rsidR="00A15D87">
        <w:rPr>
          <w:sz w:val="22"/>
          <w:szCs w:val="22"/>
          <w:lang w:val="ru-RU" w:eastAsia="en-US"/>
        </w:rPr>
        <w:t xml:space="preserve"> </w:t>
      </w:r>
      <w:r>
        <w:rPr>
          <w:sz w:val="22"/>
          <w:szCs w:val="22"/>
          <w:lang w:val="ru-RU" w:eastAsia="en-US"/>
        </w:rPr>
        <w:t>Горизонт предсказуемости</w:t>
      </w:r>
      <w:r w:rsidR="002A50AF">
        <w:rPr>
          <w:sz w:val="22"/>
          <w:szCs w:val="22"/>
          <w:lang w:val="ru-RU" w:eastAsia="en-US"/>
        </w:rPr>
        <w:t xml:space="preserve">. Динамика связанных осцилляторов. Переход к хаосу через Золотое сечение. </w:t>
      </w:r>
      <w:proofErr w:type="gramStart"/>
      <w:r w:rsidR="002A50AF">
        <w:rPr>
          <w:sz w:val="22"/>
          <w:szCs w:val="22"/>
          <w:lang w:val="ru-RU" w:eastAsia="en-US"/>
        </w:rPr>
        <w:t>Хаотическая</w:t>
      </w:r>
      <w:proofErr w:type="gramEnd"/>
      <w:r w:rsidR="002A50AF">
        <w:rPr>
          <w:sz w:val="22"/>
          <w:szCs w:val="22"/>
          <w:lang w:val="ru-RU" w:eastAsia="en-US"/>
        </w:rPr>
        <w:t xml:space="preserve"> </w:t>
      </w:r>
      <w:proofErr w:type="spellStart"/>
      <w:r w:rsidR="002A50AF">
        <w:rPr>
          <w:sz w:val="22"/>
          <w:szCs w:val="22"/>
          <w:lang w:val="ru-RU" w:eastAsia="en-US"/>
        </w:rPr>
        <w:t>светодинамика</w:t>
      </w:r>
      <w:proofErr w:type="spellEnd"/>
      <w:r w:rsidR="002A50AF">
        <w:rPr>
          <w:sz w:val="22"/>
          <w:szCs w:val="22"/>
          <w:lang w:val="ru-RU" w:eastAsia="en-US"/>
        </w:rPr>
        <w:t xml:space="preserve"> лазеров. Хаос в социальных процессах.</w:t>
      </w:r>
    </w:p>
    <w:p w:rsidR="00767EA6" w:rsidRDefault="00767EA6" w:rsidP="008253EC">
      <w:pPr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Лекция 12. Перспективы развития междисциплинарных технологий. </w:t>
      </w:r>
    </w:p>
    <w:p w:rsidR="00957190" w:rsidRPr="00FB7C7D" w:rsidRDefault="00767EA6" w:rsidP="008253EC">
      <w:pPr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Роль </w:t>
      </w:r>
      <w:proofErr w:type="spellStart"/>
      <w:r>
        <w:rPr>
          <w:sz w:val="22"/>
          <w:szCs w:val="22"/>
          <w:lang w:val="ru-RU" w:eastAsia="en-US"/>
        </w:rPr>
        <w:t>междисциплинарности</w:t>
      </w:r>
      <w:proofErr w:type="spellEnd"/>
      <w:r>
        <w:rPr>
          <w:sz w:val="22"/>
          <w:szCs w:val="22"/>
          <w:lang w:val="ru-RU" w:eastAsia="en-US"/>
        </w:rPr>
        <w:t xml:space="preserve"> в развитии </w:t>
      </w:r>
      <w:proofErr w:type="spellStart"/>
      <w:r>
        <w:rPr>
          <w:sz w:val="22"/>
          <w:szCs w:val="22"/>
          <w:lang w:val="ru-RU" w:eastAsia="en-US"/>
        </w:rPr>
        <w:t>нанотехнологий</w:t>
      </w:r>
      <w:proofErr w:type="spellEnd"/>
      <w:r>
        <w:rPr>
          <w:sz w:val="22"/>
          <w:szCs w:val="22"/>
          <w:lang w:val="ru-RU" w:eastAsia="en-US"/>
        </w:rPr>
        <w:t>. Получение, диагностика и применение наночастиц. Будущее технологии</w:t>
      </w:r>
      <w:r w:rsidR="00FB7C7D">
        <w:rPr>
          <w:sz w:val="22"/>
          <w:szCs w:val="22"/>
          <w:lang w:val="ru-RU" w:eastAsia="en-US"/>
        </w:rPr>
        <w:t xml:space="preserve"> </w:t>
      </w:r>
      <w:r w:rsidR="00FB7C7D" w:rsidRPr="00FB7C7D">
        <w:rPr>
          <w:sz w:val="22"/>
          <w:szCs w:val="22"/>
          <w:lang w:val="ru-RU" w:eastAsia="en-US"/>
        </w:rPr>
        <w:t>“</w:t>
      </w:r>
      <w:r w:rsidR="00FB7C7D">
        <w:rPr>
          <w:sz w:val="22"/>
          <w:szCs w:val="22"/>
          <w:lang w:val="ru-RU" w:eastAsia="en-US"/>
        </w:rPr>
        <w:t>снизу вверх</w:t>
      </w:r>
      <w:r w:rsidR="00FB7C7D" w:rsidRPr="00FB7C7D">
        <w:rPr>
          <w:sz w:val="22"/>
          <w:szCs w:val="22"/>
          <w:lang w:val="ru-RU" w:eastAsia="en-US"/>
        </w:rPr>
        <w:t>”</w:t>
      </w:r>
      <w:r w:rsidR="00FB7C7D">
        <w:rPr>
          <w:sz w:val="22"/>
          <w:szCs w:val="22"/>
          <w:lang w:val="ru-RU" w:eastAsia="en-US"/>
        </w:rPr>
        <w:t>. Особенности освещения междисциплинарных исследований в учебном процессе.</w:t>
      </w:r>
    </w:p>
    <w:p w:rsidR="008253EC" w:rsidRPr="008253EC" w:rsidRDefault="008253EC" w:rsidP="008253EC">
      <w:pPr>
        <w:jc w:val="both"/>
        <w:rPr>
          <w:lang w:val="ru-RU"/>
        </w:rPr>
      </w:pPr>
    </w:p>
    <w:p w:rsidR="008253EC" w:rsidRPr="008253EC" w:rsidRDefault="008253EC" w:rsidP="008253EC">
      <w:pPr>
        <w:spacing w:line="360" w:lineRule="auto"/>
        <w:ind w:firstLine="720"/>
        <w:jc w:val="center"/>
        <w:rPr>
          <w:lang w:val="ru-RU"/>
        </w:rPr>
      </w:pPr>
      <w:r>
        <w:rPr>
          <w:u w:val="single"/>
          <w:lang w:val="ru-RU"/>
        </w:rPr>
        <w:t>Основная литература</w:t>
      </w:r>
    </w:p>
    <w:p w:rsidR="00D725CD" w:rsidRPr="00D725CD" w:rsidRDefault="00151D1C" w:rsidP="00D725CD">
      <w:pPr>
        <w:pStyle w:val="a5"/>
        <w:spacing w:after="0" w:line="360" w:lineRule="auto"/>
        <w:ind w:left="0" w:firstLine="567"/>
        <w:jc w:val="both"/>
        <w:rPr>
          <w:lang/>
        </w:rPr>
      </w:pPr>
      <w:r>
        <w:t xml:space="preserve">1. </w:t>
      </w:r>
      <w:r w:rsidR="00D725CD" w:rsidRPr="00D725CD">
        <w:rPr>
          <w:i/>
          <w:lang/>
        </w:rPr>
        <w:t>Ковальчук М.В.</w:t>
      </w:r>
      <w:r w:rsidR="00D725CD" w:rsidRPr="00D725CD">
        <w:rPr>
          <w:lang/>
        </w:rPr>
        <w:t xml:space="preserve"> На</w:t>
      </w:r>
      <w:r w:rsidR="00D725CD">
        <w:rPr>
          <w:lang/>
        </w:rPr>
        <w:t xml:space="preserve">ука и жизнь: моя конвергенция. </w:t>
      </w:r>
      <w:r w:rsidR="00D725CD" w:rsidRPr="00D725CD">
        <w:rPr>
          <w:lang/>
        </w:rPr>
        <w:t>М.: ИКЦ Академкнига</w:t>
      </w:r>
      <w:r w:rsidR="00D725CD">
        <w:t>,</w:t>
      </w:r>
      <w:r w:rsidR="00D725CD" w:rsidRPr="00D725CD">
        <w:rPr>
          <w:lang/>
        </w:rPr>
        <w:t xml:space="preserve"> 2012.</w:t>
      </w:r>
    </w:p>
    <w:p w:rsidR="00151D1C" w:rsidRDefault="00AB6A39" w:rsidP="00151D1C">
      <w:pPr>
        <w:pStyle w:val="a5"/>
        <w:spacing w:after="0" w:line="360" w:lineRule="auto"/>
        <w:ind w:left="0" w:firstLine="567"/>
        <w:jc w:val="both"/>
      </w:pPr>
      <w:r>
        <w:t xml:space="preserve">2. </w:t>
      </w:r>
      <w:proofErr w:type="spellStart"/>
      <w:r w:rsidRPr="00AB6A39">
        <w:rPr>
          <w:i/>
          <w:iCs/>
        </w:rPr>
        <w:t>Вохник</w:t>
      </w:r>
      <w:proofErr w:type="spellEnd"/>
      <w:r w:rsidRPr="00AB6A39">
        <w:rPr>
          <w:i/>
          <w:iCs/>
        </w:rPr>
        <w:t xml:space="preserve"> О.</w:t>
      </w:r>
      <w:r w:rsidRPr="00AB6A39">
        <w:rPr>
          <w:i/>
          <w:iCs/>
          <w:lang w:val="en-US"/>
        </w:rPr>
        <w:t> </w:t>
      </w:r>
      <w:r w:rsidRPr="00AB6A39">
        <w:rPr>
          <w:i/>
          <w:iCs/>
        </w:rPr>
        <w:t>М., Зотов А.</w:t>
      </w:r>
      <w:r w:rsidRPr="00AB6A39">
        <w:rPr>
          <w:i/>
          <w:iCs/>
          <w:lang w:val="en-US"/>
        </w:rPr>
        <w:t> </w:t>
      </w:r>
      <w:r w:rsidRPr="00AB6A39">
        <w:rPr>
          <w:i/>
          <w:iCs/>
        </w:rPr>
        <w:t>М., Короленко П.</w:t>
      </w:r>
      <w:r w:rsidRPr="00AB6A39">
        <w:rPr>
          <w:i/>
          <w:iCs/>
          <w:lang w:val="en-US"/>
        </w:rPr>
        <w:t> </w:t>
      </w:r>
      <w:r w:rsidRPr="00AB6A39">
        <w:rPr>
          <w:i/>
          <w:iCs/>
        </w:rPr>
        <w:t>В., Рыжикова Ю.</w:t>
      </w:r>
      <w:r w:rsidRPr="00AB6A39">
        <w:rPr>
          <w:i/>
          <w:iCs/>
          <w:lang w:val="en-US"/>
        </w:rPr>
        <w:t> </w:t>
      </w:r>
      <w:r w:rsidRPr="00AB6A39">
        <w:rPr>
          <w:i/>
          <w:iCs/>
        </w:rPr>
        <w:t>В.</w:t>
      </w:r>
      <w:r w:rsidRPr="00AB6A39">
        <w:rPr>
          <w:lang w:val="en-US"/>
        </w:rPr>
        <w:t> </w:t>
      </w:r>
      <w:r w:rsidRPr="00AB6A39">
        <w:t xml:space="preserve">Моделирование и обработка стохастических сигналов и структур. </w:t>
      </w:r>
      <w:proofErr w:type="gramStart"/>
      <w:r w:rsidRPr="00AB6A39">
        <w:rPr>
          <w:lang w:val="en-US"/>
        </w:rPr>
        <w:t>М.:</w:t>
      </w:r>
      <w:proofErr w:type="gramEnd"/>
      <w:r w:rsidRPr="00AB6A39">
        <w:rPr>
          <w:lang w:val="en-US"/>
        </w:rPr>
        <w:t xml:space="preserve"> МГУ, 2013.</w:t>
      </w:r>
    </w:p>
    <w:p w:rsidR="00AB6A39" w:rsidRDefault="00AB6A39" w:rsidP="00151D1C">
      <w:pPr>
        <w:pStyle w:val="a5"/>
        <w:spacing w:after="0" w:line="360" w:lineRule="auto"/>
        <w:ind w:left="0" w:firstLine="567"/>
        <w:jc w:val="both"/>
      </w:pPr>
      <w:r>
        <w:t xml:space="preserve">3. </w:t>
      </w:r>
      <w:r w:rsidRPr="00151D1C">
        <w:rPr>
          <w:i/>
          <w:iCs/>
        </w:rPr>
        <w:t>Мандельброт</w:t>
      </w:r>
      <w:r>
        <w:rPr>
          <w:i/>
          <w:iCs/>
        </w:rPr>
        <w:t> </w:t>
      </w:r>
      <w:r w:rsidRPr="00151D1C">
        <w:rPr>
          <w:i/>
          <w:iCs/>
        </w:rPr>
        <w:t>Б.</w:t>
      </w:r>
      <w:r w:rsidRPr="00151D1C">
        <w:rPr>
          <w:iCs/>
        </w:rPr>
        <w:t xml:space="preserve"> Фрактальная геометрия природы</w:t>
      </w:r>
      <w:r w:rsidRPr="00151D1C">
        <w:t xml:space="preserve">. </w:t>
      </w:r>
      <w:r w:rsidRPr="00FB7B1F">
        <w:t>М.: «Институт компьютерных исследований», 2002</w:t>
      </w:r>
      <w:r>
        <w:t>.</w:t>
      </w:r>
    </w:p>
    <w:p w:rsidR="00AB6A39" w:rsidRDefault="00AB6A39" w:rsidP="00151D1C">
      <w:pPr>
        <w:pStyle w:val="a5"/>
        <w:spacing w:after="0" w:line="360" w:lineRule="auto"/>
        <w:ind w:left="0" w:firstLine="567"/>
        <w:jc w:val="both"/>
      </w:pPr>
      <w:r>
        <w:t xml:space="preserve">4. </w:t>
      </w:r>
      <w:r w:rsidRPr="00AB6A39">
        <w:rPr>
          <w:i/>
        </w:rPr>
        <w:t>Короленко П.В., Грушина Н.В</w:t>
      </w:r>
      <w:r w:rsidRPr="00AB6A39">
        <w:t xml:space="preserve">. Золотое сечение и </w:t>
      </w:r>
      <w:proofErr w:type="spellStart"/>
      <w:r w:rsidRPr="00AB6A39">
        <w:t>самоподобные</w:t>
      </w:r>
      <w:proofErr w:type="spellEnd"/>
      <w:r w:rsidRPr="00AB6A39">
        <w:t xml:space="preserve"> структуры в оптике. </w:t>
      </w:r>
      <w:r w:rsidRPr="00A67904">
        <w:t xml:space="preserve">М.: </w:t>
      </w:r>
      <w:proofErr w:type="spellStart"/>
      <w:r w:rsidRPr="00A67904">
        <w:t>Либроком</w:t>
      </w:r>
      <w:proofErr w:type="spellEnd"/>
      <w:r w:rsidRPr="00A67904">
        <w:t>, 2010.</w:t>
      </w:r>
    </w:p>
    <w:p w:rsidR="00AB6A39" w:rsidRDefault="00AB6A39" w:rsidP="00151D1C">
      <w:pPr>
        <w:pStyle w:val="a5"/>
        <w:spacing w:after="0" w:line="360" w:lineRule="auto"/>
        <w:ind w:left="0" w:firstLine="567"/>
        <w:jc w:val="both"/>
      </w:pPr>
      <w:r>
        <w:t xml:space="preserve">5. </w:t>
      </w:r>
      <w:proofErr w:type="spellStart"/>
      <w:r w:rsidR="00A61D5A" w:rsidRPr="00A61D5A">
        <w:rPr>
          <w:i/>
        </w:rPr>
        <w:t>Малинецкий</w:t>
      </w:r>
      <w:proofErr w:type="spellEnd"/>
      <w:r w:rsidR="00A61D5A" w:rsidRPr="00A61D5A">
        <w:rPr>
          <w:i/>
        </w:rPr>
        <w:t xml:space="preserve"> Г.Г.</w:t>
      </w:r>
      <w:r w:rsidR="00A61D5A" w:rsidRPr="00A61D5A">
        <w:t xml:space="preserve">, Математические основы синергетики: Хаос, структуры, вычислительный эксперимент. </w:t>
      </w:r>
      <w:r w:rsidR="00A61D5A" w:rsidRPr="00A67904">
        <w:t>М.: Книжный дом «ЛИБРОКОМ», 2009.</w:t>
      </w:r>
    </w:p>
    <w:p w:rsidR="00A61D5A" w:rsidRPr="00A61D5A" w:rsidRDefault="00A61D5A" w:rsidP="001801E9">
      <w:pPr>
        <w:spacing w:line="360" w:lineRule="auto"/>
        <w:ind w:firstLine="567"/>
      </w:pPr>
      <w:r w:rsidRPr="001801E9">
        <w:rPr>
          <w:lang w:val="ru-RU"/>
        </w:rPr>
        <w:t xml:space="preserve">6. </w:t>
      </w:r>
      <w:proofErr w:type="gramStart"/>
      <w:r w:rsidRPr="001801E9">
        <w:rPr>
          <w:i/>
          <w:lang w:val="ru-RU"/>
        </w:rPr>
        <w:t>Берже</w:t>
      </w:r>
      <w:proofErr w:type="gramEnd"/>
      <w:r w:rsidRPr="001801E9">
        <w:rPr>
          <w:i/>
          <w:lang w:val="ru-RU"/>
        </w:rPr>
        <w:t xml:space="preserve"> П., </w:t>
      </w:r>
      <w:proofErr w:type="spellStart"/>
      <w:r w:rsidRPr="001801E9">
        <w:rPr>
          <w:i/>
          <w:lang w:val="ru-RU"/>
        </w:rPr>
        <w:t>Помо</w:t>
      </w:r>
      <w:proofErr w:type="spellEnd"/>
      <w:r w:rsidRPr="001801E9">
        <w:rPr>
          <w:i/>
          <w:lang w:val="ru-RU"/>
        </w:rPr>
        <w:t xml:space="preserve"> И., </w:t>
      </w:r>
      <w:proofErr w:type="spellStart"/>
      <w:r w:rsidRPr="001801E9">
        <w:rPr>
          <w:i/>
          <w:lang w:val="ru-RU"/>
        </w:rPr>
        <w:t>Видаль</w:t>
      </w:r>
      <w:proofErr w:type="spellEnd"/>
      <w:r w:rsidRPr="001801E9">
        <w:rPr>
          <w:i/>
          <w:lang w:val="ru-RU"/>
        </w:rPr>
        <w:t xml:space="preserve"> К</w:t>
      </w:r>
      <w:r w:rsidRPr="001801E9">
        <w:rPr>
          <w:lang w:val="ru-RU"/>
        </w:rPr>
        <w:t xml:space="preserve">. Порядок в хаосе. </w:t>
      </w:r>
      <w:r w:rsidRPr="00A61D5A">
        <w:t>М.: Мир, 1991.</w:t>
      </w:r>
    </w:p>
    <w:p w:rsidR="008253EC" w:rsidRPr="00FB7B1F" w:rsidRDefault="008253EC" w:rsidP="001801E9">
      <w:pPr>
        <w:spacing w:line="360" w:lineRule="auto"/>
        <w:jc w:val="center"/>
        <w:rPr>
          <w:lang w:val="ru-RU"/>
        </w:rPr>
      </w:pPr>
      <w:r>
        <w:rPr>
          <w:u w:val="single"/>
          <w:lang w:val="ru-RU"/>
        </w:rPr>
        <w:t>Дополнительная</w:t>
      </w:r>
      <w:r w:rsidRPr="00FB7B1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литература</w:t>
      </w:r>
    </w:p>
    <w:p w:rsidR="008253EC" w:rsidRPr="00A61D5A" w:rsidRDefault="008253EC" w:rsidP="001801E9">
      <w:pPr>
        <w:spacing w:line="360" w:lineRule="auto"/>
        <w:ind w:firstLine="708"/>
        <w:jc w:val="both"/>
        <w:rPr>
          <w:lang w:val="ru-RU"/>
        </w:rPr>
      </w:pPr>
      <w:r w:rsidRPr="00A61D5A">
        <w:rPr>
          <w:lang w:val="ru-RU"/>
        </w:rPr>
        <w:t xml:space="preserve">1. </w:t>
      </w:r>
      <w:proofErr w:type="spellStart"/>
      <w:r w:rsidR="00D725CD" w:rsidRPr="00A61D5A">
        <w:rPr>
          <w:i/>
          <w:lang w:val="ru-RU"/>
        </w:rPr>
        <w:t>Пайтген</w:t>
      </w:r>
      <w:proofErr w:type="spellEnd"/>
      <w:r w:rsidR="00D725CD" w:rsidRPr="00A61D5A">
        <w:rPr>
          <w:i/>
          <w:lang w:val="ru-RU"/>
        </w:rPr>
        <w:t xml:space="preserve"> Х.-О., Рихтер П.Х</w:t>
      </w:r>
      <w:r w:rsidR="00D725CD" w:rsidRPr="00A61D5A">
        <w:rPr>
          <w:lang w:val="ru-RU"/>
        </w:rPr>
        <w:t>. Красота фракталов. Образы комплексных динамических систем. М.: Мир, 1993.</w:t>
      </w:r>
    </w:p>
    <w:p w:rsidR="008253EC" w:rsidRPr="008253EC" w:rsidRDefault="008253EC" w:rsidP="001801E9">
      <w:pPr>
        <w:spacing w:line="360" w:lineRule="auto"/>
        <w:ind w:firstLine="708"/>
        <w:jc w:val="both"/>
        <w:rPr>
          <w:lang w:val="ru-RU"/>
        </w:rPr>
      </w:pPr>
      <w:r w:rsidRPr="00A61D5A">
        <w:rPr>
          <w:lang w:val="ru-RU"/>
        </w:rPr>
        <w:t xml:space="preserve">2. </w:t>
      </w:r>
      <w:proofErr w:type="spellStart"/>
      <w:r w:rsidR="00A61D5A" w:rsidRPr="00A61D5A">
        <w:rPr>
          <w:i/>
          <w:iCs/>
          <w:lang w:val="ru-RU"/>
        </w:rPr>
        <w:t>Ренчлер</w:t>
      </w:r>
      <w:proofErr w:type="spellEnd"/>
      <w:r w:rsidR="00A61D5A" w:rsidRPr="00A61D5A">
        <w:rPr>
          <w:i/>
          <w:iCs/>
          <w:lang w:val="ru-RU"/>
        </w:rPr>
        <w:t xml:space="preserve"> И., </w:t>
      </w:r>
      <w:proofErr w:type="spellStart"/>
      <w:r w:rsidR="00A61D5A" w:rsidRPr="00A61D5A">
        <w:rPr>
          <w:i/>
          <w:iCs/>
          <w:lang w:val="ru-RU"/>
        </w:rPr>
        <w:t>Херцбергер</w:t>
      </w:r>
      <w:proofErr w:type="spellEnd"/>
      <w:r w:rsidR="00A61D5A" w:rsidRPr="00A61D5A">
        <w:rPr>
          <w:i/>
          <w:iCs/>
          <w:lang w:val="ru-RU"/>
        </w:rPr>
        <w:t xml:space="preserve"> Б., </w:t>
      </w:r>
      <w:proofErr w:type="spellStart"/>
      <w:r w:rsidR="00A61D5A" w:rsidRPr="00A61D5A">
        <w:rPr>
          <w:i/>
          <w:iCs/>
          <w:lang w:val="ru-RU"/>
        </w:rPr>
        <w:t>Эпстайн</w:t>
      </w:r>
      <w:proofErr w:type="spellEnd"/>
      <w:r w:rsidR="00A61D5A" w:rsidRPr="00A61D5A">
        <w:rPr>
          <w:i/>
          <w:iCs/>
          <w:lang w:val="ru-RU"/>
        </w:rPr>
        <w:t xml:space="preserve"> Д., Пауль Г. и др.</w:t>
      </w:r>
      <w:r w:rsidR="00A61D5A" w:rsidRPr="00A61D5A">
        <w:rPr>
          <w:lang w:val="ru-RU"/>
        </w:rPr>
        <w:t xml:space="preserve"> Красота и мозг. Биологические аспекты эстетики. </w:t>
      </w:r>
      <w:proofErr w:type="gramStart"/>
      <w:r w:rsidR="00A61D5A" w:rsidRPr="00A61D5A">
        <w:t>М</w:t>
      </w:r>
      <w:r w:rsidR="00A61D5A" w:rsidRPr="00A61D5A">
        <w:rPr>
          <w:lang w:val="ru-RU"/>
        </w:rPr>
        <w:t>.:</w:t>
      </w:r>
      <w:proofErr w:type="gramEnd"/>
      <w:r w:rsidR="00A61D5A" w:rsidRPr="00A61D5A">
        <w:t xml:space="preserve"> </w:t>
      </w:r>
      <w:proofErr w:type="spellStart"/>
      <w:r w:rsidR="00A61D5A" w:rsidRPr="00A61D5A">
        <w:t>Мир</w:t>
      </w:r>
      <w:proofErr w:type="spellEnd"/>
      <w:r w:rsidR="00A61D5A" w:rsidRPr="00A61D5A">
        <w:rPr>
          <w:lang w:val="ru-RU"/>
        </w:rPr>
        <w:t>, 1995.</w:t>
      </w:r>
    </w:p>
    <w:p w:rsidR="008253EC" w:rsidRDefault="008253EC" w:rsidP="008253EC">
      <w:pPr>
        <w:spacing w:line="360" w:lineRule="auto"/>
        <w:jc w:val="center"/>
        <w:rPr>
          <w:u w:val="single"/>
          <w:lang w:val="ru-RU"/>
        </w:rPr>
      </w:pPr>
    </w:p>
    <w:p w:rsidR="008253EC" w:rsidRPr="008253EC" w:rsidRDefault="008253EC" w:rsidP="008253EC">
      <w:pPr>
        <w:spacing w:line="360" w:lineRule="auto"/>
        <w:jc w:val="center"/>
        <w:rPr>
          <w:lang w:val="ru-RU"/>
        </w:rPr>
      </w:pPr>
      <w:r>
        <w:rPr>
          <w:u w:val="single"/>
          <w:lang w:val="ru-RU"/>
        </w:rPr>
        <w:t>Список вопросов к зачету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1. </w:t>
      </w:r>
      <w:r w:rsidR="00D9575B">
        <w:rPr>
          <w:lang w:val="ru-RU"/>
        </w:rPr>
        <w:t xml:space="preserve">В чем суть процесса </w:t>
      </w:r>
      <w:r w:rsidR="003D0C63">
        <w:rPr>
          <w:lang w:val="ru-RU"/>
        </w:rPr>
        <w:t>конвергенции знаний?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2. </w:t>
      </w:r>
      <w:r w:rsidR="003D0C63">
        <w:rPr>
          <w:lang w:val="ru-RU"/>
        </w:rPr>
        <w:t xml:space="preserve">В чем отличие постановки междисциплинарных и </w:t>
      </w:r>
      <w:proofErr w:type="spellStart"/>
      <w:r w:rsidR="003D0C63">
        <w:rPr>
          <w:lang w:val="ru-RU"/>
        </w:rPr>
        <w:t>трансдисциплинарных</w:t>
      </w:r>
      <w:proofErr w:type="spellEnd"/>
      <w:r w:rsidR="003D0C63">
        <w:rPr>
          <w:lang w:val="ru-RU"/>
        </w:rPr>
        <w:t xml:space="preserve"> исследований?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3. </w:t>
      </w:r>
      <w:r w:rsidR="003D0C63">
        <w:rPr>
          <w:lang w:val="ru-RU"/>
        </w:rPr>
        <w:t>Како</w:t>
      </w:r>
      <w:r w:rsidR="001B374E">
        <w:rPr>
          <w:lang w:val="ru-RU"/>
        </w:rPr>
        <w:t>й</w:t>
      </w:r>
      <w:r w:rsidR="003D0C63">
        <w:rPr>
          <w:lang w:val="ru-RU"/>
        </w:rPr>
        <w:t xml:space="preserve"> уровень </w:t>
      </w:r>
      <w:proofErr w:type="spellStart"/>
      <w:r w:rsidR="003D0C63">
        <w:rPr>
          <w:lang w:val="ru-RU"/>
        </w:rPr>
        <w:t>флуктуационных</w:t>
      </w:r>
      <w:proofErr w:type="spellEnd"/>
      <w:r w:rsidR="003D0C63">
        <w:rPr>
          <w:lang w:val="ru-RU"/>
        </w:rPr>
        <w:t xml:space="preserve"> процессов описывают нормальные и логнормальные распределения?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4. </w:t>
      </w:r>
      <w:r w:rsidR="003D0C63">
        <w:rPr>
          <w:lang w:val="ru-RU"/>
        </w:rPr>
        <w:t>Какова процедура определения</w:t>
      </w:r>
      <w:r w:rsidR="001B374E">
        <w:rPr>
          <w:lang w:val="ru-RU"/>
        </w:rPr>
        <w:t xml:space="preserve"> спектра случайно-изменяющейся величины?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5. </w:t>
      </w:r>
      <w:r w:rsidR="001B374E">
        <w:rPr>
          <w:lang w:val="ru-RU"/>
        </w:rPr>
        <w:t>Как определяется радиус корреляции случайной величины</w:t>
      </w:r>
      <w:r w:rsidR="001801E9">
        <w:rPr>
          <w:lang w:val="ru-RU"/>
        </w:rPr>
        <w:t>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6. В чём </w:t>
      </w:r>
      <w:r w:rsidR="002D4460">
        <w:rPr>
          <w:lang w:val="ru-RU"/>
        </w:rPr>
        <w:t>причина возникновения флуктуаций в пучках электромагнитного излучения, распространяющихся в атмосфере?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7. </w:t>
      </w:r>
      <w:r w:rsidR="002D4460">
        <w:rPr>
          <w:lang w:val="ru-RU"/>
        </w:rPr>
        <w:t xml:space="preserve">Чем отличаются характеристики </w:t>
      </w:r>
      <w:r w:rsidR="005571E1">
        <w:rPr>
          <w:lang w:val="ru-RU"/>
        </w:rPr>
        <w:t>и возможности оптоволоконных и атмосферных</w:t>
      </w:r>
      <w:r w:rsidR="002D4460">
        <w:rPr>
          <w:lang w:val="ru-RU"/>
        </w:rPr>
        <w:t xml:space="preserve"> </w:t>
      </w:r>
      <w:r w:rsidR="005571E1">
        <w:rPr>
          <w:lang w:val="ru-RU"/>
        </w:rPr>
        <w:t>оптических линий связи?</w:t>
      </w:r>
    </w:p>
    <w:p w:rsidR="007A6F9E" w:rsidRPr="007A6F9E" w:rsidRDefault="008253EC" w:rsidP="007A6F9E">
      <w:pPr>
        <w:spacing w:line="360" w:lineRule="auto"/>
        <w:rPr>
          <w:lang w:val="ru-RU"/>
        </w:rPr>
      </w:pPr>
      <w:r>
        <w:rPr>
          <w:lang w:val="ru-RU"/>
        </w:rPr>
        <w:t xml:space="preserve">8. </w:t>
      </w:r>
      <w:r w:rsidR="007A6F9E">
        <w:rPr>
          <w:lang w:val="ru-RU"/>
        </w:rPr>
        <w:t>Что такое фрактал и как опреде</w:t>
      </w:r>
      <w:r w:rsidR="001801E9">
        <w:rPr>
          <w:lang w:val="ru-RU"/>
        </w:rPr>
        <w:t>ляется фрактальная размерность?</w:t>
      </w:r>
    </w:p>
    <w:p w:rsidR="008253EC" w:rsidRPr="00A45179" w:rsidRDefault="008253EC" w:rsidP="007A6F9E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9. </w:t>
      </w:r>
      <w:r w:rsidR="006E2E46">
        <w:rPr>
          <w:lang w:val="ru-RU"/>
        </w:rPr>
        <w:t xml:space="preserve">В чем состоит </w:t>
      </w:r>
      <w:r w:rsidR="00A45179">
        <w:rPr>
          <w:lang w:val="ru-RU"/>
        </w:rPr>
        <w:t>физический смысл п</w:t>
      </w:r>
      <w:r w:rsidR="00A45179" w:rsidRPr="00A45179">
        <w:rPr>
          <w:lang w:val="ru-RU"/>
        </w:rPr>
        <w:t>араметр</w:t>
      </w:r>
      <w:r w:rsidR="00A45179">
        <w:rPr>
          <w:lang w:val="ru-RU"/>
        </w:rPr>
        <w:t>а</w:t>
      </w:r>
      <w:r w:rsidR="00A45179" w:rsidRPr="00A45179">
        <w:rPr>
          <w:lang w:val="ru-RU"/>
        </w:rPr>
        <w:t xml:space="preserve"> </w:t>
      </w:r>
      <w:proofErr w:type="spellStart"/>
      <w:r w:rsidR="00A45179" w:rsidRPr="00A45179">
        <w:rPr>
          <w:lang w:val="ru-RU"/>
        </w:rPr>
        <w:t>Херста</w:t>
      </w:r>
      <w:proofErr w:type="spellEnd"/>
      <w:r w:rsidR="00A45179">
        <w:rPr>
          <w:lang w:val="ru-RU"/>
        </w:rPr>
        <w:t xml:space="preserve"> и понятий</w:t>
      </w:r>
      <w:r w:rsidR="00A45179" w:rsidRPr="00A45179">
        <w:rPr>
          <w:lang w:val="ru-RU"/>
        </w:rPr>
        <w:t xml:space="preserve"> “</w:t>
      </w:r>
      <w:proofErr w:type="spellStart"/>
      <w:r w:rsidR="00A45179">
        <w:rPr>
          <w:lang w:val="ru-RU"/>
        </w:rPr>
        <w:t>п</w:t>
      </w:r>
      <w:r w:rsidR="00A45179" w:rsidRPr="00A45179">
        <w:rPr>
          <w:lang w:val="ru-RU"/>
        </w:rPr>
        <w:t>ерсистентность</w:t>
      </w:r>
      <w:proofErr w:type="spellEnd"/>
      <w:r w:rsidR="00A45179" w:rsidRPr="00A45179">
        <w:rPr>
          <w:lang w:val="ru-RU"/>
        </w:rPr>
        <w:t xml:space="preserve"> и </w:t>
      </w:r>
      <w:proofErr w:type="spellStart"/>
      <w:r w:rsidR="00A45179" w:rsidRPr="00A45179">
        <w:rPr>
          <w:lang w:val="ru-RU"/>
        </w:rPr>
        <w:t>антиперсистентность</w:t>
      </w:r>
      <w:proofErr w:type="spellEnd"/>
      <w:r w:rsidR="00A45179" w:rsidRPr="00A45179">
        <w:rPr>
          <w:lang w:val="ru-RU"/>
        </w:rPr>
        <w:t>”</w:t>
      </w:r>
      <w:r w:rsidR="00A45179">
        <w:rPr>
          <w:lang w:val="ru-RU"/>
        </w:rPr>
        <w:t>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10. </w:t>
      </w:r>
      <w:r w:rsidR="00A45179">
        <w:rPr>
          <w:lang w:val="ru-RU"/>
        </w:rPr>
        <w:t xml:space="preserve">Какова структура </w:t>
      </w:r>
      <w:proofErr w:type="spellStart"/>
      <w:r w:rsidR="00A45179" w:rsidRPr="00A45179">
        <w:rPr>
          <w:lang w:val="ru-RU"/>
        </w:rPr>
        <w:t>фурь</w:t>
      </w:r>
      <w:proofErr w:type="gramStart"/>
      <w:r w:rsidR="00A45179" w:rsidRPr="00A45179">
        <w:rPr>
          <w:lang w:val="ru-RU"/>
        </w:rPr>
        <w:t>е</w:t>
      </w:r>
      <w:proofErr w:type="spellEnd"/>
      <w:r w:rsidR="00A45179" w:rsidRPr="00A45179">
        <w:rPr>
          <w:lang w:val="ru-RU"/>
        </w:rPr>
        <w:t>-</w:t>
      </w:r>
      <w:proofErr w:type="gramEnd"/>
      <w:r w:rsidR="00A45179" w:rsidRPr="00A45179">
        <w:rPr>
          <w:lang w:val="ru-RU"/>
        </w:rPr>
        <w:t xml:space="preserve"> образов фракталов</w:t>
      </w:r>
      <w:r w:rsidR="00A45179">
        <w:rPr>
          <w:lang w:val="ru-RU"/>
        </w:rPr>
        <w:t>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11. </w:t>
      </w:r>
      <w:r w:rsidR="006E2E46">
        <w:rPr>
          <w:lang w:val="ru-RU"/>
        </w:rPr>
        <w:t xml:space="preserve">Что собой представляет физическая интерпретация </w:t>
      </w:r>
      <w:r w:rsidR="00DD7954">
        <w:rPr>
          <w:lang w:val="ru-RU"/>
        </w:rPr>
        <w:t>феномена красоты ф</w:t>
      </w:r>
      <w:r w:rsidR="006E2E46">
        <w:rPr>
          <w:lang w:val="ru-RU"/>
        </w:rPr>
        <w:t>ракталов?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12. </w:t>
      </w:r>
      <w:r w:rsidR="00DD7954">
        <w:rPr>
          <w:lang w:val="ru-RU"/>
        </w:rPr>
        <w:t xml:space="preserve">В чем заключается </w:t>
      </w:r>
      <w:r w:rsidR="006E2E46" w:rsidRPr="006E2E46">
        <w:rPr>
          <w:lang w:val="ru-RU"/>
        </w:rPr>
        <w:t xml:space="preserve">принцип Золотого </w:t>
      </w:r>
      <w:proofErr w:type="gramStart"/>
      <w:r w:rsidR="006E2E46" w:rsidRPr="006E2E46">
        <w:rPr>
          <w:lang w:val="ru-RU"/>
        </w:rPr>
        <w:t>сечения</w:t>
      </w:r>
      <w:proofErr w:type="gramEnd"/>
      <w:r w:rsidR="00DD7954">
        <w:rPr>
          <w:lang w:val="ru-RU"/>
        </w:rPr>
        <w:t xml:space="preserve"> и </w:t>
      </w:r>
      <w:proofErr w:type="gramStart"/>
      <w:r w:rsidR="00DD7954">
        <w:rPr>
          <w:lang w:val="ru-RU"/>
        </w:rPr>
        <w:t>каково</w:t>
      </w:r>
      <w:proofErr w:type="gramEnd"/>
      <w:r w:rsidR="00DD7954">
        <w:rPr>
          <w:lang w:val="ru-RU"/>
        </w:rPr>
        <w:t xml:space="preserve"> его использование в междисциплинарных исследованиях?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13. </w:t>
      </w:r>
      <w:r w:rsidR="00A15D87">
        <w:rPr>
          <w:lang w:val="ru-RU"/>
        </w:rPr>
        <w:t>Какова может быть и</w:t>
      </w:r>
      <w:r w:rsidR="00A15D87" w:rsidRPr="00A15D87">
        <w:rPr>
          <w:lang w:val="ru-RU"/>
        </w:rPr>
        <w:t>нтерпретация свойств Золотого сечения</w:t>
      </w:r>
      <w:r w:rsidR="00A15D87">
        <w:rPr>
          <w:lang w:val="ru-RU"/>
        </w:rPr>
        <w:t>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14. </w:t>
      </w:r>
      <w:r w:rsidR="00C43D8A">
        <w:rPr>
          <w:lang w:val="ru-RU"/>
        </w:rPr>
        <w:t>Что собой представляют</w:t>
      </w:r>
      <w:r w:rsidR="00E27E69">
        <w:rPr>
          <w:lang w:val="ru-RU"/>
        </w:rPr>
        <w:t xml:space="preserve"> о</w:t>
      </w:r>
      <w:r w:rsidR="00A24C24" w:rsidRPr="00A24C24">
        <w:rPr>
          <w:lang w:val="ru-RU"/>
        </w:rPr>
        <w:t xml:space="preserve">сновные характеристики и </w:t>
      </w:r>
      <w:r w:rsidR="00E27E69">
        <w:rPr>
          <w:lang w:val="ru-RU"/>
        </w:rPr>
        <w:t xml:space="preserve">способы </w:t>
      </w:r>
      <w:r w:rsidR="00A24C24" w:rsidRPr="00A24C24">
        <w:rPr>
          <w:lang w:val="ru-RU"/>
        </w:rPr>
        <w:t>идентификаци</w:t>
      </w:r>
      <w:r w:rsidR="00E27E69">
        <w:rPr>
          <w:lang w:val="ru-RU"/>
        </w:rPr>
        <w:t>и</w:t>
      </w:r>
      <w:r w:rsidR="00A24C24" w:rsidRPr="00A24C24">
        <w:rPr>
          <w:lang w:val="ru-RU"/>
        </w:rPr>
        <w:t xml:space="preserve"> хаотических процессов</w:t>
      </w:r>
      <w:r w:rsidR="00E27E69">
        <w:rPr>
          <w:lang w:val="ru-RU"/>
        </w:rPr>
        <w:t>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15. </w:t>
      </w:r>
      <w:r w:rsidR="00E92468" w:rsidRPr="00E92468">
        <w:rPr>
          <w:lang w:val="ru-RU"/>
        </w:rPr>
        <w:t>Как оценивается размерность странных аттракторов?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16. </w:t>
      </w:r>
      <w:r w:rsidR="00E92468">
        <w:rPr>
          <w:lang w:val="ru-RU"/>
        </w:rPr>
        <w:t xml:space="preserve">Что характеризуют значения </w:t>
      </w:r>
      <w:r w:rsidR="00E92468">
        <w:rPr>
          <w:sz w:val="22"/>
          <w:szCs w:val="22"/>
          <w:lang w:val="ru-RU" w:eastAsia="en-US"/>
        </w:rPr>
        <w:t>показателей Ляпунова?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17. </w:t>
      </w:r>
      <w:r w:rsidR="000F4674">
        <w:rPr>
          <w:lang w:val="ru-RU"/>
        </w:rPr>
        <w:t xml:space="preserve">Какова природа </w:t>
      </w:r>
      <w:r w:rsidR="000F4674">
        <w:rPr>
          <w:sz w:val="22"/>
          <w:szCs w:val="22"/>
          <w:lang w:val="ru-RU" w:eastAsia="en-US"/>
        </w:rPr>
        <w:t>горизонта предсказуемости?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18. </w:t>
      </w:r>
      <w:r w:rsidR="000F4674">
        <w:rPr>
          <w:lang w:val="ru-RU"/>
        </w:rPr>
        <w:t>Какова р</w:t>
      </w:r>
      <w:r w:rsidR="000F4674" w:rsidRPr="000F4674">
        <w:rPr>
          <w:lang w:val="ru-RU"/>
        </w:rPr>
        <w:t xml:space="preserve">оль </w:t>
      </w:r>
      <w:proofErr w:type="spellStart"/>
      <w:r w:rsidR="000F4674" w:rsidRPr="000F4674">
        <w:rPr>
          <w:lang w:val="ru-RU"/>
        </w:rPr>
        <w:t>междисциплинарности</w:t>
      </w:r>
      <w:proofErr w:type="spellEnd"/>
      <w:r w:rsidR="000F4674" w:rsidRPr="000F4674">
        <w:rPr>
          <w:lang w:val="ru-RU"/>
        </w:rPr>
        <w:t xml:space="preserve"> в развитии </w:t>
      </w:r>
      <w:proofErr w:type="spellStart"/>
      <w:r w:rsidR="000F4674" w:rsidRPr="000F4674">
        <w:rPr>
          <w:lang w:val="ru-RU"/>
        </w:rPr>
        <w:t>нанотехнологий</w:t>
      </w:r>
      <w:proofErr w:type="spellEnd"/>
      <w:r w:rsidR="000F4674">
        <w:rPr>
          <w:lang w:val="ru-RU"/>
        </w:rPr>
        <w:t>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19. </w:t>
      </w:r>
      <w:r w:rsidR="001801E9">
        <w:rPr>
          <w:lang w:val="ru-RU"/>
        </w:rPr>
        <w:t>С чем связано б</w:t>
      </w:r>
      <w:r w:rsidR="00E65243" w:rsidRPr="00E65243">
        <w:rPr>
          <w:lang w:val="ru-RU"/>
        </w:rPr>
        <w:t xml:space="preserve">удущее </w:t>
      </w:r>
      <w:proofErr w:type="spellStart"/>
      <w:r w:rsidR="001801E9">
        <w:rPr>
          <w:lang w:val="ru-RU"/>
        </w:rPr>
        <w:t>нано</w:t>
      </w:r>
      <w:r w:rsidR="00E65243" w:rsidRPr="00E65243">
        <w:rPr>
          <w:lang w:val="ru-RU"/>
        </w:rPr>
        <w:t>технологии</w:t>
      </w:r>
      <w:proofErr w:type="spellEnd"/>
      <w:r w:rsidR="00E65243" w:rsidRPr="00E65243">
        <w:rPr>
          <w:lang w:val="ru-RU"/>
        </w:rPr>
        <w:t xml:space="preserve"> “снизу вверх”</w:t>
      </w:r>
      <w:r w:rsidR="001801E9">
        <w:rPr>
          <w:lang w:val="ru-RU"/>
        </w:rPr>
        <w:t>?</w:t>
      </w:r>
    </w:p>
    <w:p w:rsidR="008253EC" w:rsidRPr="008253EC" w:rsidRDefault="008253EC" w:rsidP="008253EC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20. </w:t>
      </w:r>
      <w:r w:rsidR="001801E9">
        <w:rPr>
          <w:lang w:val="ru-RU"/>
        </w:rPr>
        <w:t xml:space="preserve">В чем состоят особенности освещения </w:t>
      </w:r>
      <w:proofErr w:type="spellStart"/>
      <w:r w:rsidR="001801E9">
        <w:rPr>
          <w:lang w:val="ru-RU"/>
        </w:rPr>
        <w:t>междисциплинарности</w:t>
      </w:r>
      <w:proofErr w:type="spellEnd"/>
      <w:r w:rsidR="001801E9">
        <w:rPr>
          <w:lang w:val="ru-RU"/>
        </w:rPr>
        <w:t xml:space="preserve"> в учебном процессе?</w:t>
      </w:r>
    </w:p>
    <w:p w:rsidR="006738D1" w:rsidRPr="008253EC" w:rsidRDefault="00A67904">
      <w:pPr>
        <w:rPr>
          <w:lang w:val="ru-RU"/>
        </w:rPr>
      </w:pPr>
    </w:p>
    <w:sectPr w:rsidR="006738D1" w:rsidRPr="008253EC" w:rsidSect="00E023B5">
      <w:pgSz w:w="11906" w:h="16838"/>
      <w:pgMar w:top="1021" w:right="85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E7738"/>
    <w:multiLevelType w:val="hybridMultilevel"/>
    <w:tmpl w:val="3430860A"/>
    <w:lvl w:ilvl="0" w:tplc="7B1ECB7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406DBE"/>
    <w:multiLevelType w:val="hybridMultilevel"/>
    <w:tmpl w:val="4EC0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253EC"/>
    <w:rsid w:val="00054DDC"/>
    <w:rsid w:val="00093240"/>
    <w:rsid w:val="000A156F"/>
    <w:rsid w:val="000A51CA"/>
    <w:rsid w:val="000F4674"/>
    <w:rsid w:val="00113F4D"/>
    <w:rsid w:val="00151D1C"/>
    <w:rsid w:val="00170525"/>
    <w:rsid w:val="00177FE0"/>
    <w:rsid w:val="001801E9"/>
    <w:rsid w:val="00182862"/>
    <w:rsid w:val="00185FAE"/>
    <w:rsid w:val="001921A8"/>
    <w:rsid w:val="001B374E"/>
    <w:rsid w:val="001C2A72"/>
    <w:rsid w:val="00257FE0"/>
    <w:rsid w:val="00271CE3"/>
    <w:rsid w:val="00296D7B"/>
    <w:rsid w:val="002A50AF"/>
    <w:rsid w:val="002D4460"/>
    <w:rsid w:val="002D64AD"/>
    <w:rsid w:val="00315959"/>
    <w:rsid w:val="00335463"/>
    <w:rsid w:val="003D0C63"/>
    <w:rsid w:val="003D7BD9"/>
    <w:rsid w:val="003F6518"/>
    <w:rsid w:val="00401ECD"/>
    <w:rsid w:val="004F0A26"/>
    <w:rsid w:val="005350D4"/>
    <w:rsid w:val="005571E1"/>
    <w:rsid w:val="005802DC"/>
    <w:rsid w:val="00581205"/>
    <w:rsid w:val="00592512"/>
    <w:rsid w:val="005A5C2E"/>
    <w:rsid w:val="005E118E"/>
    <w:rsid w:val="005F6F3C"/>
    <w:rsid w:val="005F7A54"/>
    <w:rsid w:val="00654F14"/>
    <w:rsid w:val="006E1C9E"/>
    <w:rsid w:val="006E2E46"/>
    <w:rsid w:val="00717DC6"/>
    <w:rsid w:val="00753E15"/>
    <w:rsid w:val="00767EA6"/>
    <w:rsid w:val="00770A2E"/>
    <w:rsid w:val="007A6F9E"/>
    <w:rsid w:val="007D3734"/>
    <w:rsid w:val="007F1E7F"/>
    <w:rsid w:val="00813823"/>
    <w:rsid w:val="008253EC"/>
    <w:rsid w:val="00831DA0"/>
    <w:rsid w:val="00834789"/>
    <w:rsid w:val="00864B67"/>
    <w:rsid w:val="008675AC"/>
    <w:rsid w:val="008C77B0"/>
    <w:rsid w:val="008D53AC"/>
    <w:rsid w:val="00936BC3"/>
    <w:rsid w:val="00943F55"/>
    <w:rsid w:val="0094682A"/>
    <w:rsid w:val="00957190"/>
    <w:rsid w:val="00981CBE"/>
    <w:rsid w:val="009953DD"/>
    <w:rsid w:val="009F418F"/>
    <w:rsid w:val="009F714A"/>
    <w:rsid w:val="00A0373A"/>
    <w:rsid w:val="00A15D87"/>
    <w:rsid w:val="00A24C24"/>
    <w:rsid w:val="00A45179"/>
    <w:rsid w:val="00A61D5A"/>
    <w:rsid w:val="00A65469"/>
    <w:rsid w:val="00A67904"/>
    <w:rsid w:val="00AB6A39"/>
    <w:rsid w:val="00AF2C37"/>
    <w:rsid w:val="00B0796F"/>
    <w:rsid w:val="00B43DDA"/>
    <w:rsid w:val="00B55EFE"/>
    <w:rsid w:val="00B87073"/>
    <w:rsid w:val="00BE5A2F"/>
    <w:rsid w:val="00C03413"/>
    <w:rsid w:val="00C43D8A"/>
    <w:rsid w:val="00C624A3"/>
    <w:rsid w:val="00C71A1A"/>
    <w:rsid w:val="00D256DB"/>
    <w:rsid w:val="00D37108"/>
    <w:rsid w:val="00D725CD"/>
    <w:rsid w:val="00D77666"/>
    <w:rsid w:val="00D8274D"/>
    <w:rsid w:val="00D9575B"/>
    <w:rsid w:val="00DB434F"/>
    <w:rsid w:val="00DD59E1"/>
    <w:rsid w:val="00DD7954"/>
    <w:rsid w:val="00E023B5"/>
    <w:rsid w:val="00E20F15"/>
    <w:rsid w:val="00E27E69"/>
    <w:rsid w:val="00E559FD"/>
    <w:rsid w:val="00E6412D"/>
    <w:rsid w:val="00E65243"/>
    <w:rsid w:val="00E92468"/>
    <w:rsid w:val="00EE559D"/>
    <w:rsid w:val="00F018C8"/>
    <w:rsid w:val="00F64FA3"/>
    <w:rsid w:val="00F7398C"/>
    <w:rsid w:val="00F776C7"/>
    <w:rsid w:val="00FA6D19"/>
    <w:rsid w:val="00FB7B1F"/>
    <w:rsid w:val="00FB7C7D"/>
    <w:rsid w:val="00FD165D"/>
    <w:rsid w:val="00FE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1">
    <w:name w:val="heading 1"/>
    <w:basedOn w:val="a"/>
    <w:link w:val="10"/>
    <w:uiPriority w:val="9"/>
    <w:qFormat/>
    <w:rsid w:val="006E1C9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113F4D"/>
  </w:style>
  <w:style w:type="character" w:styleId="a3">
    <w:name w:val="Emphasis"/>
    <w:basedOn w:val="a0"/>
    <w:qFormat/>
    <w:rsid w:val="00113F4D"/>
    <w:rPr>
      <w:i/>
      <w:iCs/>
    </w:rPr>
  </w:style>
  <w:style w:type="character" w:styleId="a4">
    <w:name w:val="Hyperlink"/>
    <w:semiHidden/>
    <w:rsid w:val="00151D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1D1C"/>
  </w:style>
  <w:style w:type="paragraph" w:styleId="a5">
    <w:name w:val="List Paragraph"/>
    <w:basedOn w:val="a"/>
    <w:qFormat/>
    <w:rsid w:val="00151D1C"/>
    <w:pPr>
      <w:suppressAutoHyphens w:val="0"/>
      <w:spacing w:after="200" w:line="276" w:lineRule="auto"/>
      <w:ind w:left="720"/>
    </w:pPr>
    <w:rPr>
      <w:szCs w:val="22"/>
      <w:lang w:val="ru-RU" w:eastAsia="ru-RU"/>
    </w:rPr>
  </w:style>
  <w:style w:type="paragraph" w:styleId="3">
    <w:name w:val="Body Text Indent 3"/>
    <w:basedOn w:val="a"/>
    <w:link w:val="30"/>
    <w:semiHidden/>
    <w:rsid w:val="00151D1C"/>
    <w:pPr>
      <w:suppressAutoHyphens w:val="0"/>
      <w:spacing w:line="360" w:lineRule="auto"/>
      <w:ind w:firstLine="567"/>
      <w:jc w:val="both"/>
    </w:pPr>
    <w:rPr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51D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name">
    <w:name w:val="person_name"/>
    <w:basedOn w:val="a0"/>
    <w:rsid w:val="00151D1C"/>
  </w:style>
  <w:style w:type="paragraph" w:styleId="a6">
    <w:name w:val="Balloon Text"/>
    <w:basedOn w:val="a"/>
    <w:link w:val="a7"/>
    <w:uiPriority w:val="99"/>
    <w:semiHidden/>
    <w:unhideWhenUsed/>
    <w:rsid w:val="00FB7B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B1F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6E1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Korolenko</dc:creator>
  <cp:lastModifiedBy>Korolenko</cp:lastModifiedBy>
  <cp:revision>2</cp:revision>
  <dcterms:created xsi:type="dcterms:W3CDTF">2019-10-28T08:55:00Z</dcterms:created>
  <dcterms:modified xsi:type="dcterms:W3CDTF">2019-10-28T08:55:00Z</dcterms:modified>
</cp:coreProperties>
</file>