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92C2C" w14:textId="77777777" w:rsidR="00F66D5B" w:rsidRPr="00984FEA" w:rsidRDefault="00F66D5B" w:rsidP="001A6E25">
      <w:pPr>
        <w:shd w:val="clear" w:color="auto" w:fill="FFFFFF"/>
        <w:spacing w:after="0" w:line="360" w:lineRule="auto"/>
        <w:ind w:firstLine="993"/>
        <w:rPr>
          <w:b/>
          <w:bCs/>
          <w:i/>
          <w:spacing w:val="-6"/>
          <w:sz w:val="24"/>
          <w:szCs w:val="24"/>
        </w:rPr>
      </w:pPr>
      <w:r w:rsidRPr="00984FEA">
        <w:rPr>
          <w:b/>
          <w:bCs/>
          <w:i/>
          <w:spacing w:val="-6"/>
          <w:sz w:val="24"/>
          <w:szCs w:val="24"/>
        </w:rPr>
        <w:t xml:space="preserve">                             </w:t>
      </w:r>
      <w:r>
        <w:rPr>
          <w:b/>
          <w:bCs/>
          <w:i/>
          <w:spacing w:val="-6"/>
          <w:sz w:val="24"/>
          <w:szCs w:val="24"/>
        </w:rPr>
        <w:t xml:space="preserve">                     </w:t>
      </w:r>
      <w:r w:rsidRPr="00984FEA">
        <w:rPr>
          <w:b/>
          <w:bCs/>
          <w:i/>
          <w:spacing w:val="-6"/>
          <w:sz w:val="24"/>
          <w:szCs w:val="24"/>
        </w:rPr>
        <w:t xml:space="preserve">  ПРОГРАММА КУРCА </w:t>
      </w:r>
    </w:p>
    <w:p w14:paraId="2A4077CA" w14:textId="7EEC64C3" w:rsidR="00F66D5B" w:rsidRPr="00984FEA" w:rsidRDefault="00F66D5B" w:rsidP="00F268BB">
      <w:pPr>
        <w:shd w:val="clear" w:color="auto" w:fill="FFFFFF"/>
        <w:spacing w:after="0" w:line="360" w:lineRule="auto"/>
        <w:jc w:val="center"/>
        <w:rPr>
          <w:b/>
          <w:bCs/>
          <w:i/>
          <w:spacing w:val="-6"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>Великая дивергенция</w:t>
      </w:r>
      <w:r w:rsidR="00CB1C3E">
        <w:rPr>
          <w:b/>
          <w:sz w:val="24"/>
          <w:szCs w:val="24"/>
          <w:shd w:val="clear" w:color="auto" w:fill="FFFFFF"/>
        </w:rPr>
        <w:t xml:space="preserve"> </w:t>
      </w:r>
      <w:r w:rsidRPr="00984FEA">
        <w:rPr>
          <w:b/>
          <w:sz w:val="24"/>
          <w:szCs w:val="24"/>
          <w:shd w:val="clear" w:color="auto" w:fill="FFFFFF"/>
        </w:rPr>
        <w:t>и истоки современной глобальной экономики</w:t>
      </w:r>
    </w:p>
    <w:p w14:paraId="06405821" w14:textId="77777777" w:rsidR="00F66D5B" w:rsidRPr="00984FEA" w:rsidRDefault="00F66D5B" w:rsidP="00F268BB">
      <w:pPr>
        <w:shd w:val="clear" w:color="auto" w:fill="FFFFFF"/>
        <w:spacing w:after="0" w:line="360" w:lineRule="auto"/>
        <w:ind w:firstLine="993"/>
        <w:rPr>
          <w:b/>
          <w:bCs/>
          <w:spacing w:val="-8"/>
          <w:sz w:val="24"/>
          <w:szCs w:val="24"/>
          <w:lang w:val="en-US"/>
        </w:rPr>
      </w:pPr>
      <w:r w:rsidRPr="00A56DB1">
        <w:rPr>
          <w:b/>
          <w:sz w:val="24"/>
          <w:szCs w:val="24"/>
          <w:shd w:val="clear" w:color="auto" w:fill="FFFFFF"/>
        </w:rPr>
        <w:t xml:space="preserve">         </w:t>
      </w:r>
      <w:r w:rsidRPr="00984FEA">
        <w:rPr>
          <w:b/>
          <w:sz w:val="24"/>
          <w:szCs w:val="24"/>
          <w:shd w:val="clear" w:color="auto" w:fill="FFFFFF"/>
          <w:lang w:val="en-US"/>
        </w:rPr>
        <w:t xml:space="preserve">The Great Divergence and the Origins of </w:t>
      </w:r>
      <w:r>
        <w:rPr>
          <w:b/>
          <w:sz w:val="24"/>
          <w:szCs w:val="24"/>
          <w:shd w:val="clear" w:color="auto" w:fill="FFFFFF"/>
          <w:lang w:val="en-US"/>
        </w:rPr>
        <w:t xml:space="preserve">Modern </w:t>
      </w:r>
      <w:r w:rsidRPr="00984FEA">
        <w:rPr>
          <w:b/>
          <w:sz w:val="24"/>
          <w:szCs w:val="24"/>
          <w:shd w:val="clear" w:color="auto" w:fill="FFFFFF"/>
          <w:lang w:val="en-US"/>
        </w:rPr>
        <w:t>Global Economy</w:t>
      </w:r>
    </w:p>
    <w:p w14:paraId="6D8191FF" w14:textId="77777777" w:rsidR="00F66D5B" w:rsidRPr="00984FEA" w:rsidRDefault="00F66D5B" w:rsidP="00D96E87">
      <w:pPr>
        <w:shd w:val="clear" w:color="auto" w:fill="FFFFFF"/>
        <w:spacing w:after="0" w:line="360" w:lineRule="auto"/>
        <w:rPr>
          <w:spacing w:val="-4"/>
          <w:sz w:val="24"/>
          <w:szCs w:val="24"/>
        </w:rPr>
      </w:pPr>
      <w:r w:rsidRPr="00A56DB1">
        <w:rPr>
          <w:spacing w:val="-4"/>
          <w:sz w:val="24"/>
          <w:szCs w:val="24"/>
          <w:lang w:val="en-US"/>
        </w:rPr>
        <w:t xml:space="preserve">                                                            </w:t>
      </w:r>
      <w:r w:rsidRPr="00D96E87">
        <w:rPr>
          <w:spacing w:val="-4"/>
          <w:sz w:val="24"/>
          <w:szCs w:val="24"/>
        </w:rPr>
        <w:t>(26 часов аудиторной работы)</w:t>
      </w:r>
    </w:p>
    <w:p w14:paraId="1ECAE3B1" w14:textId="77777777" w:rsidR="00F66D5B" w:rsidRPr="00984FEA" w:rsidRDefault="00F66D5B" w:rsidP="001A6E25">
      <w:pPr>
        <w:shd w:val="clear" w:color="auto" w:fill="FFFFFF"/>
        <w:spacing w:after="0" w:line="360" w:lineRule="auto"/>
        <w:ind w:firstLine="993"/>
        <w:rPr>
          <w:spacing w:val="-4"/>
          <w:sz w:val="24"/>
          <w:szCs w:val="24"/>
        </w:rPr>
      </w:pPr>
    </w:p>
    <w:p w14:paraId="688DC11C" w14:textId="77777777" w:rsidR="00F66D5B" w:rsidRDefault="00F66D5B" w:rsidP="001A6E25">
      <w:pPr>
        <w:shd w:val="clear" w:color="auto" w:fill="FFFFFF"/>
        <w:spacing w:after="0" w:line="360" w:lineRule="auto"/>
        <w:rPr>
          <w:bCs/>
          <w:spacing w:val="-5"/>
          <w:sz w:val="24"/>
          <w:szCs w:val="24"/>
        </w:rPr>
      </w:pPr>
      <w:r w:rsidRPr="00984FEA">
        <w:rPr>
          <w:b/>
          <w:i/>
          <w:spacing w:val="-5"/>
          <w:sz w:val="24"/>
          <w:szCs w:val="24"/>
          <w:u w:val="single"/>
        </w:rPr>
        <w:t>АВТОР ПРОГРАММЫ</w:t>
      </w:r>
      <w:r w:rsidRPr="00D00EF2">
        <w:rPr>
          <w:b/>
          <w:i/>
          <w:spacing w:val="-5"/>
          <w:sz w:val="24"/>
          <w:szCs w:val="24"/>
        </w:rPr>
        <w:t>:</w:t>
      </w:r>
      <w:r w:rsidRPr="00D00EF2">
        <w:rPr>
          <w:i/>
          <w:spacing w:val="-5"/>
          <w:sz w:val="24"/>
          <w:szCs w:val="24"/>
        </w:rPr>
        <w:t xml:space="preserve"> д.э.н.</w:t>
      </w:r>
      <w:r w:rsidRPr="00D00EF2">
        <w:rPr>
          <w:bCs/>
          <w:spacing w:val="-5"/>
          <w:sz w:val="24"/>
          <w:szCs w:val="24"/>
        </w:rPr>
        <w:t>,</w:t>
      </w:r>
      <w:r w:rsidRPr="00984FEA">
        <w:rPr>
          <w:bCs/>
          <w:spacing w:val="-5"/>
          <w:sz w:val="24"/>
          <w:szCs w:val="24"/>
        </w:rPr>
        <w:t xml:space="preserve"> профессор кафедры истории народного хозяйства и экономических учений   Мальцев Александр Андреевич (</w:t>
      </w:r>
      <w:hyperlink r:id="rId5" w:history="1">
        <w:proofErr w:type="spellStart"/>
        <w:r w:rsidRPr="00984FEA">
          <w:rPr>
            <w:rStyle w:val="a4"/>
            <w:bCs/>
            <w:spacing w:val="-5"/>
            <w:sz w:val="24"/>
            <w:szCs w:val="24"/>
            <w:lang w:val="en-US"/>
          </w:rPr>
          <w:t>almalzev</w:t>
        </w:r>
        <w:proofErr w:type="spellEnd"/>
        <w:r w:rsidRPr="00984FEA">
          <w:rPr>
            <w:rStyle w:val="a4"/>
            <w:bCs/>
            <w:spacing w:val="-5"/>
            <w:sz w:val="24"/>
            <w:szCs w:val="24"/>
          </w:rPr>
          <w:t>@</w:t>
        </w:r>
        <w:r w:rsidRPr="00984FEA">
          <w:rPr>
            <w:rStyle w:val="a4"/>
            <w:bCs/>
            <w:spacing w:val="-5"/>
            <w:sz w:val="24"/>
            <w:szCs w:val="24"/>
            <w:lang w:val="en-US"/>
          </w:rPr>
          <w:t>mail</w:t>
        </w:r>
        <w:r w:rsidRPr="00984FEA">
          <w:rPr>
            <w:rStyle w:val="a4"/>
            <w:bCs/>
            <w:spacing w:val="-5"/>
            <w:sz w:val="24"/>
            <w:szCs w:val="24"/>
          </w:rPr>
          <w:t>.</w:t>
        </w:r>
        <w:proofErr w:type="spellStart"/>
        <w:r w:rsidRPr="00984FEA">
          <w:rPr>
            <w:rStyle w:val="a4"/>
            <w:bCs/>
            <w:spacing w:val="-5"/>
            <w:sz w:val="24"/>
            <w:szCs w:val="24"/>
            <w:lang w:val="en-US"/>
          </w:rPr>
          <w:t>ru</w:t>
        </w:r>
        <w:proofErr w:type="spellEnd"/>
        <w:r w:rsidRPr="00984FEA">
          <w:rPr>
            <w:rStyle w:val="a4"/>
            <w:bCs/>
            <w:spacing w:val="-5"/>
            <w:sz w:val="24"/>
            <w:szCs w:val="24"/>
          </w:rPr>
          <w:t>)</w:t>
        </w:r>
      </w:hyperlink>
      <w:r w:rsidRPr="00984FEA">
        <w:rPr>
          <w:bCs/>
          <w:spacing w:val="-5"/>
          <w:sz w:val="24"/>
          <w:szCs w:val="24"/>
        </w:rPr>
        <w:t xml:space="preserve"> </w:t>
      </w:r>
    </w:p>
    <w:p w14:paraId="213637C6" w14:textId="77777777" w:rsidR="00F66D5B" w:rsidRPr="001F79EA" w:rsidRDefault="00F66D5B" w:rsidP="001A6E25">
      <w:pPr>
        <w:shd w:val="clear" w:color="auto" w:fill="FFFFFF"/>
        <w:spacing w:after="0" w:line="360" w:lineRule="auto"/>
        <w:rPr>
          <w:bCs/>
          <w:spacing w:val="-5"/>
          <w:sz w:val="24"/>
          <w:szCs w:val="24"/>
        </w:rPr>
      </w:pPr>
    </w:p>
    <w:p w14:paraId="38067049" w14:textId="77777777" w:rsidR="00F66D5B" w:rsidRPr="00BF6368" w:rsidRDefault="00F66D5B" w:rsidP="001A6E25">
      <w:pPr>
        <w:shd w:val="clear" w:color="auto" w:fill="FFFFFF"/>
        <w:spacing w:after="0" w:line="360" w:lineRule="auto"/>
        <w:rPr>
          <w:b/>
          <w:i/>
          <w:iCs/>
          <w:spacing w:val="-2"/>
          <w:sz w:val="24"/>
          <w:szCs w:val="24"/>
        </w:rPr>
      </w:pPr>
      <w:r w:rsidRPr="00984FEA">
        <w:rPr>
          <w:b/>
          <w:i/>
          <w:iCs/>
          <w:spacing w:val="-2"/>
          <w:sz w:val="24"/>
          <w:szCs w:val="24"/>
        </w:rPr>
        <w:t>АННОТАЦИЯ</w:t>
      </w:r>
    </w:p>
    <w:p w14:paraId="6A0E73B0" w14:textId="6ED81217" w:rsidR="00F66D5B" w:rsidRPr="002E037D" w:rsidRDefault="00F66D5B" w:rsidP="001A6E25">
      <w:pPr>
        <w:spacing w:after="0" w:line="360" w:lineRule="auto"/>
        <w:jc w:val="both"/>
        <w:rPr>
          <w:sz w:val="24"/>
          <w:szCs w:val="24"/>
        </w:rPr>
      </w:pPr>
      <w:r w:rsidRPr="00984FEA">
        <w:rPr>
          <w:sz w:val="24"/>
          <w:szCs w:val="24"/>
        </w:rPr>
        <w:t>Данный курс призван познакомить студентов c современными интерпретациями одной из величайших загадок глобальной экономическ</w:t>
      </w:r>
      <w:r w:rsidR="0091761B">
        <w:rPr>
          <w:sz w:val="24"/>
          <w:szCs w:val="24"/>
        </w:rPr>
        <w:t>ой истории – феноменом «Великой дивергенции» (ВД</w:t>
      </w:r>
      <w:r w:rsidRPr="00984FEA">
        <w:rPr>
          <w:sz w:val="24"/>
          <w:szCs w:val="24"/>
        </w:rPr>
        <w:t>) – процессом, в ходе которого страны Запада в XIX столетии опередили другие регионы мира в экономическом развитии. Особое внимание в рамках этого курса будет уделено рассмотрению сильных и слабых стороны н</w:t>
      </w:r>
      <w:r w:rsidR="007F406E">
        <w:rPr>
          <w:sz w:val="24"/>
          <w:szCs w:val="24"/>
        </w:rPr>
        <w:t>овейших подходов к объяснению ВД, а также влиянию ВД</w:t>
      </w:r>
      <w:r w:rsidRPr="00984FEA">
        <w:rPr>
          <w:sz w:val="24"/>
          <w:szCs w:val="24"/>
        </w:rPr>
        <w:t xml:space="preserve"> на проблемы глобальной экономики начала </w:t>
      </w:r>
      <w:r w:rsidRPr="00984FEA">
        <w:rPr>
          <w:sz w:val="24"/>
          <w:szCs w:val="24"/>
          <w:lang w:val="en-US"/>
        </w:rPr>
        <w:t>XXI</w:t>
      </w:r>
      <w:r w:rsidRPr="00984FEA">
        <w:rPr>
          <w:sz w:val="24"/>
          <w:szCs w:val="24"/>
        </w:rPr>
        <w:t xml:space="preserve"> века. По итогам курса студенты пол</w:t>
      </w:r>
      <w:r w:rsidR="007260CE">
        <w:rPr>
          <w:sz w:val="24"/>
          <w:szCs w:val="24"/>
        </w:rPr>
        <w:t xml:space="preserve">учат представление об актуальных </w:t>
      </w:r>
      <w:r w:rsidR="00AF79B8">
        <w:rPr>
          <w:sz w:val="24"/>
          <w:szCs w:val="24"/>
        </w:rPr>
        <w:t xml:space="preserve">подходах к </w:t>
      </w:r>
      <w:r w:rsidR="00831922">
        <w:rPr>
          <w:sz w:val="24"/>
          <w:szCs w:val="24"/>
        </w:rPr>
        <w:t xml:space="preserve">объяснению </w:t>
      </w:r>
      <w:r w:rsidR="00831922" w:rsidRPr="00984FEA">
        <w:rPr>
          <w:sz w:val="24"/>
          <w:szCs w:val="24"/>
        </w:rPr>
        <w:t>исторических</w:t>
      </w:r>
      <w:r w:rsidRPr="00984FEA">
        <w:rPr>
          <w:sz w:val="24"/>
          <w:szCs w:val="24"/>
        </w:rPr>
        <w:t xml:space="preserve"> истоков современной мировой экономики, отточат навыки критического анализа и расширят свой гуманитарный кругозор. </w:t>
      </w:r>
    </w:p>
    <w:p w14:paraId="4779189B" w14:textId="77777777" w:rsidR="00F66D5B" w:rsidRPr="00984FEA" w:rsidRDefault="00F66D5B" w:rsidP="001A6E25">
      <w:pPr>
        <w:shd w:val="clear" w:color="auto" w:fill="FFFFFF"/>
        <w:spacing w:after="0" w:line="360" w:lineRule="auto"/>
        <w:ind w:firstLine="993"/>
        <w:jc w:val="both"/>
        <w:rPr>
          <w:sz w:val="24"/>
          <w:szCs w:val="24"/>
        </w:rPr>
      </w:pPr>
    </w:p>
    <w:p w14:paraId="0BB1BAD8" w14:textId="77777777" w:rsidR="00F66D5B" w:rsidRPr="00831922" w:rsidRDefault="00F66D5B" w:rsidP="001A6E25">
      <w:pPr>
        <w:spacing w:after="0" w:line="360" w:lineRule="auto"/>
        <w:jc w:val="both"/>
        <w:rPr>
          <w:sz w:val="24"/>
          <w:szCs w:val="24"/>
        </w:rPr>
      </w:pPr>
      <w:r w:rsidRPr="00984FEA">
        <w:rPr>
          <w:b/>
          <w:i/>
          <w:sz w:val="24"/>
          <w:szCs w:val="24"/>
          <w:lang w:val="en-US"/>
        </w:rPr>
        <w:t>ABSTRACT</w:t>
      </w:r>
      <w:r w:rsidRPr="00984FEA">
        <w:rPr>
          <w:sz w:val="24"/>
          <w:szCs w:val="24"/>
          <w:lang w:val="en-US"/>
        </w:rPr>
        <w:t xml:space="preserve"> </w:t>
      </w:r>
    </w:p>
    <w:p w14:paraId="3C599D5A" w14:textId="3F82045E" w:rsidR="00F66D5B" w:rsidRPr="004D45D5" w:rsidRDefault="00F66D5B" w:rsidP="001A6E25">
      <w:pPr>
        <w:spacing w:after="0" w:line="360" w:lineRule="auto"/>
        <w:jc w:val="both"/>
        <w:rPr>
          <w:sz w:val="24"/>
          <w:szCs w:val="24"/>
        </w:rPr>
      </w:pPr>
      <w:r w:rsidRPr="00984FEA">
        <w:rPr>
          <w:sz w:val="24"/>
          <w:szCs w:val="24"/>
          <w:lang w:val="en-US"/>
        </w:rPr>
        <w:t>The main objective of this course is to familiarize students with modern approaches to the interpretation of one of the greatest economic puzzles -  the mystery of the Great Divergence (GD) – the widening income gap between the West and other regions of the world in the 19</w:t>
      </w:r>
      <w:r w:rsidRPr="00984FEA">
        <w:rPr>
          <w:sz w:val="24"/>
          <w:szCs w:val="24"/>
          <w:vertAlign w:val="superscript"/>
          <w:lang w:val="en-US"/>
        </w:rPr>
        <w:t>th</w:t>
      </w:r>
      <w:r w:rsidRPr="00984FEA">
        <w:rPr>
          <w:sz w:val="24"/>
          <w:szCs w:val="24"/>
          <w:lang w:val="en-US"/>
        </w:rPr>
        <w:t xml:space="preserve"> century. In this course, special attention will be paid to considering </w:t>
      </w:r>
      <w:r>
        <w:rPr>
          <w:sz w:val="24"/>
          <w:szCs w:val="24"/>
          <w:lang w:val="en-US"/>
        </w:rPr>
        <w:t xml:space="preserve">the </w:t>
      </w:r>
      <w:r w:rsidRPr="00984FEA">
        <w:rPr>
          <w:sz w:val="24"/>
          <w:szCs w:val="24"/>
          <w:lang w:val="en-US"/>
        </w:rPr>
        <w:t>advantages and disadvantages of different explanations of G</w:t>
      </w:r>
      <w:r>
        <w:rPr>
          <w:sz w:val="24"/>
          <w:szCs w:val="24"/>
          <w:lang w:val="en-US"/>
        </w:rPr>
        <w:t xml:space="preserve">D, as well as </w:t>
      </w:r>
      <w:r w:rsidRPr="00984FEA">
        <w:rPr>
          <w:sz w:val="24"/>
          <w:szCs w:val="24"/>
          <w:lang w:val="en-US"/>
        </w:rPr>
        <w:t xml:space="preserve">accessing the influence of GD on current problems of the global economy. </w:t>
      </w:r>
      <w:r>
        <w:rPr>
          <w:sz w:val="24"/>
          <w:szCs w:val="24"/>
          <w:lang w:val="en-US"/>
        </w:rPr>
        <w:t xml:space="preserve">By the end of </w:t>
      </w:r>
      <w:r w:rsidRPr="00984FEA">
        <w:rPr>
          <w:sz w:val="24"/>
          <w:szCs w:val="24"/>
          <w:lang w:val="en-US"/>
        </w:rPr>
        <w:t xml:space="preserve">the course, </w:t>
      </w:r>
      <w:r>
        <w:rPr>
          <w:sz w:val="24"/>
          <w:szCs w:val="24"/>
          <w:lang w:val="en-US"/>
        </w:rPr>
        <w:t xml:space="preserve">students </w:t>
      </w:r>
      <w:r w:rsidRPr="00BF6368">
        <w:rPr>
          <w:sz w:val="24"/>
          <w:szCs w:val="24"/>
          <w:lang w:val="en-US"/>
        </w:rPr>
        <w:t>will become aware</w:t>
      </w:r>
      <w:r w:rsidR="00551571">
        <w:rPr>
          <w:sz w:val="24"/>
          <w:szCs w:val="24"/>
          <w:lang w:val="en-US"/>
        </w:rPr>
        <w:t xml:space="preserve"> of the modern concepts</w:t>
      </w:r>
      <w:r w:rsidR="00427824">
        <w:rPr>
          <w:sz w:val="24"/>
          <w:szCs w:val="24"/>
          <w:lang w:val="en-US"/>
        </w:rPr>
        <w:t xml:space="preserve"> seeking </w:t>
      </w:r>
      <w:r w:rsidR="00C94918">
        <w:rPr>
          <w:sz w:val="24"/>
          <w:szCs w:val="24"/>
          <w:lang w:val="en-US"/>
        </w:rPr>
        <w:t xml:space="preserve">to explain </w:t>
      </w:r>
      <w:r>
        <w:rPr>
          <w:sz w:val="24"/>
          <w:szCs w:val="24"/>
          <w:lang w:val="en-US"/>
        </w:rPr>
        <w:t xml:space="preserve">the origins of the modern global economy, enhance the skills of critical analyses, and broaden their outlook. </w:t>
      </w:r>
    </w:p>
    <w:p w14:paraId="54F657F7" w14:textId="77777777" w:rsidR="00F66D5B" w:rsidRDefault="00F66D5B" w:rsidP="001A6E25">
      <w:pPr>
        <w:shd w:val="clear" w:color="auto" w:fill="FFFFFF"/>
        <w:spacing w:after="0" w:line="360" w:lineRule="auto"/>
        <w:ind w:firstLine="993"/>
        <w:rPr>
          <w:i/>
          <w:sz w:val="28"/>
          <w:szCs w:val="28"/>
          <w:lang w:val="en-US"/>
        </w:rPr>
      </w:pPr>
    </w:p>
    <w:p w14:paraId="09998982" w14:textId="77777777" w:rsidR="00F66D5B" w:rsidRDefault="00F66D5B" w:rsidP="001A6E25">
      <w:pPr>
        <w:shd w:val="clear" w:color="auto" w:fill="FFFFFF"/>
        <w:spacing w:after="0" w:line="360" w:lineRule="auto"/>
        <w:ind w:firstLine="993"/>
        <w:rPr>
          <w:i/>
          <w:sz w:val="28"/>
          <w:szCs w:val="28"/>
          <w:lang w:val="en-US"/>
        </w:rPr>
      </w:pPr>
    </w:p>
    <w:p w14:paraId="623CED7B" w14:textId="77777777" w:rsidR="00F66D5B" w:rsidRDefault="00F66D5B" w:rsidP="001A6E25">
      <w:pPr>
        <w:shd w:val="clear" w:color="auto" w:fill="FFFFFF"/>
        <w:spacing w:after="0" w:line="360" w:lineRule="auto"/>
        <w:ind w:firstLine="993"/>
        <w:rPr>
          <w:i/>
          <w:sz w:val="28"/>
          <w:szCs w:val="28"/>
          <w:lang w:val="en-US"/>
        </w:rPr>
      </w:pPr>
    </w:p>
    <w:p w14:paraId="566F7CCC" w14:textId="77777777" w:rsidR="00F66D5B" w:rsidRPr="00254087" w:rsidRDefault="00F66D5B" w:rsidP="001A6E25">
      <w:pPr>
        <w:shd w:val="clear" w:color="auto" w:fill="FFFFFF"/>
        <w:spacing w:after="0" w:line="360" w:lineRule="auto"/>
        <w:ind w:firstLine="993"/>
        <w:rPr>
          <w:i/>
          <w:sz w:val="28"/>
          <w:szCs w:val="28"/>
          <w:lang w:val="en-US"/>
        </w:rPr>
      </w:pPr>
    </w:p>
    <w:p w14:paraId="0E137448" w14:textId="77777777" w:rsidR="00F66D5B" w:rsidRPr="00254087" w:rsidRDefault="00F66D5B" w:rsidP="001A6E25">
      <w:pPr>
        <w:shd w:val="clear" w:color="auto" w:fill="FFFFFF"/>
        <w:spacing w:after="0" w:line="360" w:lineRule="auto"/>
        <w:ind w:firstLine="993"/>
        <w:rPr>
          <w:i/>
          <w:sz w:val="28"/>
          <w:szCs w:val="28"/>
          <w:lang w:val="en-US"/>
        </w:rPr>
      </w:pPr>
    </w:p>
    <w:p w14:paraId="1B609D4A" w14:textId="77777777" w:rsidR="00F66D5B" w:rsidRDefault="00F66D5B" w:rsidP="001A6E25">
      <w:pPr>
        <w:shd w:val="clear" w:color="auto" w:fill="FFFFFF"/>
        <w:spacing w:after="0" w:line="360" w:lineRule="auto"/>
        <w:ind w:firstLine="993"/>
        <w:rPr>
          <w:b/>
          <w:bCs/>
          <w:i/>
          <w:spacing w:val="-6"/>
          <w:sz w:val="24"/>
          <w:szCs w:val="28"/>
        </w:rPr>
      </w:pPr>
      <w:r w:rsidRPr="002E037D">
        <w:rPr>
          <w:b/>
          <w:bCs/>
          <w:i/>
          <w:spacing w:val="-6"/>
          <w:sz w:val="24"/>
          <w:szCs w:val="28"/>
          <w:lang w:val="en-US"/>
        </w:rPr>
        <w:t xml:space="preserve">                        </w:t>
      </w:r>
      <w:r>
        <w:rPr>
          <w:b/>
          <w:bCs/>
          <w:i/>
          <w:spacing w:val="-6"/>
          <w:sz w:val="24"/>
          <w:szCs w:val="28"/>
          <w:lang w:val="en-US"/>
        </w:rPr>
        <w:t xml:space="preserve">             </w:t>
      </w:r>
      <w:r w:rsidRPr="002E037D">
        <w:rPr>
          <w:b/>
          <w:bCs/>
          <w:i/>
          <w:spacing w:val="-6"/>
          <w:sz w:val="24"/>
          <w:szCs w:val="28"/>
          <w:lang w:val="en-US"/>
        </w:rPr>
        <w:t xml:space="preserve"> </w:t>
      </w:r>
      <w:r w:rsidRPr="006C314F">
        <w:rPr>
          <w:b/>
          <w:bCs/>
          <w:i/>
          <w:spacing w:val="-6"/>
          <w:sz w:val="24"/>
          <w:szCs w:val="28"/>
        </w:rPr>
        <w:t>СОДЕРЖАНИЕ КУРСА</w:t>
      </w:r>
    </w:p>
    <w:p w14:paraId="647EDD06" w14:textId="77777777" w:rsidR="00F66D5B" w:rsidRPr="006C314F" w:rsidRDefault="00F66D5B" w:rsidP="001A6E25">
      <w:pPr>
        <w:shd w:val="clear" w:color="auto" w:fill="FFFFFF"/>
        <w:spacing w:after="0" w:line="360" w:lineRule="auto"/>
        <w:ind w:firstLine="993"/>
        <w:rPr>
          <w:i/>
          <w:sz w:val="24"/>
          <w:szCs w:val="28"/>
        </w:rPr>
      </w:pPr>
    </w:p>
    <w:p w14:paraId="71F21168" w14:textId="77777777" w:rsidR="00F66D5B" w:rsidRDefault="00F66D5B" w:rsidP="001A6E25">
      <w:pPr>
        <w:shd w:val="clear" w:color="auto" w:fill="FFFFFF"/>
        <w:spacing w:after="0" w:line="360" w:lineRule="auto"/>
        <w:jc w:val="both"/>
        <w:rPr>
          <w:b/>
          <w:sz w:val="24"/>
          <w:szCs w:val="28"/>
        </w:rPr>
      </w:pPr>
      <w:r w:rsidRPr="006C314F">
        <w:rPr>
          <w:b/>
          <w:bCs/>
          <w:spacing w:val="-3"/>
          <w:sz w:val="24"/>
          <w:szCs w:val="28"/>
        </w:rPr>
        <w:t xml:space="preserve">Тема 1. </w:t>
      </w:r>
      <w:r w:rsidRPr="006C314F">
        <w:rPr>
          <w:b/>
          <w:sz w:val="24"/>
          <w:szCs w:val="28"/>
        </w:rPr>
        <w:t xml:space="preserve">Глобальная экономика до </w:t>
      </w:r>
      <w:r>
        <w:rPr>
          <w:b/>
          <w:sz w:val="24"/>
          <w:szCs w:val="28"/>
        </w:rPr>
        <w:t xml:space="preserve">«Великого обогащения» </w:t>
      </w:r>
      <w:r w:rsidRPr="006C314F">
        <w:rPr>
          <w:b/>
          <w:sz w:val="24"/>
          <w:szCs w:val="28"/>
        </w:rPr>
        <w:t xml:space="preserve"> </w:t>
      </w:r>
    </w:p>
    <w:p w14:paraId="6E92C800" w14:textId="77777777" w:rsidR="00F66D5B" w:rsidRPr="006C314F" w:rsidRDefault="00F66D5B" w:rsidP="001A6E25">
      <w:pPr>
        <w:shd w:val="clear" w:color="auto" w:fill="FFFFFF"/>
        <w:spacing w:after="0" w:line="360" w:lineRule="auto"/>
        <w:jc w:val="both"/>
        <w:rPr>
          <w:b/>
          <w:sz w:val="24"/>
          <w:szCs w:val="28"/>
        </w:rPr>
      </w:pPr>
    </w:p>
    <w:p w14:paraId="100FA6B5" w14:textId="77777777" w:rsidR="00F66D5B" w:rsidRDefault="00F66D5B" w:rsidP="001A6E25">
      <w:pPr>
        <w:shd w:val="clear" w:color="auto" w:fill="FFFFFF"/>
        <w:spacing w:after="0" w:line="360" w:lineRule="auto"/>
        <w:jc w:val="both"/>
        <w:rPr>
          <w:sz w:val="24"/>
          <w:szCs w:val="28"/>
        </w:rPr>
      </w:pPr>
      <w:r w:rsidRPr="006C314F">
        <w:rPr>
          <w:sz w:val="24"/>
          <w:szCs w:val="28"/>
        </w:rPr>
        <w:t xml:space="preserve">Основные социально-экономические особенности мировой экономики до начала Промышленной революции. Особенности уровня жизни в доиндустриальную эпоху. Основные черты </w:t>
      </w:r>
      <w:proofErr w:type="spellStart"/>
      <w:r w:rsidRPr="006C314F">
        <w:rPr>
          <w:sz w:val="24"/>
          <w:szCs w:val="28"/>
        </w:rPr>
        <w:t>досовременного</w:t>
      </w:r>
      <w:proofErr w:type="spellEnd"/>
      <w:r w:rsidRPr="006C314F">
        <w:rPr>
          <w:sz w:val="24"/>
          <w:szCs w:val="28"/>
        </w:rPr>
        <w:t xml:space="preserve"> типа экономического роста.  Возможные объяснения статичности «естественной экономики». </w:t>
      </w:r>
    </w:p>
    <w:p w14:paraId="437B2739" w14:textId="77777777" w:rsidR="00F66D5B" w:rsidRPr="007260CE" w:rsidRDefault="00F66D5B" w:rsidP="001A6E25">
      <w:pPr>
        <w:shd w:val="clear" w:color="auto" w:fill="FFFFFF"/>
        <w:spacing w:after="0" w:line="360" w:lineRule="auto"/>
        <w:jc w:val="both"/>
        <w:rPr>
          <w:sz w:val="24"/>
          <w:szCs w:val="28"/>
        </w:rPr>
      </w:pPr>
    </w:p>
    <w:p w14:paraId="669C9BC2" w14:textId="77777777" w:rsidR="00F66D5B" w:rsidRDefault="00F66D5B" w:rsidP="001A6E25">
      <w:pPr>
        <w:shd w:val="clear" w:color="auto" w:fill="FFFFFF"/>
        <w:spacing w:after="0" w:line="360" w:lineRule="auto"/>
        <w:jc w:val="both"/>
        <w:rPr>
          <w:b/>
          <w:sz w:val="24"/>
          <w:szCs w:val="28"/>
        </w:rPr>
      </w:pPr>
      <w:r w:rsidRPr="006C314F">
        <w:rPr>
          <w:b/>
          <w:sz w:val="24"/>
          <w:szCs w:val="28"/>
        </w:rPr>
        <w:t xml:space="preserve">Тема 2. «Большой побег» и начало конца мальтузианской эпохи </w:t>
      </w:r>
    </w:p>
    <w:p w14:paraId="21104A74" w14:textId="77777777" w:rsidR="00F66D5B" w:rsidRPr="006C314F" w:rsidRDefault="00F66D5B" w:rsidP="001A6E25">
      <w:pPr>
        <w:shd w:val="clear" w:color="auto" w:fill="FFFFFF"/>
        <w:spacing w:after="0" w:line="360" w:lineRule="auto"/>
        <w:jc w:val="both"/>
        <w:rPr>
          <w:b/>
          <w:sz w:val="24"/>
          <w:szCs w:val="28"/>
        </w:rPr>
      </w:pPr>
    </w:p>
    <w:p w14:paraId="090509FA" w14:textId="77777777" w:rsidR="00F66D5B" w:rsidRDefault="00F66D5B" w:rsidP="001A6E25">
      <w:pPr>
        <w:shd w:val="clear" w:color="auto" w:fill="FFFFFF"/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Важнейшие </w:t>
      </w:r>
      <w:r w:rsidRPr="006C314F">
        <w:rPr>
          <w:sz w:val="24"/>
          <w:szCs w:val="28"/>
        </w:rPr>
        <w:t xml:space="preserve">предпосылки для перехода от «Мальтуса к </w:t>
      </w:r>
      <w:proofErr w:type="spellStart"/>
      <w:r w:rsidRPr="006C314F">
        <w:rPr>
          <w:sz w:val="24"/>
          <w:szCs w:val="28"/>
        </w:rPr>
        <w:t>Солоу</w:t>
      </w:r>
      <w:proofErr w:type="spellEnd"/>
      <w:r w:rsidRPr="006C314F">
        <w:rPr>
          <w:sz w:val="24"/>
          <w:szCs w:val="28"/>
        </w:rPr>
        <w:t xml:space="preserve">».  Важнейшие социально-экономические «симптомы современности». </w:t>
      </w:r>
    </w:p>
    <w:p w14:paraId="215C7A63" w14:textId="77777777" w:rsidR="00F66D5B" w:rsidRPr="006C314F" w:rsidRDefault="00F66D5B" w:rsidP="001A6E25">
      <w:pPr>
        <w:shd w:val="clear" w:color="auto" w:fill="FFFFFF"/>
        <w:spacing w:after="0" w:line="360" w:lineRule="auto"/>
        <w:jc w:val="both"/>
        <w:rPr>
          <w:sz w:val="24"/>
          <w:szCs w:val="28"/>
        </w:rPr>
      </w:pPr>
    </w:p>
    <w:p w14:paraId="73CFF523" w14:textId="77777777" w:rsidR="00F66D5B" w:rsidRPr="006C314F" w:rsidRDefault="00F66D5B" w:rsidP="001A6E25">
      <w:pPr>
        <w:spacing w:after="0" w:line="360" w:lineRule="auto"/>
        <w:rPr>
          <w:b/>
          <w:sz w:val="24"/>
          <w:szCs w:val="28"/>
        </w:rPr>
      </w:pPr>
      <w:r w:rsidRPr="006C314F">
        <w:rPr>
          <w:b/>
          <w:sz w:val="24"/>
          <w:szCs w:val="28"/>
        </w:rPr>
        <w:t>Тема 3. Великое расхождение: институциональное (</w:t>
      </w:r>
      <w:proofErr w:type="spellStart"/>
      <w:r w:rsidRPr="006C314F">
        <w:rPr>
          <w:b/>
          <w:sz w:val="24"/>
          <w:szCs w:val="28"/>
        </w:rPr>
        <w:t>ые</w:t>
      </w:r>
      <w:proofErr w:type="spellEnd"/>
      <w:r w:rsidRPr="006C314F">
        <w:rPr>
          <w:b/>
          <w:sz w:val="24"/>
          <w:szCs w:val="28"/>
        </w:rPr>
        <w:t xml:space="preserve">) объяснение (я) </w:t>
      </w:r>
    </w:p>
    <w:p w14:paraId="0BFC435E" w14:textId="77777777" w:rsidR="00F66D5B" w:rsidRPr="006C314F" w:rsidRDefault="00F66D5B" w:rsidP="001A6E25">
      <w:pPr>
        <w:spacing w:after="0" w:line="360" w:lineRule="auto"/>
        <w:rPr>
          <w:b/>
          <w:sz w:val="24"/>
          <w:szCs w:val="28"/>
        </w:rPr>
      </w:pPr>
    </w:p>
    <w:p w14:paraId="67B1262B" w14:textId="77777777" w:rsidR="00F66D5B" w:rsidRPr="006C314F" w:rsidRDefault="00F66D5B" w:rsidP="001A6E25">
      <w:pPr>
        <w:spacing w:after="0" w:line="360" w:lineRule="auto"/>
        <w:jc w:val="both"/>
        <w:rPr>
          <w:sz w:val="24"/>
          <w:szCs w:val="28"/>
        </w:rPr>
      </w:pPr>
      <w:r w:rsidRPr="006C314F">
        <w:rPr>
          <w:sz w:val="24"/>
          <w:szCs w:val="28"/>
        </w:rPr>
        <w:t xml:space="preserve">Роль институциональных факторов в запуске процессов Великого расхождения. Важнейшие современные институциональные трактовки Великого расхождения. </w:t>
      </w:r>
      <w:r>
        <w:rPr>
          <w:sz w:val="24"/>
          <w:szCs w:val="28"/>
        </w:rPr>
        <w:t>«Хорошие» и «плохие» институты</w:t>
      </w:r>
      <w:r w:rsidRPr="006C314F">
        <w:rPr>
          <w:sz w:val="24"/>
          <w:szCs w:val="28"/>
        </w:rPr>
        <w:t xml:space="preserve"> как фактор успеха / неуспеха в выходе стран мира на траекторию современного экономического роста.  </w:t>
      </w:r>
    </w:p>
    <w:p w14:paraId="1212223B" w14:textId="77777777" w:rsidR="00F66D5B" w:rsidRDefault="00F66D5B" w:rsidP="001A6E25">
      <w:pPr>
        <w:spacing w:after="0" w:line="360" w:lineRule="auto"/>
        <w:rPr>
          <w:b/>
          <w:sz w:val="24"/>
          <w:szCs w:val="28"/>
        </w:rPr>
      </w:pPr>
    </w:p>
    <w:p w14:paraId="5CB7E668" w14:textId="77777777" w:rsidR="00F66D5B" w:rsidRPr="006C314F" w:rsidRDefault="00F66D5B" w:rsidP="001A6E25">
      <w:pPr>
        <w:spacing w:after="0" w:line="360" w:lineRule="auto"/>
        <w:rPr>
          <w:b/>
          <w:sz w:val="24"/>
          <w:szCs w:val="28"/>
        </w:rPr>
      </w:pPr>
      <w:r w:rsidRPr="006C314F">
        <w:rPr>
          <w:b/>
          <w:sz w:val="24"/>
          <w:szCs w:val="28"/>
        </w:rPr>
        <w:t>Тема 4. Технология как фактор Великой дивергенции</w:t>
      </w:r>
    </w:p>
    <w:p w14:paraId="160F0DBC" w14:textId="77777777" w:rsidR="00F66D5B" w:rsidRPr="006C314F" w:rsidRDefault="00F66D5B" w:rsidP="001A6E25">
      <w:pPr>
        <w:spacing w:after="0" w:line="360" w:lineRule="auto"/>
        <w:rPr>
          <w:b/>
          <w:sz w:val="24"/>
          <w:szCs w:val="28"/>
        </w:rPr>
      </w:pPr>
    </w:p>
    <w:p w14:paraId="5A8E92A1" w14:textId="15DCB3CA" w:rsidR="00F66D5B" w:rsidRPr="007F3621" w:rsidRDefault="004C5574" w:rsidP="001A6E2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Некоторые особенности состояния </w:t>
      </w:r>
      <w:r w:rsidR="00F66D5B" w:rsidRPr="002E037D">
        <w:rPr>
          <w:sz w:val="24"/>
          <w:szCs w:val="24"/>
        </w:rPr>
        <w:t xml:space="preserve">технологического развития ведущих регионов мира накануне </w:t>
      </w:r>
      <w:r w:rsidR="004D45D5">
        <w:rPr>
          <w:sz w:val="24"/>
          <w:szCs w:val="24"/>
        </w:rPr>
        <w:t>Великой дивергенции</w:t>
      </w:r>
      <w:r w:rsidR="00F66D5B" w:rsidRPr="007F3621">
        <w:rPr>
          <w:sz w:val="24"/>
          <w:szCs w:val="24"/>
        </w:rPr>
        <w:t xml:space="preserve">. Дискуссия о роли технологии в Великом расхождении.  Особенности организации научной деятельности как фактор Великого расхождения. </w:t>
      </w:r>
      <w:bookmarkStart w:id="0" w:name="_GoBack"/>
      <w:bookmarkEnd w:id="0"/>
    </w:p>
    <w:p w14:paraId="2A9C0035" w14:textId="77777777" w:rsidR="00F66D5B" w:rsidRDefault="00F66D5B" w:rsidP="001A6E25">
      <w:pPr>
        <w:spacing w:after="0" w:line="360" w:lineRule="auto"/>
        <w:jc w:val="both"/>
        <w:rPr>
          <w:b/>
          <w:sz w:val="24"/>
          <w:szCs w:val="24"/>
        </w:rPr>
      </w:pPr>
    </w:p>
    <w:p w14:paraId="3DC0C34D" w14:textId="77777777" w:rsidR="00F66D5B" w:rsidRPr="007F3621" w:rsidRDefault="00F66D5B" w:rsidP="001A6E25">
      <w:pPr>
        <w:spacing w:after="0" w:line="360" w:lineRule="auto"/>
        <w:jc w:val="both"/>
        <w:rPr>
          <w:b/>
          <w:sz w:val="24"/>
          <w:szCs w:val="24"/>
        </w:rPr>
      </w:pPr>
      <w:r w:rsidRPr="007F3621">
        <w:rPr>
          <w:b/>
          <w:sz w:val="24"/>
          <w:szCs w:val="24"/>
        </w:rPr>
        <w:t>Тема 5. «Культурологические» интерпретации «Европейского чуда»</w:t>
      </w:r>
    </w:p>
    <w:p w14:paraId="271136D8" w14:textId="77777777" w:rsidR="00F66D5B" w:rsidRPr="007F3621" w:rsidRDefault="00F66D5B" w:rsidP="001A6E25">
      <w:pPr>
        <w:spacing w:after="0" w:line="360" w:lineRule="auto"/>
        <w:jc w:val="both"/>
        <w:rPr>
          <w:b/>
          <w:sz w:val="24"/>
          <w:szCs w:val="24"/>
        </w:rPr>
      </w:pPr>
    </w:p>
    <w:p w14:paraId="5A71B616" w14:textId="710165E6" w:rsidR="00F66D5B" w:rsidRDefault="00F66D5B" w:rsidP="001A6E25">
      <w:pPr>
        <w:spacing w:after="0" w:line="360" w:lineRule="auto"/>
        <w:jc w:val="both"/>
        <w:rPr>
          <w:sz w:val="24"/>
          <w:szCs w:val="24"/>
        </w:rPr>
      </w:pPr>
      <w:r w:rsidRPr="007F3621">
        <w:rPr>
          <w:sz w:val="24"/>
          <w:szCs w:val="24"/>
        </w:rPr>
        <w:t xml:space="preserve">Новые ценности, </w:t>
      </w:r>
      <w:proofErr w:type="spellStart"/>
      <w:r w:rsidRPr="007F3621">
        <w:rPr>
          <w:sz w:val="24"/>
          <w:szCs w:val="24"/>
        </w:rPr>
        <w:t>неофилия</w:t>
      </w:r>
      <w:proofErr w:type="spellEnd"/>
      <w:r w:rsidRPr="007F3621">
        <w:rPr>
          <w:sz w:val="24"/>
          <w:szCs w:val="24"/>
        </w:rPr>
        <w:t xml:space="preserve"> и «Великое обогащение». </w:t>
      </w:r>
      <w:r w:rsidRPr="004F67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Культурологические истоки современной науки и «Европейское чудо». </w:t>
      </w:r>
    </w:p>
    <w:p w14:paraId="5DAF211D" w14:textId="77777777" w:rsidR="00337CFE" w:rsidRDefault="00337CFE" w:rsidP="001A6E25">
      <w:pPr>
        <w:spacing w:after="0" w:line="360" w:lineRule="auto"/>
        <w:jc w:val="both"/>
        <w:rPr>
          <w:sz w:val="24"/>
          <w:szCs w:val="24"/>
        </w:rPr>
      </w:pPr>
    </w:p>
    <w:p w14:paraId="57635DFB" w14:textId="77777777" w:rsidR="00F66D5B" w:rsidRDefault="00F66D5B" w:rsidP="001A6E25">
      <w:pPr>
        <w:spacing w:after="0" w:line="360" w:lineRule="auto"/>
        <w:jc w:val="both"/>
        <w:rPr>
          <w:b/>
          <w:sz w:val="24"/>
          <w:szCs w:val="24"/>
        </w:rPr>
      </w:pPr>
      <w:r w:rsidRPr="00E57F72">
        <w:rPr>
          <w:b/>
          <w:sz w:val="24"/>
          <w:szCs w:val="24"/>
        </w:rPr>
        <w:lastRenderedPageBreak/>
        <w:t xml:space="preserve">Тема 6. Демографические объяснения Великой дивергенции </w:t>
      </w:r>
    </w:p>
    <w:p w14:paraId="1A1946EB" w14:textId="77777777" w:rsidR="00F66D5B" w:rsidRDefault="00F66D5B" w:rsidP="001A6E25">
      <w:pPr>
        <w:spacing w:after="0" w:line="360" w:lineRule="auto"/>
        <w:jc w:val="both"/>
        <w:rPr>
          <w:b/>
          <w:sz w:val="24"/>
          <w:szCs w:val="24"/>
        </w:rPr>
      </w:pPr>
    </w:p>
    <w:p w14:paraId="56C26BF4" w14:textId="77777777" w:rsidR="00F66D5B" w:rsidRDefault="00F66D5B" w:rsidP="001A6E25">
      <w:pPr>
        <w:spacing w:after="0" w:line="360" w:lineRule="auto"/>
        <w:jc w:val="both"/>
        <w:rPr>
          <w:sz w:val="24"/>
          <w:szCs w:val="24"/>
        </w:rPr>
      </w:pPr>
      <w:r w:rsidRPr="00C62230">
        <w:rPr>
          <w:sz w:val="24"/>
          <w:szCs w:val="24"/>
        </w:rPr>
        <w:t xml:space="preserve">Эпидемии, </w:t>
      </w:r>
      <w:r>
        <w:rPr>
          <w:sz w:val="24"/>
          <w:szCs w:val="24"/>
        </w:rPr>
        <w:t xml:space="preserve">модели брака и Великое расхождение.  Роль колоний и снижения демографического давления в объяснении «Европейского чуда».  </w:t>
      </w:r>
    </w:p>
    <w:p w14:paraId="7BB44D86" w14:textId="77777777" w:rsidR="00F66D5B" w:rsidRPr="003F32D9" w:rsidRDefault="00F66D5B" w:rsidP="001A6E25">
      <w:pPr>
        <w:spacing w:after="0" w:line="360" w:lineRule="auto"/>
        <w:jc w:val="both"/>
        <w:rPr>
          <w:sz w:val="24"/>
          <w:szCs w:val="24"/>
        </w:rPr>
      </w:pPr>
    </w:p>
    <w:p w14:paraId="4F0EFE5F" w14:textId="77777777" w:rsidR="00F66D5B" w:rsidRPr="002734C9" w:rsidRDefault="00F66D5B" w:rsidP="001A6E25">
      <w:pPr>
        <w:spacing w:after="0" w:line="360" w:lineRule="auto"/>
        <w:jc w:val="both"/>
        <w:rPr>
          <w:b/>
          <w:sz w:val="24"/>
          <w:szCs w:val="24"/>
        </w:rPr>
      </w:pPr>
      <w:r w:rsidRPr="002734C9">
        <w:rPr>
          <w:b/>
          <w:sz w:val="24"/>
          <w:szCs w:val="24"/>
        </w:rPr>
        <w:t xml:space="preserve">Тема 7. Эволюция, среда обитания и Великое расхождение </w:t>
      </w:r>
    </w:p>
    <w:p w14:paraId="0D41638C" w14:textId="77777777" w:rsidR="00F66D5B" w:rsidRDefault="00F66D5B" w:rsidP="001A6E25">
      <w:pPr>
        <w:spacing w:after="0" w:line="360" w:lineRule="auto"/>
        <w:jc w:val="both"/>
        <w:rPr>
          <w:rFonts w:ascii="Times New Roman" w:hAnsi="Times New Roman"/>
        </w:rPr>
      </w:pPr>
    </w:p>
    <w:p w14:paraId="2094ADF4" w14:textId="4B37F250" w:rsidR="00F66D5B" w:rsidRPr="00DC2671" w:rsidRDefault="000469B5" w:rsidP="001A6E2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Гены</w:t>
      </w:r>
      <w:r w:rsidR="00F66D5B" w:rsidRPr="009F7B79">
        <w:rPr>
          <w:sz w:val="24"/>
          <w:szCs w:val="24"/>
        </w:rPr>
        <w:t xml:space="preserve">, естественный отбор и Великое расхождение. </w:t>
      </w:r>
      <w:r w:rsidR="00F66D5B">
        <w:rPr>
          <w:sz w:val="24"/>
          <w:szCs w:val="24"/>
        </w:rPr>
        <w:t>Критика «</w:t>
      </w:r>
      <w:proofErr w:type="spellStart"/>
      <w:r w:rsidR="00F66D5B">
        <w:rPr>
          <w:sz w:val="24"/>
          <w:szCs w:val="24"/>
        </w:rPr>
        <w:t>геноэкономических</w:t>
      </w:r>
      <w:proofErr w:type="spellEnd"/>
      <w:r w:rsidR="00F66D5B">
        <w:rPr>
          <w:sz w:val="24"/>
          <w:szCs w:val="24"/>
        </w:rPr>
        <w:t xml:space="preserve">» интерпретаций Великого расхождения. </w:t>
      </w:r>
    </w:p>
    <w:p w14:paraId="02E2370C" w14:textId="77777777" w:rsidR="00F66D5B" w:rsidRPr="00DC2671" w:rsidRDefault="00F66D5B" w:rsidP="001A6E25">
      <w:pPr>
        <w:spacing w:after="0" w:line="360" w:lineRule="auto"/>
        <w:jc w:val="both"/>
        <w:rPr>
          <w:sz w:val="24"/>
          <w:szCs w:val="24"/>
        </w:rPr>
      </w:pPr>
    </w:p>
    <w:p w14:paraId="3B666CD3" w14:textId="77777777" w:rsidR="00F66D5B" w:rsidRDefault="00F66D5B" w:rsidP="001A6E25">
      <w:pPr>
        <w:spacing w:after="0" w:line="360" w:lineRule="auto"/>
        <w:jc w:val="both"/>
        <w:rPr>
          <w:b/>
          <w:sz w:val="24"/>
          <w:szCs w:val="24"/>
        </w:rPr>
      </w:pPr>
      <w:r w:rsidRPr="004979A6">
        <w:rPr>
          <w:b/>
          <w:sz w:val="24"/>
          <w:szCs w:val="24"/>
        </w:rPr>
        <w:t xml:space="preserve">Тема 8. «Счастливая случайность» или почему Запад стал богатым </w:t>
      </w:r>
    </w:p>
    <w:p w14:paraId="6369AD99" w14:textId="77777777" w:rsidR="00F66D5B" w:rsidRDefault="00F66D5B" w:rsidP="001A6E25">
      <w:pPr>
        <w:spacing w:after="0" w:line="360" w:lineRule="auto"/>
        <w:jc w:val="both"/>
        <w:rPr>
          <w:b/>
          <w:sz w:val="24"/>
          <w:szCs w:val="24"/>
        </w:rPr>
      </w:pPr>
    </w:p>
    <w:p w14:paraId="6835BA58" w14:textId="77777777" w:rsidR="00F66D5B" w:rsidRDefault="00F66D5B" w:rsidP="001A6E25">
      <w:pPr>
        <w:spacing w:after="0" w:line="360" w:lineRule="auto"/>
        <w:jc w:val="both"/>
        <w:rPr>
          <w:sz w:val="24"/>
          <w:szCs w:val="24"/>
        </w:rPr>
      </w:pPr>
      <w:r w:rsidRPr="00F5646A">
        <w:rPr>
          <w:sz w:val="24"/>
          <w:szCs w:val="24"/>
        </w:rPr>
        <w:t>«Восхождение Запада»</w:t>
      </w:r>
      <w:r>
        <w:rPr>
          <w:sz w:val="24"/>
          <w:szCs w:val="24"/>
        </w:rPr>
        <w:t xml:space="preserve"> как порождение климатических особенностей, выгодного географического расположения и удачного размещения залежей полезных ископаемых. </w:t>
      </w:r>
    </w:p>
    <w:p w14:paraId="703AB428" w14:textId="77777777" w:rsidR="00F66D5B" w:rsidRDefault="00F66D5B" w:rsidP="001A6E25">
      <w:pPr>
        <w:spacing w:after="0" w:line="360" w:lineRule="auto"/>
        <w:jc w:val="both"/>
        <w:rPr>
          <w:sz w:val="24"/>
          <w:szCs w:val="24"/>
        </w:rPr>
      </w:pPr>
    </w:p>
    <w:p w14:paraId="171E5BD8" w14:textId="77777777" w:rsidR="00F66D5B" w:rsidRDefault="00F66D5B" w:rsidP="001A6E25">
      <w:pPr>
        <w:spacing w:after="0" w:line="360" w:lineRule="auto"/>
        <w:jc w:val="both"/>
        <w:rPr>
          <w:b/>
          <w:sz w:val="24"/>
          <w:szCs w:val="24"/>
        </w:rPr>
      </w:pPr>
      <w:r w:rsidRPr="00F5646A">
        <w:rPr>
          <w:b/>
          <w:sz w:val="24"/>
          <w:szCs w:val="24"/>
        </w:rPr>
        <w:t>Тема 9. Глобализация и Великое расхождение</w:t>
      </w:r>
    </w:p>
    <w:p w14:paraId="02B623F2" w14:textId="77777777" w:rsidR="00F66D5B" w:rsidRDefault="00F66D5B" w:rsidP="001A6E25">
      <w:pPr>
        <w:spacing w:after="0" w:line="360" w:lineRule="auto"/>
        <w:jc w:val="both"/>
        <w:rPr>
          <w:b/>
          <w:sz w:val="24"/>
          <w:szCs w:val="24"/>
        </w:rPr>
      </w:pPr>
    </w:p>
    <w:p w14:paraId="208DB06A" w14:textId="77777777" w:rsidR="00F66D5B" w:rsidRPr="002F04E5" w:rsidRDefault="00F66D5B" w:rsidP="001A6E2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Дискуссия о роли транспортной революции и изменен</w:t>
      </w:r>
      <w:r w:rsidRPr="0015374D">
        <w:rPr>
          <w:sz w:val="24"/>
          <w:szCs w:val="24"/>
        </w:rPr>
        <w:t>ии</w:t>
      </w:r>
      <w:r>
        <w:rPr>
          <w:sz w:val="24"/>
          <w:szCs w:val="24"/>
        </w:rPr>
        <w:t xml:space="preserve"> </w:t>
      </w:r>
      <w:r w:rsidRPr="00396CE9">
        <w:rPr>
          <w:sz w:val="24"/>
          <w:szCs w:val="24"/>
        </w:rPr>
        <w:t xml:space="preserve">условий торговли </w:t>
      </w:r>
      <w:r>
        <w:rPr>
          <w:sz w:val="24"/>
          <w:szCs w:val="24"/>
        </w:rPr>
        <w:t xml:space="preserve">в запуске процессов </w:t>
      </w:r>
      <w:r w:rsidRPr="00396CE9">
        <w:rPr>
          <w:sz w:val="24"/>
          <w:szCs w:val="24"/>
        </w:rPr>
        <w:t>Великой</w:t>
      </w:r>
      <w:r>
        <w:rPr>
          <w:sz w:val="24"/>
          <w:szCs w:val="24"/>
        </w:rPr>
        <w:t xml:space="preserve"> дивергенции. </w:t>
      </w:r>
    </w:p>
    <w:p w14:paraId="76B5A082" w14:textId="77777777" w:rsidR="00F66D5B" w:rsidRPr="0050152B" w:rsidRDefault="00F66D5B" w:rsidP="001A6E25">
      <w:pPr>
        <w:spacing w:after="0" w:line="360" w:lineRule="auto"/>
        <w:jc w:val="both"/>
        <w:rPr>
          <w:b/>
          <w:sz w:val="24"/>
          <w:szCs w:val="24"/>
        </w:rPr>
      </w:pPr>
    </w:p>
    <w:p w14:paraId="30DB8F71" w14:textId="77777777" w:rsidR="00F66D5B" w:rsidRPr="00A56DB1" w:rsidRDefault="00F66D5B" w:rsidP="001A6E25">
      <w:pPr>
        <w:spacing w:after="0" w:line="360" w:lineRule="auto"/>
        <w:rPr>
          <w:b/>
          <w:sz w:val="24"/>
          <w:szCs w:val="24"/>
        </w:rPr>
      </w:pPr>
      <w:r w:rsidRPr="0050152B">
        <w:rPr>
          <w:b/>
          <w:sz w:val="24"/>
          <w:szCs w:val="24"/>
        </w:rPr>
        <w:t xml:space="preserve">Тема 10. От Великой дивергенции к Великой конвергенции: Запад и Восток в начале XXI столетия </w:t>
      </w:r>
    </w:p>
    <w:p w14:paraId="721AB166" w14:textId="77777777" w:rsidR="00F66D5B" w:rsidRDefault="00F66D5B" w:rsidP="001A6E25">
      <w:pPr>
        <w:spacing w:after="0" w:line="360" w:lineRule="auto"/>
        <w:jc w:val="both"/>
        <w:rPr>
          <w:b/>
          <w:sz w:val="24"/>
          <w:szCs w:val="24"/>
        </w:rPr>
      </w:pPr>
    </w:p>
    <w:p w14:paraId="05147D9C" w14:textId="22E5998C" w:rsidR="00F66D5B" w:rsidRPr="003C61B1" w:rsidRDefault="00F66D5B" w:rsidP="001A6E25">
      <w:pPr>
        <w:spacing w:after="0" w:line="360" w:lineRule="auto"/>
        <w:jc w:val="both"/>
        <w:rPr>
          <w:sz w:val="24"/>
          <w:szCs w:val="24"/>
        </w:rPr>
      </w:pPr>
      <w:r w:rsidRPr="00EF5E69">
        <w:rPr>
          <w:sz w:val="24"/>
          <w:szCs w:val="24"/>
        </w:rPr>
        <w:t xml:space="preserve">Сближение основных социально-экономических показателей между </w:t>
      </w:r>
      <w:r w:rsidR="003F32D9">
        <w:rPr>
          <w:sz w:val="24"/>
          <w:szCs w:val="24"/>
        </w:rPr>
        <w:t xml:space="preserve">некоторыми </w:t>
      </w:r>
      <w:r>
        <w:rPr>
          <w:sz w:val="24"/>
          <w:szCs w:val="24"/>
        </w:rPr>
        <w:t xml:space="preserve">регионами мира.  Проблемы и перспективы глобальной экономической конвергенции. Дискуссии о конце эпохи догоняющего развития и </w:t>
      </w:r>
      <w:proofErr w:type="spellStart"/>
      <w:r>
        <w:rPr>
          <w:sz w:val="24"/>
          <w:szCs w:val="24"/>
        </w:rPr>
        <w:t>истернизации</w:t>
      </w:r>
      <w:proofErr w:type="spellEnd"/>
      <w:r>
        <w:rPr>
          <w:sz w:val="24"/>
          <w:szCs w:val="24"/>
        </w:rPr>
        <w:t xml:space="preserve"> глобальной экономики. </w:t>
      </w:r>
    </w:p>
    <w:p w14:paraId="7E237E58" w14:textId="77777777" w:rsidR="00F66D5B" w:rsidRDefault="00F66D5B" w:rsidP="001A6E25">
      <w:pPr>
        <w:spacing w:after="0" w:line="360" w:lineRule="auto"/>
        <w:rPr>
          <w:b/>
          <w:sz w:val="24"/>
          <w:szCs w:val="24"/>
        </w:rPr>
      </w:pPr>
    </w:p>
    <w:p w14:paraId="32B2EA69" w14:textId="77777777" w:rsidR="00F66D5B" w:rsidRDefault="00F66D5B" w:rsidP="001A6E25">
      <w:pPr>
        <w:spacing w:after="0" w:line="360" w:lineRule="auto"/>
        <w:rPr>
          <w:b/>
          <w:sz w:val="24"/>
          <w:szCs w:val="24"/>
        </w:rPr>
      </w:pPr>
    </w:p>
    <w:p w14:paraId="14D77C1D" w14:textId="77777777" w:rsidR="00F66D5B" w:rsidRDefault="00F66D5B" w:rsidP="001A6E25">
      <w:pPr>
        <w:spacing w:after="0" w:line="360" w:lineRule="auto"/>
        <w:rPr>
          <w:b/>
          <w:sz w:val="24"/>
          <w:szCs w:val="24"/>
        </w:rPr>
      </w:pPr>
    </w:p>
    <w:p w14:paraId="29C12054" w14:textId="77777777" w:rsidR="00F66D5B" w:rsidRDefault="00F66D5B" w:rsidP="001A6E25">
      <w:pPr>
        <w:spacing w:after="0" w:line="360" w:lineRule="auto"/>
        <w:rPr>
          <w:b/>
          <w:sz w:val="24"/>
          <w:szCs w:val="24"/>
        </w:rPr>
      </w:pPr>
    </w:p>
    <w:p w14:paraId="71020E67" w14:textId="77777777" w:rsidR="00F66D5B" w:rsidRDefault="00F66D5B" w:rsidP="001A6E25">
      <w:pPr>
        <w:spacing w:after="0" w:line="360" w:lineRule="auto"/>
        <w:rPr>
          <w:b/>
          <w:sz w:val="24"/>
          <w:szCs w:val="24"/>
        </w:rPr>
      </w:pPr>
    </w:p>
    <w:p w14:paraId="76EF8817" w14:textId="77777777" w:rsidR="00F66D5B" w:rsidRPr="002F04E5" w:rsidRDefault="00F66D5B" w:rsidP="001A6E25">
      <w:pPr>
        <w:spacing w:after="0" w:line="360" w:lineRule="auto"/>
        <w:rPr>
          <w:b/>
          <w:sz w:val="24"/>
          <w:szCs w:val="24"/>
        </w:rPr>
      </w:pPr>
    </w:p>
    <w:p w14:paraId="5E44D22A" w14:textId="77777777" w:rsidR="00F66D5B" w:rsidRDefault="00F66D5B" w:rsidP="001A6E25">
      <w:pPr>
        <w:shd w:val="clear" w:color="auto" w:fill="FFFFFF"/>
        <w:spacing w:after="0" w:line="360" w:lineRule="auto"/>
        <w:ind w:firstLine="993"/>
        <w:jc w:val="both"/>
        <w:rPr>
          <w:b/>
          <w:bCs/>
          <w:spacing w:val="-3"/>
          <w:sz w:val="28"/>
          <w:szCs w:val="28"/>
          <w:u w:val="single"/>
        </w:rPr>
      </w:pPr>
    </w:p>
    <w:p w14:paraId="113F802F" w14:textId="77777777" w:rsidR="00F66D5B" w:rsidRDefault="00F66D5B" w:rsidP="001A6E25">
      <w:pPr>
        <w:shd w:val="clear" w:color="auto" w:fill="FFFFFF"/>
        <w:spacing w:after="0" w:line="360" w:lineRule="auto"/>
        <w:ind w:firstLine="993"/>
        <w:jc w:val="both"/>
        <w:rPr>
          <w:b/>
          <w:i/>
          <w:spacing w:val="-4"/>
          <w:sz w:val="28"/>
          <w:szCs w:val="28"/>
        </w:rPr>
      </w:pPr>
      <w:r>
        <w:rPr>
          <w:b/>
          <w:i/>
          <w:spacing w:val="-4"/>
          <w:sz w:val="28"/>
          <w:szCs w:val="28"/>
        </w:rPr>
        <w:lastRenderedPageBreak/>
        <w:t xml:space="preserve">                                      </w:t>
      </w:r>
      <w:r w:rsidRPr="00254087">
        <w:rPr>
          <w:b/>
          <w:i/>
          <w:spacing w:val="-4"/>
          <w:sz w:val="28"/>
          <w:szCs w:val="28"/>
        </w:rPr>
        <w:t>ЛИТЕРАТУРА</w:t>
      </w:r>
    </w:p>
    <w:p w14:paraId="4C254644" w14:textId="77777777" w:rsidR="00F66D5B" w:rsidRDefault="00F66D5B" w:rsidP="001A6E25">
      <w:pPr>
        <w:shd w:val="clear" w:color="auto" w:fill="FFFFFF"/>
        <w:spacing w:after="0" w:line="360" w:lineRule="auto"/>
        <w:ind w:firstLine="993"/>
        <w:jc w:val="both"/>
        <w:rPr>
          <w:b/>
          <w:i/>
          <w:spacing w:val="-4"/>
          <w:sz w:val="28"/>
          <w:szCs w:val="28"/>
        </w:rPr>
      </w:pPr>
    </w:p>
    <w:p w14:paraId="4D058B93" w14:textId="77777777" w:rsidR="00F66D5B" w:rsidRPr="00B155A2" w:rsidRDefault="00F66D5B" w:rsidP="001A6E25">
      <w:pPr>
        <w:pStyle w:val="a3"/>
        <w:numPr>
          <w:ilvl w:val="0"/>
          <w:numId w:val="14"/>
        </w:numPr>
        <w:spacing w:after="0" w:line="360" w:lineRule="auto"/>
        <w:ind w:left="0"/>
        <w:jc w:val="both"/>
        <w:rPr>
          <w:sz w:val="24"/>
          <w:szCs w:val="24"/>
        </w:rPr>
      </w:pPr>
      <w:proofErr w:type="spellStart"/>
      <w:r w:rsidRPr="00B155A2">
        <w:rPr>
          <w:sz w:val="24"/>
          <w:szCs w:val="24"/>
        </w:rPr>
        <w:t>Аджемоглу</w:t>
      </w:r>
      <w:proofErr w:type="spellEnd"/>
      <w:r w:rsidRPr="00B155A2">
        <w:rPr>
          <w:sz w:val="24"/>
          <w:szCs w:val="24"/>
        </w:rPr>
        <w:t xml:space="preserve"> Д., Робинсон Д.А. (2015). Почему одни страны богатые, а другие бедные. Происхождение власти, процветания и нищеты. М.: АСТ. </w:t>
      </w:r>
    </w:p>
    <w:p w14:paraId="68C85D51" w14:textId="77777777" w:rsidR="00F66D5B" w:rsidRPr="00B155A2" w:rsidRDefault="00F66D5B" w:rsidP="001A6E25">
      <w:pPr>
        <w:pStyle w:val="a3"/>
        <w:numPr>
          <w:ilvl w:val="0"/>
          <w:numId w:val="14"/>
        </w:numPr>
        <w:spacing w:after="0" w:line="360" w:lineRule="auto"/>
        <w:ind w:left="0"/>
        <w:jc w:val="both"/>
        <w:rPr>
          <w:sz w:val="24"/>
          <w:szCs w:val="24"/>
        </w:rPr>
      </w:pPr>
      <w:r w:rsidRPr="00B155A2">
        <w:rPr>
          <w:sz w:val="24"/>
          <w:szCs w:val="24"/>
        </w:rPr>
        <w:t xml:space="preserve">Аллен Р.С. (2014). Британская промышленная революция в глобальной картине мира. М.: Издательство Института Гайдара. </w:t>
      </w:r>
    </w:p>
    <w:p w14:paraId="69B0E13D" w14:textId="77777777" w:rsidR="00F66D5B" w:rsidRPr="00B155A2" w:rsidRDefault="00F66D5B" w:rsidP="001A6E25">
      <w:pPr>
        <w:pStyle w:val="a3"/>
        <w:numPr>
          <w:ilvl w:val="0"/>
          <w:numId w:val="14"/>
        </w:numPr>
        <w:spacing w:after="0" w:line="360" w:lineRule="auto"/>
        <w:ind w:left="0"/>
        <w:jc w:val="both"/>
        <w:rPr>
          <w:sz w:val="24"/>
          <w:szCs w:val="24"/>
        </w:rPr>
      </w:pPr>
      <w:proofErr w:type="spellStart"/>
      <w:r w:rsidRPr="00B155A2">
        <w:rPr>
          <w:sz w:val="24"/>
          <w:szCs w:val="24"/>
        </w:rPr>
        <w:t>Голдстоун</w:t>
      </w:r>
      <w:proofErr w:type="spellEnd"/>
      <w:r w:rsidRPr="00B155A2">
        <w:rPr>
          <w:sz w:val="24"/>
          <w:szCs w:val="24"/>
        </w:rPr>
        <w:t xml:space="preserve"> Дж. (2014). Почему Европа? Возвышение Запада в мировой истории, 1500–1850. М.: Издательство Института Гайдара.</w:t>
      </w:r>
    </w:p>
    <w:p w14:paraId="41BDC1D1" w14:textId="77777777" w:rsidR="00F66D5B" w:rsidRPr="00B155A2" w:rsidRDefault="00F66D5B" w:rsidP="001A6E25">
      <w:pPr>
        <w:pStyle w:val="a3"/>
        <w:numPr>
          <w:ilvl w:val="0"/>
          <w:numId w:val="14"/>
        </w:numPr>
        <w:spacing w:after="0" w:line="360" w:lineRule="auto"/>
        <w:ind w:left="0"/>
        <w:jc w:val="both"/>
        <w:rPr>
          <w:sz w:val="24"/>
          <w:szCs w:val="24"/>
        </w:rPr>
      </w:pPr>
      <w:proofErr w:type="spellStart"/>
      <w:r w:rsidRPr="00B155A2">
        <w:rPr>
          <w:sz w:val="24"/>
          <w:szCs w:val="24"/>
        </w:rPr>
        <w:t>Грейф</w:t>
      </w:r>
      <w:proofErr w:type="spellEnd"/>
      <w:r w:rsidRPr="00B155A2">
        <w:rPr>
          <w:sz w:val="24"/>
          <w:szCs w:val="24"/>
        </w:rPr>
        <w:t xml:space="preserve"> А. (2013). Институты и путь к современной экономике. Уроки средневековой торговли. М.: Издательский дом Высшей школы экономики. </w:t>
      </w:r>
    </w:p>
    <w:p w14:paraId="27C154E8" w14:textId="77777777" w:rsidR="00F66D5B" w:rsidRPr="00B155A2" w:rsidRDefault="00F66D5B" w:rsidP="001A6E25">
      <w:pPr>
        <w:pStyle w:val="a3"/>
        <w:numPr>
          <w:ilvl w:val="0"/>
          <w:numId w:val="14"/>
        </w:numPr>
        <w:spacing w:after="0" w:line="360" w:lineRule="auto"/>
        <w:ind w:left="0"/>
        <w:jc w:val="both"/>
        <w:rPr>
          <w:sz w:val="24"/>
          <w:szCs w:val="24"/>
        </w:rPr>
      </w:pPr>
      <w:proofErr w:type="spellStart"/>
      <w:r w:rsidRPr="00B155A2">
        <w:rPr>
          <w:sz w:val="24"/>
          <w:szCs w:val="24"/>
        </w:rPr>
        <w:t>Даймонд</w:t>
      </w:r>
      <w:proofErr w:type="spellEnd"/>
      <w:r w:rsidRPr="00B155A2">
        <w:rPr>
          <w:sz w:val="24"/>
          <w:szCs w:val="24"/>
        </w:rPr>
        <w:t xml:space="preserve"> Дж. (2012). Ружья, микробы и сталь. Судьбы человеческих сообществ. М.: </w:t>
      </w:r>
      <w:r w:rsidRPr="00B155A2">
        <w:rPr>
          <w:sz w:val="24"/>
          <w:szCs w:val="24"/>
          <w:lang w:val="en-US"/>
        </w:rPr>
        <w:t>Corpus</w:t>
      </w:r>
      <w:r w:rsidRPr="00B155A2">
        <w:rPr>
          <w:sz w:val="24"/>
          <w:szCs w:val="24"/>
        </w:rPr>
        <w:t xml:space="preserve"> </w:t>
      </w:r>
      <w:r w:rsidRPr="00B155A2">
        <w:rPr>
          <w:sz w:val="24"/>
          <w:szCs w:val="24"/>
          <w:lang w:val="en-US"/>
        </w:rPr>
        <w:t>ACT</w:t>
      </w:r>
      <w:r w:rsidRPr="00B155A2">
        <w:rPr>
          <w:sz w:val="24"/>
          <w:szCs w:val="24"/>
        </w:rPr>
        <w:t xml:space="preserve">. </w:t>
      </w:r>
    </w:p>
    <w:p w14:paraId="3EE303ED" w14:textId="77777777" w:rsidR="00F66D5B" w:rsidRDefault="00F66D5B" w:rsidP="001A6E25">
      <w:pPr>
        <w:pStyle w:val="a3"/>
        <w:numPr>
          <w:ilvl w:val="0"/>
          <w:numId w:val="14"/>
        </w:numPr>
        <w:spacing w:after="0" w:line="360" w:lineRule="auto"/>
        <w:ind w:left="0"/>
        <w:jc w:val="both"/>
        <w:rPr>
          <w:sz w:val="24"/>
          <w:szCs w:val="24"/>
        </w:rPr>
      </w:pPr>
      <w:r w:rsidRPr="00B155A2">
        <w:rPr>
          <w:sz w:val="24"/>
          <w:szCs w:val="24"/>
        </w:rPr>
        <w:t xml:space="preserve">Кларк Г. (2018). Отцы и дети. Фамилии и история социальной мобильности. М.: Издательство Института Гайдара. </w:t>
      </w:r>
    </w:p>
    <w:p w14:paraId="166A0515" w14:textId="424F27E6" w:rsidR="00BC3C28" w:rsidRPr="00B155A2" w:rsidRDefault="00BC3C28" w:rsidP="001A6E25">
      <w:pPr>
        <w:pStyle w:val="a3"/>
        <w:numPr>
          <w:ilvl w:val="0"/>
          <w:numId w:val="14"/>
        </w:numPr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Кларк Г. (2013). Прощай, нищета! Краткая экономическая история мира. М.: </w:t>
      </w:r>
      <w:r w:rsidRPr="00B155A2">
        <w:rPr>
          <w:sz w:val="24"/>
          <w:szCs w:val="24"/>
        </w:rPr>
        <w:t>Издательство Института Гайдара.</w:t>
      </w:r>
    </w:p>
    <w:p w14:paraId="261A650E" w14:textId="77777777" w:rsidR="00F66D5B" w:rsidRPr="00B155A2" w:rsidRDefault="00F66D5B" w:rsidP="001A6E25">
      <w:pPr>
        <w:pStyle w:val="a3"/>
        <w:numPr>
          <w:ilvl w:val="0"/>
          <w:numId w:val="14"/>
        </w:numPr>
        <w:spacing w:after="0" w:line="360" w:lineRule="auto"/>
        <w:ind w:left="0"/>
        <w:jc w:val="both"/>
        <w:rPr>
          <w:sz w:val="24"/>
          <w:szCs w:val="24"/>
        </w:rPr>
      </w:pPr>
      <w:proofErr w:type="spellStart"/>
      <w:r w:rsidRPr="00B155A2">
        <w:rPr>
          <w:sz w:val="24"/>
          <w:szCs w:val="24"/>
        </w:rPr>
        <w:t>Макклоски</w:t>
      </w:r>
      <w:proofErr w:type="spellEnd"/>
      <w:r w:rsidRPr="00B155A2">
        <w:rPr>
          <w:sz w:val="24"/>
          <w:szCs w:val="24"/>
        </w:rPr>
        <w:t xml:space="preserve"> Д. (2018). Буржуазные добродетели. Этика для века коммерции. М.: Издательство Института Гайдара. </w:t>
      </w:r>
    </w:p>
    <w:p w14:paraId="5DA38846" w14:textId="77777777" w:rsidR="00F66D5B" w:rsidRPr="00B155A2" w:rsidRDefault="00F66D5B" w:rsidP="001A6E25">
      <w:pPr>
        <w:pStyle w:val="a3"/>
        <w:numPr>
          <w:ilvl w:val="0"/>
          <w:numId w:val="14"/>
        </w:numPr>
        <w:spacing w:after="0" w:line="360" w:lineRule="auto"/>
        <w:ind w:left="0"/>
        <w:jc w:val="both"/>
        <w:rPr>
          <w:sz w:val="24"/>
          <w:szCs w:val="24"/>
        </w:rPr>
      </w:pPr>
      <w:proofErr w:type="spellStart"/>
      <w:r w:rsidRPr="00B155A2">
        <w:rPr>
          <w:sz w:val="24"/>
          <w:szCs w:val="24"/>
        </w:rPr>
        <w:t>Мокир</w:t>
      </w:r>
      <w:proofErr w:type="spellEnd"/>
      <w:r w:rsidRPr="00B155A2">
        <w:rPr>
          <w:sz w:val="24"/>
          <w:szCs w:val="24"/>
        </w:rPr>
        <w:t xml:space="preserve"> Дж. (2017). Просвещенная экономика. Великобритания и Промышленная революция 1700-1850 года. М.: Издательство Института Гайдара. </w:t>
      </w:r>
    </w:p>
    <w:p w14:paraId="65AFDC7D" w14:textId="77777777" w:rsidR="00F66D5B" w:rsidRPr="00B155A2" w:rsidRDefault="00F66D5B" w:rsidP="001A6E25">
      <w:pPr>
        <w:pStyle w:val="a3"/>
        <w:numPr>
          <w:ilvl w:val="0"/>
          <w:numId w:val="14"/>
        </w:numPr>
        <w:spacing w:after="0" w:line="360" w:lineRule="auto"/>
        <w:ind w:left="0"/>
        <w:jc w:val="both"/>
        <w:rPr>
          <w:sz w:val="24"/>
          <w:szCs w:val="24"/>
        </w:rPr>
      </w:pPr>
      <w:proofErr w:type="spellStart"/>
      <w:r w:rsidRPr="00B155A2">
        <w:rPr>
          <w:sz w:val="24"/>
          <w:szCs w:val="24"/>
        </w:rPr>
        <w:t>Мэддисон</w:t>
      </w:r>
      <w:proofErr w:type="spellEnd"/>
      <w:r w:rsidRPr="00B155A2">
        <w:rPr>
          <w:sz w:val="24"/>
          <w:szCs w:val="24"/>
        </w:rPr>
        <w:t xml:space="preserve"> Э. (2012). Контуры мировой экономики в 1 – 2030 гг. Очерки по макроэкономической истории. М.: Издательство Института Гайдара.</w:t>
      </w:r>
    </w:p>
    <w:p w14:paraId="26AA994E" w14:textId="77777777" w:rsidR="00F66D5B" w:rsidRPr="00B155A2" w:rsidRDefault="00F66D5B" w:rsidP="001A6E25">
      <w:pPr>
        <w:pStyle w:val="a3"/>
        <w:numPr>
          <w:ilvl w:val="0"/>
          <w:numId w:val="14"/>
        </w:numPr>
        <w:spacing w:after="0" w:line="360" w:lineRule="auto"/>
        <w:ind w:left="0"/>
        <w:jc w:val="both"/>
        <w:rPr>
          <w:sz w:val="24"/>
          <w:szCs w:val="24"/>
        </w:rPr>
      </w:pPr>
      <w:proofErr w:type="spellStart"/>
      <w:r w:rsidRPr="00B155A2">
        <w:rPr>
          <w:sz w:val="24"/>
          <w:szCs w:val="24"/>
        </w:rPr>
        <w:t>Норт</w:t>
      </w:r>
      <w:proofErr w:type="spellEnd"/>
      <w:r w:rsidRPr="00B155A2">
        <w:rPr>
          <w:sz w:val="24"/>
          <w:szCs w:val="24"/>
        </w:rPr>
        <w:t xml:space="preserve"> Д., </w:t>
      </w:r>
      <w:proofErr w:type="spellStart"/>
      <w:r w:rsidRPr="00B155A2">
        <w:rPr>
          <w:sz w:val="24"/>
          <w:szCs w:val="24"/>
        </w:rPr>
        <w:t>Уоллис</w:t>
      </w:r>
      <w:proofErr w:type="spellEnd"/>
      <w:r w:rsidRPr="00B155A2">
        <w:rPr>
          <w:sz w:val="24"/>
          <w:szCs w:val="24"/>
        </w:rPr>
        <w:t xml:space="preserve"> Д., </w:t>
      </w:r>
      <w:proofErr w:type="spellStart"/>
      <w:r w:rsidRPr="00B155A2">
        <w:rPr>
          <w:sz w:val="24"/>
          <w:szCs w:val="24"/>
        </w:rPr>
        <w:t>Вайнгаст</w:t>
      </w:r>
      <w:proofErr w:type="spellEnd"/>
      <w:r w:rsidRPr="00B155A2">
        <w:rPr>
          <w:sz w:val="24"/>
          <w:szCs w:val="24"/>
        </w:rPr>
        <w:t xml:space="preserve"> Б. (2011). Насилие и социальные порядки. Концептуальные рамки для интерпретации письменной истории человечества. М.: Издательство Института Гайдара. </w:t>
      </w:r>
    </w:p>
    <w:p w14:paraId="79C7FC68" w14:textId="77777777" w:rsidR="00F66D5B" w:rsidRPr="00B155A2" w:rsidRDefault="00F66D5B" w:rsidP="001A6E25">
      <w:pPr>
        <w:pStyle w:val="a3"/>
        <w:numPr>
          <w:ilvl w:val="0"/>
          <w:numId w:val="14"/>
        </w:numPr>
        <w:spacing w:after="0" w:line="360" w:lineRule="auto"/>
        <w:ind w:left="0"/>
        <w:jc w:val="both"/>
        <w:rPr>
          <w:sz w:val="24"/>
          <w:szCs w:val="24"/>
        </w:rPr>
      </w:pPr>
      <w:proofErr w:type="spellStart"/>
      <w:r w:rsidRPr="00B155A2">
        <w:rPr>
          <w:sz w:val="24"/>
          <w:szCs w:val="24"/>
        </w:rPr>
        <w:t>Померанц</w:t>
      </w:r>
      <w:proofErr w:type="spellEnd"/>
      <w:r w:rsidRPr="00B155A2">
        <w:rPr>
          <w:sz w:val="24"/>
          <w:szCs w:val="24"/>
        </w:rPr>
        <w:t xml:space="preserve"> К. (2017). Великое расхождение. Китай, Европа и создание современной мировой экономики. М.: Издательский дом «Дело» </w:t>
      </w:r>
      <w:proofErr w:type="spellStart"/>
      <w:r w:rsidRPr="00B155A2">
        <w:rPr>
          <w:sz w:val="24"/>
          <w:szCs w:val="24"/>
        </w:rPr>
        <w:t>РАНХиГС</w:t>
      </w:r>
      <w:proofErr w:type="spellEnd"/>
      <w:r w:rsidRPr="00B155A2">
        <w:rPr>
          <w:sz w:val="24"/>
          <w:szCs w:val="24"/>
        </w:rPr>
        <w:t>.</w:t>
      </w:r>
    </w:p>
    <w:p w14:paraId="76EC5316" w14:textId="77777777" w:rsidR="00F66D5B" w:rsidRPr="00B155A2" w:rsidRDefault="00F66D5B" w:rsidP="001A6E25">
      <w:pPr>
        <w:pStyle w:val="a3"/>
        <w:numPr>
          <w:ilvl w:val="0"/>
          <w:numId w:val="14"/>
        </w:numPr>
        <w:spacing w:after="0" w:line="360" w:lineRule="auto"/>
        <w:ind w:left="0"/>
        <w:jc w:val="both"/>
        <w:rPr>
          <w:sz w:val="24"/>
          <w:szCs w:val="24"/>
        </w:rPr>
      </w:pPr>
      <w:proofErr w:type="spellStart"/>
      <w:r w:rsidRPr="00B155A2">
        <w:rPr>
          <w:sz w:val="24"/>
          <w:szCs w:val="24"/>
        </w:rPr>
        <w:t>Фергюсон</w:t>
      </w:r>
      <w:proofErr w:type="spellEnd"/>
      <w:r w:rsidRPr="00B155A2">
        <w:rPr>
          <w:sz w:val="24"/>
          <w:szCs w:val="24"/>
        </w:rPr>
        <w:t xml:space="preserve"> Н. (2014). Цивилизация. Чем Запад отличается от основного мира. М.:  </w:t>
      </w:r>
      <w:r w:rsidRPr="00B155A2">
        <w:rPr>
          <w:sz w:val="24"/>
          <w:szCs w:val="24"/>
          <w:lang w:val="en-US"/>
        </w:rPr>
        <w:t>Corpus</w:t>
      </w:r>
      <w:r w:rsidRPr="00B155A2">
        <w:rPr>
          <w:sz w:val="24"/>
          <w:szCs w:val="24"/>
        </w:rPr>
        <w:t xml:space="preserve"> (</w:t>
      </w:r>
      <w:r w:rsidRPr="00B155A2">
        <w:rPr>
          <w:sz w:val="24"/>
          <w:szCs w:val="24"/>
          <w:lang w:val="en-US"/>
        </w:rPr>
        <w:t>ACT</w:t>
      </w:r>
      <w:r w:rsidRPr="00B155A2">
        <w:rPr>
          <w:sz w:val="24"/>
          <w:szCs w:val="24"/>
        </w:rPr>
        <w:t xml:space="preserve">).  </w:t>
      </w:r>
    </w:p>
    <w:p w14:paraId="633C6123" w14:textId="77777777" w:rsidR="00F66D5B" w:rsidRPr="00B155A2" w:rsidRDefault="00F66D5B" w:rsidP="001A6E25">
      <w:pPr>
        <w:pStyle w:val="a3"/>
        <w:numPr>
          <w:ilvl w:val="0"/>
          <w:numId w:val="14"/>
        </w:numPr>
        <w:spacing w:after="0" w:line="360" w:lineRule="auto"/>
        <w:ind w:left="0"/>
        <w:jc w:val="both"/>
        <w:rPr>
          <w:sz w:val="24"/>
          <w:szCs w:val="24"/>
        </w:rPr>
      </w:pPr>
      <w:proofErr w:type="spellStart"/>
      <w:r w:rsidRPr="00B155A2">
        <w:rPr>
          <w:sz w:val="24"/>
          <w:szCs w:val="24"/>
        </w:rPr>
        <w:t>Хедрик</w:t>
      </w:r>
      <w:proofErr w:type="spellEnd"/>
      <w:r w:rsidRPr="00B155A2">
        <w:rPr>
          <w:sz w:val="24"/>
          <w:szCs w:val="24"/>
        </w:rPr>
        <w:t xml:space="preserve"> Д. (2018). Власть над народами. Технологии, природа и западный империализм с 1400 года до наших дней. М.: Издательский дом «Дело» </w:t>
      </w:r>
      <w:proofErr w:type="spellStart"/>
      <w:r w:rsidRPr="00B155A2">
        <w:rPr>
          <w:sz w:val="24"/>
          <w:szCs w:val="24"/>
        </w:rPr>
        <w:t>РАНХиГС</w:t>
      </w:r>
      <w:proofErr w:type="spellEnd"/>
      <w:r w:rsidRPr="00B155A2">
        <w:rPr>
          <w:sz w:val="24"/>
          <w:szCs w:val="24"/>
        </w:rPr>
        <w:t xml:space="preserve">. </w:t>
      </w:r>
    </w:p>
    <w:p w14:paraId="1E675628" w14:textId="77777777" w:rsidR="00F66D5B" w:rsidRPr="00B155A2" w:rsidRDefault="00F66D5B" w:rsidP="001A6E25">
      <w:pPr>
        <w:pStyle w:val="a3"/>
        <w:numPr>
          <w:ilvl w:val="0"/>
          <w:numId w:val="14"/>
        </w:numPr>
        <w:spacing w:after="0" w:line="360" w:lineRule="auto"/>
        <w:ind w:left="0"/>
        <w:jc w:val="both"/>
        <w:rPr>
          <w:sz w:val="24"/>
          <w:szCs w:val="24"/>
          <w:lang w:val="en-US"/>
        </w:rPr>
      </w:pPr>
      <w:proofErr w:type="spellStart"/>
      <w:r w:rsidRPr="00B155A2">
        <w:rPr>
          <w:sz w:val="24"/>
          <w:szCs w:val="24"/>
          <w:lang w:val="en-US"/>
        </w:rPr>
        <w:t>Acemoglu</w:t>
      </w:r>
      <w:proofErr w:type="spellEnd"/>
      <w:r w:rsidRPr="00B155A2">
        <w:rPr>
          <w:sz w:val="24"/>
          <w:szCs w:val="24"/>
          <w:lang w:val="en-US"/>
        </w:rPr>
        <w:t xml:space="preserve"> D., Robinson J.A. (2019). The Narrow Corridor: States, Societies, and the Fate of Liberty. Penguin Press.</w:t>
      </w:r>
    </w:p>
    <w:p w14:paraId="7D60F938" w14:textId="77777777" w:rsidR="00F66D5B" w:rsidRPr="00B155A2" w:rsidRDefault="00F66D5B" w:rsidP="001A6E25">
      <w:pPr>
        <w:pStyle w:val="a3"/>
        <w:numPr>
          <w:ilvl w:val="0"/>
          <w:numId w:val="14"/>
        </w:numPr>
        <w:spacing w:after="0" w:line="360" w:lineRule="auto"/>
        <w:ind w:left="0"/>
        <w:jc w:val="both"/>
        <w:rPr>
          <w:sz w:val="24"/>
          <w:szCs w:val="24"/>
        </w:rPr>
      </w:pPr>
      <w:r w:rsidRPr="00B155A2">
        <w:rPr>
          <w:sz w:val="24"/>
          <w:szCs w:val="24"/>
          <w:lang w:val="en-US"/>
        </w:rPr>
        <w:lastRenderedPageBreak/>
        <w:t xml:space="preserve"> </w:t>
      </w:r>
      <w:proofErr w:type="spellStart"/>
      <w:r w:rsidRPr="00B155A2">
        <w:rPr>
          <w:sz w:val="24"/>
          <w:szCs w:val="24"/>
          <w:lang w:val="en-US"/>
        </w:rPr>
        <w:t>Broadberry</w:t>
      </w:r>
      <w:proofErr w:type="spellEnd"/>
      <w:r w:rsidRPr="00B155A2">
        <w:rPr>
          <w:sz w:val="24"/>
          <w:szCs w:val="24"/>
          <w:lang w:val="en-US"/>
        </w:rPr>
        <w:t xml:space="preserve"> S., Guan H., </w:t>
      </w:r>
      <w:proofErr w:type="spellStart"/>
      <w:r w:rsidRPr="00B155A2">
        <w:rPr>
          <w:sz w:val="24"/>
          <w:szCs w:val="24"/>
          <w:lang w:val="en-US"/>
        </w:rPr>
        <w:t>Daokui</w:t>
      </w:r>
      <w:proofErr w:type="spellEnd"/>
      <w:r w:rsidRPr="00B155A2">
        <w:rPr>
          <w:sz w:val="24"/>
          <w:szCs w:val="24"/>
          <w:lang w:val="en-US"/>
        </w:rPr>
        <w:t xml:space="preserve"> Li D. (2018). China, Europe, and the Great Divergence: A Study in Historical National Accounting, 980–1850 // The Journal of Economic History. Vol</w:t>
      </w:r>
      <w:r w:rsidRPr="00B155A2">
        <w:rPr>
          <w:sz w:val="24"/>
          <w:szCs w:val="24"/>
        </w:rPr>
        <w:t xml:space="preserve">. 78. </w:t>
      </w:r>
      <w:r w:rsidRPr="00B155A2">
        <w:rPr>
          <w:sz w:val="24"/>
          <w:szCs w:val="24"/>
          <w:lang w:val="en-US"/>
        </w:rPr>
        <w:t>Issue</w:t>
      </w:r>
      <w:r w:rsidRPr="00B155A2">
        <w:rPr>
          <w:sz w:val="24"/>
          <w:szCs w:val="24"/>
        </w:rPr>
        <w:t xml:space="preserve"> 4. P. 955-1000. </w:t>
      </w:r>
    </w:p>
    <w:p w14:paraId="0C45DE7F" w14:textId="77777777" w:rsidR="00F66D5B" w:rsidRPr="00B155A2" w:rsidRDefault="00F66D5B" w:rsidP="001A6E25">
      <w:pPr>
        <w:pStyle w:val="a3"/>
        <w:numPr>
          <w:ilvl w:val="0"/>
          <w:numId w:val="14"/>
        </w:numPr>
        <w:spacing w:after="0" w:line="360" w:lineRule="auto"/>
        <w:ind w:left="0"/>
        <w:jc w:val="both"/>
        <w:rPr>
          <w:sz w:val="24"/>
          <w:szCs w:val="24"/>
          <w:lang w:val="en-US"/>
        </w:rPr>
      </w:pPr>
      <w:proofErr w:type="spellStart"/>
      <w:r w:rsidRPr="00B155A2">
        <w:rPr>
          <w:sz w:val="24"/>
          <w:szCs w:val="24"/>
          <w:lang w:val="en-US"/>
        </w:rPr>
        <w:t>Grinin</w:t>
      </w:r>
      <w:proofErr w:type="spellEnd"/>
      <w:r w:rsidRPr="00B155A2">
        <w:rPr>
          <w:sz w:val="24"/>
          <w:szCs w:val="24"/>
          <w:lang w:val="en-US"/>
        </w:rPr>
        <w:t xml:space="preserve"> L., </w:t>
      </w:r>
      <w:proofErr w:type="spellStart"/>
      <w:r w:rsidRPr="00B155A2">
        <w:rPr>
          <w:sz w:val="24"/>
          <w:szCs w:val="24"/>
          <w:lang w:val="en-US"/>
        </w:rPr>
        <w:t>Korotayev</w:t>
      </w:r>
      <w:proofErr w:type="spellEnd"/>
      <w:r w:rsidRPr="00B155A2">
        <w:rPr>
          <w:sz w:val="24"/>
          <w:szCs w:val="24"/>
          <w:lang w:val="en-US"/>
        </w:rPr>
        <w:t xml:space="preserve"> A. (2015). Great Divergence and Great Convergence: A Global Perspective. N.Y.: Springer.  </w:t>
      </w:r>
    </w:p>
    <w:p w14:paraId="6F755911" w14:textId="77777777" w:rsidR="00F66D5B" w:rsidRPr="00B155A2" w:rsidRDefault="00F66D5B" w:rsidP="001A6E25">
      <w:pPr>
        <w:pStyle w:val="a3"/>
        <w:numPr>
          <w:ilvl w:val="0"/>
          <w:numId w:val="14"/>
        </w:numPr>
        <w:spacing w:after="0" w:line="360" w:lineRule="auto"/>
        <w:ind w:left="0"/>
        <w:jc w:val="both"/>
        <w:rPr>
          <w:sz w:val="24"/>
          <w:szCs w:val="24"/>
        </w:rPr>
      </w:pPr>
      <w:r w:rsidRPr="00B155A2">
        <w:rPr>
          <w:sz w:val="24"/>
          <w:szCs w:val="24"/>
          <w:lang w:val="en-US"/>
        </w:rPr>
        <w:t>Jones G. (2017). Business History, the Great Divergence and the Great Convergence. HBS</w:t>
      </w:r>
      <w:r w:rsidRPr="00B155A2">
        <w:rPr>
          <w:sz w:val="24"/>
          <w:szCs w:val="24"/>
        </w:rPr>
        <w:t xml:space="preserve"> </w:t>
      </w:r>
      <w:r w:rsidRPr="00B155A2">
        <w:rPr>
          <w:sz w:val="24"/>
          <w:szCs w:val="24"/>
          <w:lang w:val="en-US"/>
        </w:rPr>
        <w:t>Working</w:t>
      </w:r>
      <w:r w:rsidRPr="00B155A2">
        <w:rPr>
          <w:sz w:val="24"/>
          <w:szCs w:val="24"/>
        </w:rPr>
        <w:t xml:space="preserve"> </w:t>
      </w:r>
      <w:r w:rsidRPr="00B155A2">
        <w:rPr>
          <w:sz w:val="24"/>
          <w:szCs w:val="24"/>
          <w:lang w:val="en-US"/>
        </w:rPr>
        <w:t>Paper</w:t>
      </w:r>
      <w:r w:rsidRPr="00B155A2">
        <w:rPr>
          <w:sz w:val="24"/>
          <w:szCs w:val="24"/>
        </w:rPr>
        <w:t xml:space="preserve">. </w:t>
      </w:r>
      <w:r w:rsidRPr="00B155A2">
        <w:rPr>
          <w:sz w:val="24"/>
          <w:szCs w:val="24"/>
          <w:lang w:val="en-US"/>
        </w:rPr>
        <w:t>No</w:t>
      </w:r>
      <w:r w:rsidRPr="00B155A2">
        <w:rPr>
          <w:sz w:val="24"/>
          <w:szCs w:val="24"/>
        </w:rPr>
        <w:t xml:space="preserve">. 18 – 004. </w:t>
      </w:r>
    </w:p>
    <w:p w14:paraId="03E6E474" w14:textId="77777777" w:rsidR="00F66D5B" w:rsidRPr="00B155A2" w:rsidRDefault="00F66D5B" w:rsidP="001A6E25">
      <w:pPr>
        <w:pStyle w:val="a3"/>
        <w:numPr>
          <w:ilvl w:val="0"/>
          <w:numId w:val="14"/>
        </w:numPr>
        <w:spacing w:after="0" w:line="360" w:lineRule="auto"/>
        <w:ind w:left="0"/>
        <w:jc w:val="both"/>
        <w:rPr>
          <w:sz w:val="24"/>
          <w:szCs w:val="24"/>
          <w:lang w:val="en-US"/>
        </w:rPr>
      </w:pPr>
      <w:proofErr w:type="spellStart"/>
      <w:r w:rsidRPr="00B155A2">
        <w:rPr>
          <w:sz w:val="24"/>
          <w:szCs w:val="24"/>
          <w:lang w:val="en-US"/>
        </w:rPr>
        <w:t>Landes</w:t>
      </w:r>
      <w:proofErr w:type="spellEnd"/>
      <w:r w:rsidRPr="00B155A2">
        <w:rPr>
          <w:sz w:val="24"/>
          <w:szCs w:val="24"/>
          <w:lang w:val="en-US"/>
        </w:rPr>
        <w:t xml:space="preserve"> D.S. (1998). The Wealth and Poverty of Nations: Why Some Are So Rich and Some Are So Poor. N.Y. W.W. Norton. </w:t>
      </w:r>
    </w:p>
    <w:p w14:paraId="4BD6F29B" w14:textId="77777777" w:rsidR="00F66D5B" w:rsidRPr="00B155A2" w:rsidRDefault="00F66D5B" w:rsidP="001A6E25">
      <w:pPr>
        <w:pStyle w:val="a3"/>
        <w:numPr>
          <w:ilvl w:val="0"/>
          <w:numId w:val="14"/>
        </w:numPr>
        <w:spacing w:after="0" w:line="360" w:lineRule="auto"/>
        <w:ind w:left="0"/>
        <w:jc w:val="both"/>
        <w:rPr>
          <w:sz w:val="24"/>
          <w:szCs w:val="24"/>
        </w:rPr>
      </w:pPr>
      <w:r w:rsidRPr="00B155A2">
        <w:rPr>
          <w:sz w:val="24"/>
          <w:szCs w:val="24"/>
          <w:lang w:val="en-US"/>
        </w:rPr>
        <w:t>O'Rourke K.H., Rahman A.S., Taylor A.M. (2019). Trade, Technology, and the Great Divergence. NBER</w:t>
      </w:r>
      <w:r w:rsidRPr="00B155A2">
        <w:rPr>
          <w:sz w:val="24"/>
          <w:szCs w:val="24"/>
        </w:rPr>
        <w:t xml:space="preserve"> </w:t>
      </w:r>
      <w:r w:rsidRPr="00B155A2">
        <w:rPr>
          <w:sz w:val="24"/>
          <w:szCs w:val="24"/>
          <w:lang w:val="en-US"/>
        </w:rPr>
        <w:t>Working</w:t>
      </w:r>
      <w:r w:rsidRPr="00B155A2">
        <w:rPr>
          <w:sz w:val="24"/>
          <w:szCs w:val="24"/>
        </w:rPr>
        <w:t xml:space="preserve"> </w:t>
      </w:r>
      <w:r w:rsidRPr="00B155A2">
        <w:rPr>
          <w:sz w:val="24"/>
          <w:szCs w:val="24"/>
          <w:lang w:val="en-US"/>
        </w:rPr>
        <w:t>Paper</w:t>
      </w:r>
      <w:r w:rsidRPr="00B155A2">
        <w:rPr>
          <w:sz w:val="24"/>
          <w:szCs w:val="24"/>
        </w:rPr>
        <w:t xml:space="preserve">. </w:t>
      </w:r>
      <w:r w:rsidRPr="00B155A2">
        <w:rPr>
          <w:sz w:val="24"/>
          <w:szCs w:val="24"/>
          <w:lang w:val="en-US"/>
        </w:rPr>
        <w:t>No</w:t>
      </w:r>
      <w:r w:rsidRPr="00B155A2">
        <w:rPr>
          <w:sz w:val="24"/>
          <w:szCs w:val="24"/>
        </w:rPr>
        <w:t xml:space="preserve">. 25741. </w:t>
      </w:r>
    </w:p>
    <w:p w14:paraId="1026148E" w14:textId="77777777" w:rsidR="00F66D5B" w:rsidRPr="00254087" w:rsidRDefault="00F66D5B" w:rsidP="001A6E25">
      <w:pPr>
        <w:shd w:val="clear" w:color="auto" w:fill="FFFFFF"/>
        <w:spacing w:after="0" w:line="360" w:lineRule="auto"/>
        <w:ind w:firstLine="993"/>
        <w:jc w:val="both"/>
        <w:rPr>
          <w:b/>
          <w:i/>
          <w:spacing w:val="-4"/>
          <w:sz w:val="28"/>
          <w:szCs w:val="28"/>
        </w:rPr>
      </w:pPr>
    </w:p>
    <w:p w14:paraId="1FEF42CF" w14:textId="77777777" w:rsidR="00F66D5B" w:rsidRDefault="00F66D5B" w:rsidP="001A6E25">
      <w:pPr>
        <w:spacing w:after="0" w:line="360" w:lineRule="auto"/>
        <w:ind w:firstLine="993"/>
        <w:rPr>
          <w:b/>
          <w:i/>
          <w:spacing w:val="-4"/>
          <w:sz w:val="28"/>
          <w:szCs w:val="28"/>
        </w:rPr>
      </w:pPr>
      <w:r>
        <w:rPr>
          <w:b/>
          <w:i/>
          <w:spacing w:val="-4"/>
          <w:sz w:val="28"/>
          <w:szCs w:val="28"/>
        </w:rPr>
        <w:t xml:space="preserve">                     </w:t>
      </w:r>
      <w:r w:rsidRPr="00254087">
        <w:rPr>
          <w:b/>
          <w:i/>
          <w:spacing w:val="-4"/>
          <w:sz w:val="28"/>
          <w:szCs w:val="28"/>
        </w:rPr>
        <w:t>ВОПРОСЫ ДЛЯ ЗАЧЕТА ПО КУРСУ</w:t>
      </w:r>
    </w:p>
    <w:p w14:paraId="38E2D405" w14:textId="77777777" w:rsidR="00F66D5B" w:rsidRDefault="00F66D5B" w:rsidP="001A6E25">
      <w:pPr>
        <w:spacing w:after="0" w:line="360" w:lineRule="auto"/>
        <w:ind w:firstLine="993"/>
        <w:rPr>
          <w:b/>
          <w:i/>
          <w:spacing w:val="-4"/>
          <w:sz w:val="28"/>
          <w:szCs w:val="28"/>
        </w:rPr>
      </w:pPr>
    </w:p>
    <w:p w14:paraId="70EC8EF8" w14:textId="77777777" w:rsidR="00F66D5B" w:rsidRPr="001A6E25" w:rsidRDefault="00F66D5B" w:rsidP="001A6E25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spacing w:val="-4"/>
          <w:sz w:val="28"/>
          <w:szCs w:val="28"/>
        </w:rPr>
      </w:pPr>
      <w:r w:rsidRPr="001A6E25">
        <w:rPr>
          <w:spacing w:val="-4"/>
          <w:sz w:val="28"/>
          <w:szCs w:val="28"/>
        </w:rPr>
        <w:t xml:space="preserve">Что такое «органическая экономика» и в чем </w:t>
      </w:r>
      <w:r>
        <w:rPr>
          <w:spacing w:val="-4"/>
          <w:sz w:val="28"/>
          <w:szCs w:val="28"/>
        </w:rPr>
        <w:t xml:space="preserve">заключается </w:t>
      </w:r>
      <w:r w:rsidRPr="001A6E25">
        <w:rPr>
          <w:spacing w:val="-4"/>
          <w:sz w:val="28"/>
          <w:szCs w:val="28"/>
        </w:rPr>
        <w:t xml:space="preserve">специфика ее роста? </w:t>
      </w:r>
    </w:p>
    <w:p w14:paraId="3E35A10D" w14:textId="77777777" w:rsidR="00F66D5B" w:rsidRPr="00FD6522" w:rsidRDefault="00F66D5B" w:rsidP="00FD6522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spacing w:val="-4"/>
          <w:sz w:val="28"/>
          <w:szCs w:val="28"/>
        </w:rPr>
      </w:pPr>
      <w:r w:rsidRPr="001A6E25">
        <w:rPr>
          <w:spacing w:val="-4"/>
          <w:sz w:val="28"/>
          <w:szCs w:val="28"/>
        </w:rPr>
        <w:t>Назовите ключевые характер</w:t>
      </w:r>
      <w:r>
        <w:rPr>
          <w:spacing w:val="-4"/>
          <w:sz w:val="28"/>
          <w:szCs w:val="28"/>
        </w:rPr>
        <w:t xml:space="preserve">истики мальтузианской экономики. </w:t>
      </w:r>
    </w:p>
    <w:p w14:paraId="2A704B5D" w14:textId="77777777" w:rsidR="00F66D5B" w:rsidRPr="001A6E25" w:rsidRDefault="00F66D5B" w:rsidP="001A6E25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spacing w:val="-4"/>
          <w:sz w:val="28"/>
          <w:szCs w:val="28"/>
        </w:rPr>
      </w:pPr>
      <w:r w:rsidRPr="001A6E25">
        <w:rPr>
          <w:spacing w:val="-4"/>
          <w:sz w:val="28"/>
          <w:szCs w:val="28"/>
        </w:rPr>
        <w:t>В чем, с точки зрения представи</w:t>
      </w:r>
      <w:r>
        <w:rPr>
          <w:spacing w:val="-4"/>
          <w:sz w:val="28"/>
          <w:szCs w:val="28"/>
        </w:rPr>
        <w:t>телей Калифорнийской школы, крою</w:t>
      </w:r>
      <w:r w:rsidRPr="001A6E25">
        <w:rPr>
          <w:spacing w:val="-4"/>
          <w:sz w:val="28"/>
          <w:szCs w:val="28"/>
        </w:rPr>
        <w:t>тся</w:t>
      </w:r>
      <w:r>
        <w:rPr>
          <w:spacing w:val="-4"/>
          <w:sz w:val="28"/>
          <w:szCs w:val="28"/>
        </w:rPr>
        <w:t xml:space="preserve"> причины социально-экономических успехов Запада в XIX веке? </w:t>
      </w:r>
    </w:p>
    <w:p w14:paraId="3107E7E2" w14:textId="77777777" w:rsidR="00F66D5B" w:rsidRDefault="00F66D5B" w:rsidP="001A6E25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Почему именно в Британии наблюдалось столь плодотворное влияние угля на запуск современного типа экономического роста? </w:t>
      </w:r>
    </w:p>
    <w:p w14:paraId="17578C51" w14:textId="77777777" w:rsidR="00F66D5B" w:rsidRDefault="00F66D5B" w:rsidP="001A6E25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Что препятствовало выходу из мальтузианской ловушки большинству стран мира до </w:t>
      </w:r>
      <w:r>
        <w:rPr>
          <w:spacing w:val="-4"/>
          <w:sz w:val="28"/>
          <w:szCs w:val="28"/>
          <w:lang w:val="en-US"/>
        </w:rPr>
        <w:t>XIX</w:t>
      </w:r>
      <w:r w:rsidRPr="0091319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века? </w:t>
      </w:r>
    </w:p>
    <w:p w14:paraId="14AEB048" w14:textId="77777777" w:rsidR="00F66D5B" w:rsidRDefault="00F66D5B" w:rsidP="001A6E25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Почему ряд авторов называет эпидемии важным фактором, обусловившим переход стран Запада на современную траекторию экономического роста? </w:t>
      </w:r>
    </w:p>
    <w:p w14:paraId="0CAD7E1F" w14:textId="77777777" w:rsidR="00F66D5B" w:rsidRDefault="00F66D5B" w:rsidP="001A6E25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Как политическая </w:t>
      </w:r>
      <w:proofErr w:type="spellStart"/>
      <w:r>
        <w:rPr>
          <w:spacing w:val="-4"/>
          <w:sz w:val="28"/>
          <w:szCs w:val="28"/>
        </w:rPr>
        <w:t>фрагментированность</w:t>
      </w:r>
      <w:proofErr w:type="spellEnd"/>
      <w:r>
        <w:rPr>
          <w:spacing w:val="-4"/>
          <w:sz w:val="28"/>
          <w:szCs w:val="28"/>
        </w:rPr>
        <w:t xml:space="preserve"> могла положительно сказаться на опережении Западом других регионов мира в деле запуска Промышленной революции? </w:t>
      </w:r>
    </w:p>
    <w:p w14:paraId="76CC1512" w14:textId="77777777" w:rsidR="00F66D5B" w:rsidRDefault="00F66D5B" w:rsidP="001A6E25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Какие технологии обеспечили успехи Запада в покорении других регионов мира? </w:t>
      </w:r>
    </w:p>
    <w:p w14:paraId="0E513B05" w14:textId="77777777" w:rsidR="00F66D5B" w:rsidRDefault="00F66D5B" w:rsidP="001A6E25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В чем, с Вашей точки зрения, заключаются недостатки «</w:t>
      </w:r>
      <w:proofErr w:type="spellStart"/>
      <w:r>
        <w:rPr>
          <w:spacing w:val="-4"/>
          <w:sz w:val="28"/>
          <w:szCs w:val="28"/>
        </w:rPr>
        <w:t>геноэкономической</w:t>
      </w:r>
      <w:proofErr w:type="spellEnd"/>
      <w:r>
        <w:rPr>
          <w:spacing w:val="-4"/>
          <w:sz w:val="28"/>
          <w:szCs w:val="28"/>
        </w:rPr>
        <w:t xml:space="preserve">» интерпретации Великого расхождения? </w:t>
      </w:r>
    </w:p>
    <w:p w14:paraId="5D51DC72" w14:textId="77777777" w:rsidR="00F66D5B" w:rsidRDefault="00F66D5B" w:rsidP="001A6E25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Укажите основные природно-климатические факторы, обусловившие, по мнению Дж. </w:t>
      </w:r>
      <w:proofErr w:type="spellStart"/>
      <w:r>
        <w:rPr>
          <w:spacing w:val="-4"/>
          <w:sz w:val="28"/>
          <w:szCs w:val="28"/>
        </w:rPr>
        <w:t>Даймонда</w:t>
      </w:r>
      <w:proofErr w:type="spellEnd"/>
      <w:r>
        <w:rPr>
          <w:spacing w:val="-4"/>
          <w:sz w:val="28"/>
          <w:szCs w:val="28"/>
        </w:rPr>
        <w:t xml:space="preserve">, доминирование евразийских цивилизаций. </w:t>
      </w:r>
    </w:p>
    <w:p w14:paraId="2882F302" w14:textId="77777777" w:rsidR="00F66D5B" w:rsidRDefault="00F66D5B" w:rsidP="001A6E25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Как сторонники институциональной экономической теории обычно объясняют опережение Британией и другими странами Запада других регионов мира в строительстве индустриальной экономики? </w:t>
      </w:r>
    </w:p>
    <w:p w14:paraId="42B1554A" w14:textId="77777777" w:rsidR="00F66D5B" w:rsidRDefault="00F66D5B" w:rsidP="001A6E25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Какие культурные ценности, с точки зрения сторонников культурологической интерпретации Великого расхождения, выгодно отличали Запад от других государств мира? </w:t>
      </w:r>
    </w:p>
    <w:p w14:paraId="2821CF40" w14:textId="7B4891BA" w:rsidR="00F66D5B" w:rsidRDefault="00F66D5B" w:rsidP="001A6E25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Какие институты являются </w:t>
      </w:r>
      <w:r w:rsidR="00150B43">
        <w:rPr>
          <w:spacing w:val="-4"/>
          <w:sz w:val="28"/>
          <w:szCs w:val="28"/>
        </w:rPr>
        <w:t>наи</w:t>
      </w:r>
      <w:r>
        <w:rPr>
          <w:spacing w:val="-4"/>
          <w:sz w:val="28"/>
          <w:szCs w:val="28"/>
        </w:rPr>
        <w:t xml:space="preserve">более важными для запуска устойчивого экономического роста, с точки зрения сторонников </w:t>
      </w:r>
      <w:proofErr w:type="spellStart"/>
      <w:r w:rsidRPr="0015374D">
        <w:rPr>
          <w:spacing w:val="-4"/>
          <w:sz w:val="28"/>
          <w:szCs w:val="28"/>
        </w:rPr>
        <w:t>институционализма</w:t>
      </w:r>
      <w:proofErr w:type="spellEnd"/>
      <w:r w:rsidRPr="0015374D">
        <w:rPr>
          <w:spacing w:val="-4"/>
          <w:sz w:val="28"/>
          <w:szCs w:val="28"/>
        </w:rPr>
        <w:t>?</w:t>
      </w:r>
      <w:r>
        <w:rPr>
          <w:spacing w:val="-4"/>
          <w:sz w:val="28"/>
          <w:szCs w:val="28"/>
        </w:rPr>
        <w:t xml:space="preserve"> </w:t>
      </w:r>
    </w:p>
    <w:p w14:paraId="34189C26" w14:textId="1A25811F" w:rsidR="00F66D5B" w:rsidRDefault="00F66D5B" w:rsidP="001A6E25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Под воздействием каких факторов произошло сближение уровней социально-экономического развития </w:t>
      </w:r>
      <w:r w:rsidR="00150B43">
        <w:rPr>
          <w:spacing w:val="-4"/>
          <w:sz w:val="28"/>
          <w:szCs w:val="28"/>
        </w:rPr>
        <w:t xml:space="preserve">между некоторыми регионами </w:t>
      </w:r>
      <w:r>
        <w:rPr>
          <w:spacing w:val="-4"/>
          <w:sz w:val="28"/>
          <w:szCs w:val="28"/>
        </w:rPr>
        <w:t xml:space="preserve">мира в 1990-2000-е гг.?  </w:t>
      </w:r>
    </w:p>
    <w:p w14:paraId="2F2B25BD" w14:textId="77777777" w:rsidR="00F66D5B" w:rsidRDefault="00F66D5B" w:rsidP="001A6E25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Почему, по мнению некоторых экспертов, модель догоняющего развития в </w:t>
      </w:r>
      <w:r>
        <w:rPr>
          <w:spacing w:val="-4"/>
          <w:sz w:val="28"/>
          <w:szCs w:val="28"/>
          <w:lang w:val="en-US"/>
        </w:rPr>
        <w:t>XXI</w:t>
      </w:r>
      <w:r w:rsidRPr="00E71F65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веке исчерпала себя? </w:t>
      </w:r>
    </w:p>
    <w:p w14:paraId="25538586" w14:textId="77777777" w:rsidR="00F66D5B" w:rsidRDefault="00F66D5B" w:rsidP="001A6E25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Назовите основные особенности демографического режима, который, по некоторым оценкам, способствовал успеху Британии в запуске индустриальной экономики? </w:t>
      </w:r>
    </w:p>
    <w:p w14:paraId="1036328F" w14:textId="77777777" w:rsidR="00F66D5B" w:rsidRDefault="00F66D5B" w:rsidP="001A6E25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Как географические особенности Европы могли положительно повлиять на ее социально-экономические успехи в Новое время? </w:t>
      </w:r>
    </w:p>
    <w:p w14:paraId="0A3E595D" w14:textId="77777777" w:rsidR="00F66D5B" w:rsidRDefault="00F66D5B" w:rsidP="001A6E25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В чем заключались особенности занятия наукой в Европе XVII-XVIII веков, которые, как считается некоторыми экспертами, обеспечили ее социально-экономическое преобладание над другими регионами мира? </w:t>
      </w:r>
    </w:p>
    <w:p w14:paraId="14F70E38" w14:textId="77777777" w:rsidR="00F66D5B" w:rsidRDefault="00F66D5B" w:rsidP="008B1783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Какие основные типы отношений между государством и обществом выделяют Д. </w:t>
      </w:r>
      <w:proofErr w:type="spellStart"/>
      <w:r>
        <w:rPr>
          <w:spacing w:val="-4"/>
          <w:sz w:val="28"/>
          <w:szCs w:val="28"/>
        </w:rPr>
        <w:t>Норт</w:t>
      </w:r>
      <w:proofErr w:type="spellEnd"/>
      <w:r>
        <w:rPr>
          <w:spacing w:val="-4"/>
          <w:sz w:val="28"/>
          <w:szCs w:val="28"/>
        </w:rPr>
        <w:t xml:space="preserve">, Дж. </w:t>
      </w:r>
      <w:proofErr w:type="spellStart"/>
      <w:r>
        <w:rPr>
          <w:spacing w:val="-4"/>
          <w:sz w:val="28"/>
          <w:szCs w:val="28"/>
        </w:rPr>
        <w:t>Уоллис</w:t>
      </w:r>
      <w:proofErr w:type="spellEnd"/>
      <w:r>
        <w:rPr>
          <w:spacing w:val="-4"/>
          <w:sz w:val="28"/>
          <w:szCs w:val="28"/>
        </w:rPr>
        <w:t xml:space="preserve"> и Б. </w:t>
      </w:r>
      <w:proofErr w:type="spellStart"/>
      <w:r>
        <w:rPr>
          <w:spacing w:val="-4"/>
          <w:sz w:val="28"/>
          <w:szCs w:val="28"/>
        </w:rPr>
        <w:t>Вайнгаст</w:t>
      </w:r>
      <w:proofErr w:type="spellEnd"/>
      <w:r>
        <w:rPr>
          <w:spacing w:val="-4"/>
          <w:sz w:val="28"/>
          <w:szCs w:val="28"/>
        </w:rPr>
        <w:t xml:space="preserve">? </w:t>
      </w:r>
    </w:p>
    <w:p w14:paraId="64E92E1E" w14:textId="3A184BE6" w:rsidR="00F66D5B" w:rsidRPr="008B1783" w:rsidRDefault="00F66D5B" w:rsidP="008B1783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spacing w:val="-4"/>
          <w:sz w:val="28"/>
          <w:szCs w:val="28"/>
        </w:rPr>
      </w:pPr>
      <w:r w:rsidRPr="008B1783">
        <w:rPr>
          <w:spacing w:val="-4"/>
          <w:sz w:val="28"/>
          <w:szCs w:val="28"/>
        </w:rPr>
        <w:t xml:space="preserve"> Что, по мнению Д. </w:t>
      </w:r>
      <w:proofErr w:type="spellStart"/>
      <w:r w:rsidRPr="008B1783">
        <w:rPr>
          <w:spacing w:val="-4"/>
          <w:sz w:val="28"/>
          <w:szCs w:val="28"/>
        </w:rPr>
        <w:t>Макклоски</w:t>
      </w:r>
      <w:proofErr w:type="spellEnd"/>
      <w:r>
        <w:rPr>
          <w:spacing w:val="-4"/>
          <w:sz w:val="28"/>
          <w:szCs w:val="28"/>
        </w:rPr>
        <w:t xml:space="preserve">, </w:t>
      </w:r>
      <w:r w:rsidRPr="008B1783">
        <w:rPr>
          <w:spacing w:val="-4"/>
          <w:sz w:val="28"/>
          <w:szCs w:val="28"/>
        </w:rPr>
        <w:t>стало главной причиной «Восхождения Запада</w:t>
      </w:r>
      <w:r w:rsidR="00150B43">
        <w:rPr>
          <w:spacing w:val="-4"/>
          <w:sz w:val="28"/>
          <w:szCs w:val="28"/>
        </w:rPr>
        <w:t>»</w:t>
      </w:r>
      <w:r w:rsidRPr="008B1783">
        <w:rPr>
          <w:spacing w:val="-4"/>
          <w:sz w:val="28"/>
          <w:szCs w:val="28"/>
        </w:rPr>
        <w:t xml:space="preserve">? </w:t>
      </w:r>
    </w:p>
    <w:sectPr w:rsidR="00F66D5B" w:rsidRPr="008B1783" w:rsidSect="0025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41C07"/>
    <w:multiLevelType w:val="hybridMultilevel"/>
    <w:tmpl w:val="DD523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026E0"/>
    <w:multiLevelType w:val="hybridMultilevel"/>
    <w:tmpl w:val="149283CE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2">
    <w:nsid w:val="110401E2"/>
    <w:multiLevelType w:val="hybridMultilevel"/>
    <w:tmpl w:val="EBC4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B777D"/>
    <w:multiLevelType w:val="hybridMultilevel"/>
    <w:tmpl w:val="A9CC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D0D5E"/>
    <w:multiLevelType w:val="hybridMultilevel"/>
    <w:tmpl w:val="1C94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5253F"/>
    <w:multiLevelType w:val="hybridMultilevel"/>
    <w:tmpl w:val="E01ACC40"/>
    <w:lvl w:ilvl="0" w:tplc="2FDC96FE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AB4683E"/>
    <w:multiLevelType w:val="hybridMultilevel"/>
    <w:tmpl w:val="AC12D1EC"/>
    <w:lvl w:ilvl="0" w:tplc="0A4073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1B5E4E"/>
    <w:multiLevelType w:val="hybridMultilevel"/>
    <w:tmpl w:val="1E843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A3240"/>
    <w:multiLevelType w:val="hybridMultilevel"/>
    <w:tmpl w:val="F312B23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AAF5B6E"/>
    <w:multiLevelType w:val="hybridMultilevel"/>
    <w:tmpl w:val="8AFE9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1B5CB9"/>
    <w:multiLevelType w:val="hybridMultilevel"/>
    <w:tmpl w:val="D846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731627"/>
    <w:multiLevelType w:val="hybridMultilevel"/>
    <w:tmpl w:val="13389E9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67F02140"/>
    <w:multiLevelType w:val="hybridMultilevel"/>
    <w:tmpl w:val="8408A58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75091B89"/>
    <w:multiLevelType w:val="hybridMultilevel"/>
    <w:tmpl w:val="F5D47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51538"/>
    <w:multiLevelType w:val="hybridMultilevel"/>
    <w:tmpl w:val="AC84F750"/>
    <w:lvl w:ilvl="0" w:tplc="4238E7F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12"/>
  </w:num>
  <w:num w:numId="7">
    <w:abstractNumId w:val="2"/>
  </w:num>
  <w:num w:numId="8">
    <w:abstractNumId w:val="10"/>
  </w:num>
  <w:num w:numId="9">
    <w:abstractNumId w:val="0"/>
  </w:num>
  <w:num w:numId="10">
    <w:abstractNumId w:val="13"/>
  </w:num>
  <w:num w:numId="11">
    <w:abstractNumId w:val="1"/>
  </w:num>
  <w:num w:numId="12">
    <w:abstractNumId w:val="11"/>
  </w:num>
  <w:num w:numId="13">
    <w:abstractNumId w:val="6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DB"/>
    <w:rsid w:val="00020979"/>
    <w:rsid w:val="0004265A"/>
    <w:rsid w:val="000469B5"/>
    <w:rsid w:val="00052490"/>
    <w:rsid w:val="0009572C"/>
    <w:rsid w:val="00097274"/>
    <w:rsid w:val="000B3F46"/>
    <w:rsid w:val="000F2753"/>
    <w:rsid w:val="00123C65"/>
    <w:rsid w:val="00145377"/>
    <w:rsid w:val="00150B43"/>
    <w:rsid w:val="0015374D"/>
    <w:rsid w:val="0015425F"/>
    <w:rsid w:val="00163583"/>
    <w:rsid w:val="00176DB2"/>
    <w:rsid w:val="00186509"/>
    <w:rsid w:val="001A6E25"/>
    <w:rsid w:val="001C36D5"/>
    <w:rsid w:val="001E0BC6"/>
    <w:rsid w:val="001F79EA"/>
    <w:rsid w:val="0020449D"/>
    <w:rsid w:val="00254087"/>
    <w:rsid w:val="00255055"/>
    <w:rsid w:val="00261BEF"/>
    <w:rsid w:val="00264EAB"/>
    <w:rsid w:val="00267D46"/>
    <w:rsid w:val="002734C9"/>
    <w:rsid w:val="0028456A"/>
    <w:rsid w:val="00291DB0"/>
    <w:rsid w:val="0029515E"/>
    <w:rsid w:val="002B39B6"/>
    <w:rsid w:val="002C5689"/>
    <w:rsid w:val="002D5A71"/>
    <w:rsid w:val="002D72EB"/>
    <w:rsid w:val="002E037D"/>
    <w:rsid w:val="002E0E1E"/>
    <w:rsid w:val="002E3490"/>
    <w:rsid w:val="002F04E5"/>
    <w:rsid w:val="002F1D65"/>
    <w:rsid w:val="00335A91"/>
    <w:rsid w:val="00337CFE"/>
    <w:rsid w:val="00341E30"/>
    <w:rsid w:val="00343146"/>
    <w:rsid w:val="00346C56"/>
    <w:rsid w:val="00392B33"/>
    <w:rsid w:val="00396CE9"/>
    <w:rsid w:val="003A2BC5"/>
    <w:rsid w:val="003C61B1"/>
    <w:rsid w:val="003F32D9"/>
    <w:rsid w:val="00427824"/>
    <w:rsid w:val="00456A9D"/>
    <w:rsid w:val="004747A3"/>
    <w:rsid w:val="004979A6"/>
    <w:rsid w:val="004A1B19"/>
    <w:rsid w:val="004C419E"/>
    <w:rsid w:val="004C5574"/>
    <w:rsid w:val="004D45D5"/>
    <w:rsid w:val="004E412B"/>
    <w:rsid w:val="004F67A8"/>
    <w:rsid w:val="0050152B"/>
    <w:rsid w:val="00533D62"/>
    <w:rsid w:val="005426B5"/>
    <w:rsid w:val="00544876"/>
    <w:rsid w:val="00551571"/>
    <w:rsid w:val="00565A6B"/>
    <w:rsid w:val="00567E5A"/>
    <w:rsid w:val="0057745A"/>
    <w:rsid w:val="005A205C"/>
    <w:rsid w:val="005A3917"/>
    <w:rsid w:val="0063198C"/>
    <w:rsid w:val="00653124"/>
    <w:rsid w:val="006B3EEB"/>
    <w:rsid w:val="006C314F"/>
    <w:rsid w:val="006D3DA4"/>
    <w:rsid w:val="006D5394"/>
    <w:rsid w:val="007260CE"/>
    <w:rsid w:val="00754846"/>
    <w:rsid w:val="0075522D"/>
    <w:rsid w:val="0079054F"/>
    <w:rsid w:val="007A4BCB"/>
    <w:rsid w:val="007D4180"/>
    <w:rsid w:val="007D64A3"/>
    <w:rsid w:val="007F3621"/>
    <w:rsid w:val="007F3EB8"/>
    <w:rsid w:val="007F406E"/>
    <w:rsid w:val="007F4EDB"/>
    <w:rsid w:val="007F69BA"/>
    <w:rsid w:val="00831922"/>
    <w:rsid w:val="008601C4"/>
    <w:rsid w:val="008850E5"/>
    <w:rsid w:val="008B1783"/>
    <w:rsid w:val="008C6C41"/>
    <w:rsid w:val="0091319C"/>
    <w:rsid w:val="0091761B"/>
    <w:rsid w:val="00966474"/>
    <w:rsid w:val="00971CAF"/>
    <w:rsid w:val="00984FEA"/>
    <w:rsid w:val="009A4B79"/>
    <w:rsid w:val="009F082A"/>
    <w:rsid w:val="009F7B79"/>
    <w:rsid w:val="00A02528"/>
    <w:rsid w:val="00A11E7D"/>
    <w:rsid w:val="00A41EEC"/>
    <w:rsid w:val="00A56DB1"/>
    <w:rsid w:val="00A65E3E"/>
    <w:rsid w:val="00AA75C1"/>
    <w:rsid w:val="00AC5D37"/>
    <w:rsid w:val="00AC6EEA"/>
    <w:rsid w:val="00AD1978"/>
    <w:rsid w:val="00AE313A"/>
    <w:rsid w:val="00AF15B2"/>
    <w:rsid w:val="00AF79B8"/>
    <w:rsid w:val="00B155A2"/>
    <w:rsid w:val="00BC3C28"/>
    <w:rsid w:val="00BE7456"/>
    <w:rsid w:val="00BE7A7E"/>
    <w:rsid w:val="00BF6368"/>
    <w:rsid w:val="00BF76B7"/>
    <w:rsid w:val="00C0246C"/>
    <w:rsid w:val="00C0513B"/>
    <w:rsid w:val="00C46DA9"/>
    <w:rsid w:val="00C54474"/>
    <w:rsid w:val="00C62230"/>
    <w:rsid w:val="00C632EC"/>
    <w:rsid w:val="00C65FB7"/>
    <w:rsid w:val="00C848A5"/>
    <w:rsid w:val="00C92743"/>
    <w:rsid w:val="00C94918"/>
    <w:rsid w:val="00CB1C3E"/>
    <w:rsid w:val="00CC48A4"/>
    <w:rsid w:val="00CD17BE"/>
    <w:rsid w:val="00CE6FF2"/>
    <w:rsid w:val="00CF27E1"/>
    <w:rsid w:val="00D00EF2"/>
    <w:rsid w:val="00D05178"/>
    <w:rsid w:val="00D055D3"/>
    <w:rsid w:val="00D96E87"/>
    <w:rsid w:val="00DC2671"/>
    <w:rsid w:val="00DF19FF"/>
    <w:rsid w:val="00E477CA"/>
    <w:rsid w:val="00E56EDB"/>
    <w:rsid w:val="00E57F72"/>
    <w:rsid w:val="00E6738A"/>
    <w:rsid w:val="00E71F65"/>
    <w:rsid w:val="00EE5ADB"/>
    <w:rsid w:val="00EF2F5C"/>
    <w:rsid w:val="00EF5E69"/>
    <w:rsid w:val="00F14F4E"/>
    <w:rsid w:val="00F16959"/>
    <w:rsid w:val="00F268BB"/>
    <w:rsid w:val="00F50C79"/>
    <w:rsid w:val="00F5646A"/>
    <w:rsid w:val="00F66D5B"/>
    <w:rsid w:val="00FA7678"/>
    <w:rsid w:val="00FC79E2"/>
    <w:rsid w:val="00FD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3CE71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F4EDB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F4ED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F4EDB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7F4EDB"/>
    <w:pPr>
      <w:ind w:left="720"/>
      <w:contextualSpacing/>
    </w:pPr>
  </w:style>
  <w:style w:type="character" w:styleId="a4">
    <w:name w:val="Hyperlink"/>
    <w:basedOn w:val="a0"/>
    <w:uiPriority w:val="99"/>
    <w:rsid w:val="007F4ED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7F4EDB"/>
  </w:style>
  <w:style w:type="character" w:styleId="a5">
    <w:name w:val="Emphasis"/>
    <w:basedOn w:val="a0"/>
    <w:uiPriority w:val="99"/>
    <w:qFormat/>
    <w:rsid w:val="00533D6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9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9123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6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9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lmalzev@mail.ru)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1411</Words>
  <Characters>8043</Characters>
  <Application>Microsoft Macintosh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ПРОГРАММА КУРCА </vt:lpstr>
    </vt:vector>
  </TitlesOfParts>
  <Company/>
  <LinksUpToDate>false</LinksUpToDate>
  <CharactersWithSpaces>9436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ПРОГРАММА КУРCА </dc:title>
  <dc:subject/>
  <dc:creator>Александр Мальцев</dc:creator>
  <cp:keywords/>
  <dc:description/>
  <cp:lastModifiedBy>Александр Мальцев</cp:lastModifiedBy>
  <cp:revision>2</cp:revision>
  <dcterms:created xsi:type="dcterms:W3CDTF">2020-11-29T18:10:00Z</dcterms:created>
  <dcterms:modified xsi:type="dcterms:W3CDTF">2020-11-29T18:10:00Z</dcterms:modified>
</cp:coreProperties>
</file>