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E225F" w14:textId="77777777" w:rsidR="00C87C6A" w:rsidRPr="00C87C6A" w:rsidRDefault="00C87C6A" w:rsidP="00C87C6A">
      <w:pPr>
        <w:ind w:firstLine="709"/>
        <w:jc w:val="both"/>
      </w:pPr>
    </w:p>
    <w:p w14:paraId="6417F8A8" w14:textId="77777777" w:rsidR="00295AAB" w:rsidRPr="00C43E64" w:rsidRDefault="00295AAB" w:rsidP="00295AAB">
      <w:pPr>
        <w:tabs>
          <w:tab w:val="left" w:pos="2640"/>
        </w:tabs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C43E64">
        <w:rPr>
          <w:rFonts w:ascii="Arial" w:hAnsi="Arial" w:cs="Arial"/>
          <w:b/>
          <w:sz w:val="20"/>
          <w:szCs w:val="20"/>
        </w:rPr>
        <w:t xml:space="preserve">Аннотация к межфакультетскому курсу </w:t>
      </w:r>
    </w:p>
    <w:p w14:paraId="77867686" w14:textId="62409EC6" w:rsidR="00295AAB" w:rsidRPr="00C43E64" w:rsidRDefault="00295AAB" w:rsidP="00295AAB">
      <w:pPr>
        <w:tabs>
          <w:tab w:val="left" w:pos="2640"/>
        </w:tabs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C43E64">
        <w:rPr>
          <w:rFonts w:ascii="Arial" w:hAnsi="Arial" w:cs="Arial"/>
          <w:b/>
          <w:sz w:val="20"/>
          <w:szCs w:val="20"/>
        </w:rPr>
        <w:t>«Миф, ритуал и фольклор: универсалии художественного нарратива»</w:t>
      </w:r>
    </w:p>
    <w:p w14:paraId="7C7DF2CE" w14:textId="77777777" w:rsidR="00295AAB" w:rsidRPr="00C43E64" w:rsidRDefault="00295AAB" w:rsidP="00295AAB">
      <w:pPr>
        <w:tabs>
          <w:tab w:val="left" w:pos="2640"/>
        </w:tabs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6D8BA0E" w14:textId="558C22ED" w:rsidR="00295AAB" w:rsidRPr="00C43E64" w:rsidRDefault="00295AAB" w:rsidP="00295AAB">
      <w:pPr>
        <w:tabs>
          <w:tab w:val="left" w:pos="2640"/>
        </w:tabs>
        <w:ind w:firstLine="0"/>
        <w:jc w:val="center"/>
        <w:rPr>
          <w:rFonts w:ascii="Arial" w:hAnsi="Arial" w:cs="Arial"/>
          <w:i/>
          <w:sz w:val="20"/>
          <w:szCs w:val="20"/>
        </w:rPr>
      </w:pPr>
      <w:r w:rsidRPr="00C43E64">
        <w:rPr>
          <w:rFonts w:ascii="Arial" w:hAnsi="Arial" w:cs="Arial"/>
          <w:i/>
          <w:sz w:val="20"/>
          <w:szCs w:val="20"/>
        </w:rPr>
        <w:t xml:space="preserve">Лектор: Седых </w:t>
      </w:r>
      <w:proofErr w:type="gramStart"/>
      <w:r w:rsidRPr="00C43E64">
        <w:rPr>
          <w:rFonts w:ascii="Arial" w:hAnsi="Arial" w:cs="Arial"/>
          <w:i/>
          <w:sz w:val="20"/>
          <w:szCs w:val="20"/>
        </w:rPr>
        <w:t>О.М.</w:t>
      </w:r>
      <w:proofErr w:type="gramEnd"/>
      <w:r w:rsidRPr="00C43E64">
        <w:rPr>
          <w:rFonts w:ascii="Arial" w:hAnsi="Arial" w:cs="Arial"/>
          <w:i/>
          <w:sz w:val="20"/>
          <w:szCs w:val="20"/>
        </w:rPr>
        <w:t>, к. филос. н., доцент кафедры истории и теории мировой культуры философского факультета МГУ имени М.В.</w:t>
      </w:r>
      <w:r w:rsidR="00001589" w:rsidRPr="00C43E64">
        <w:rPr>
          <w:rFonts w:ascii="Arial" w:hAnsi="Arial" w:cs="Arial"/>
          <w:i/>
          <w:sz w:val="20"/>
          <w:szCs w:val="20"/>
        </w:rPr>
        <w:t xml:space="preserve"> </w:t>
      </w:r>
      <w:r w:rsidRPr="00C43E64">
        <w:rPr>
          <w:rFonts w:ascii="Arial" w:hAnsi="Arial" w:cs="Arial"/>
          <w:i/>
          <w:sz w:val="20"/>
          <w:szCs w:val="20"/>
        </w:rPr>
        <w:t>Ломоносова</w:t>
      </w:r>
    </w:p>
    <w:p w14:paraId="4BECED77" w14:textId="77777777" w:rsidR="00295AAB" w:rsidRPr="00C43E64" w:rsidRDefault="00295AAB" w:rsidP="00C87C6A">
      <w:pPr>
        <w:ind w:firstLine="0"/>
        <w:jc w:val="both"/>
        <w:rPr>
          <w:rFonts w:ascii="Arial" w:hAnsi="Arial" w:cs="Arial"/>
          <w:sz w:val="20"/>
          <w:szCs w:val="20"/>
        </w:rPr>
      </w:pPr>
    </w:p>
    <w:p w14:paraId="03195BD3" w14:textId="121F3409" w:rsidR="00C87C6A" w:rsidRPr="00C43E64" w:rsidRDefault="00B80F16" w:rsidP="00C87C6A">
      <w:pPr>
        <w:ind w:firstLine="0"/>
        <w:jc w:val="both"/>
        <w:rPr>
          <w:rFonts w:ascii="Arial" w:hAnsi="Arial" w:cs="Arial"/>
          <w:sz w:val="20"/>
          <w:szCs w:val="20"/>
        </w:rPr>
      </w:pPr>
      <w:r w:rsidRPr="00C43E64">
        <w:rPr>
          <w:rFonts w:ascii="Arial" w:hAnsi="Arial" w:cs="Arial"/>
          <w:sz w:val="20"/>
          <w:szCs w:val="20"/>
        </w:rPr>
        <w:t xml:space="preserve">Курс знакомит </w:t>
      </w:r>
      <w:r w:rsidR="00FE4218" w:rsidRPr="00C43E64">
        <w:rPr>
          <w:rFonts w:ascii="Arial" w:hAnsi="Arial" w:cs="Arial"/>
          <w:sz w:val="20"/>
          <w:szCs w:val="20"/>
        </w:rPr>
        <w:t xml:space="preserve">слушателей </w:t>
      </w:r>
      <w:r w:rsidR="009F13B0" w:rsidRPr="00C43E64">
        <w:rPr>
          <w:rFonts w:ascii="Arial" w:hAnsi="Arial" w:cs="Arial"/>
          <w:sz w:val="20"/>
          <w:szCs w:val="20"/>
        </w:rPr>
        <w:t>с</w:t>
      </w:r>
      <w:r w:rsidR="00804E90" w:rsidRPr="00C43E64">
        <w:rPr>
          <w:rFonts w:ascii="Arial" w:hAnsi="Arial" w:cs="Arial"/>
          <w:sz w:val="20"/>
          <w:szCs w:val="20"/>
        </w:rPr>
        <w:t xml:space="preserve"> принципами</w:t>
      </w:r>
      <w:r w:rsidR="00807BF4" w:rsidRPr="00C43E64">
        <w:rPr>
          <w:rFonts w:ascii="Arial" w:hAnsi="Arial" w:cs="Arial"/>
          <w:sz w:val="20"/>
          <w:szCs w:val="20"/>
        </w:rPr>
        <w:t xml:space="preserve"> сравнительно-</w:t>
      </w:r>
      <w:r w:rsidR="009E35F9" w:rsidRPr="00C43E64">
        <w:rPr>
          <w:rFonts w:ascii="Arial" w:hAnsi="Arial" w:cs="Arial"/>
          <w:sz w:val="20"/>
          <w:szCs w:val="20"/>
        </w:rPr>
        <w:t>историческ</w:t>
      </w:r>
      <w:r w:rsidR="00662022" w:rsidRPr="00C43E64">
        <w:rPr>
          <w:rFonts w:ascii="Arial" w:hAnsi="Arial" w:cs="Arial"/>
          <w:sz w:val="20"/>
          <w:szCs w:val="20"/>
        </w:rPr>
        <w:t>их исследований ритуала, мифологии</w:t>
      </w:r>
      <w:r w:rsidR="006223ED" w:rsidRPr="00C43E64">
        <w:rPr>
          <w:rFonts w:ascii="Arial" w:hAnsi="Arial" w:cs="Arial"/>
          <w:sz w:val="20"/>
          <w:szCs w:val="20"/>
        </w:rPr>
        <w:t>,</w:t>
      </w:r>
      <w:r w:rsidR="00662022" w:rsidRPr="00C43E64">
        <w:rPr>
          <w:rFonts w:ascii="Arial" w:hAnsi="Arial" w:cs="Arial"/>
          <w:sz w:val="20"/>
          <w:szCs w:val="20"/>
        </w:rPr>
        <w:t xml:space="preserve"> фольклора</w:t>
      </w:r>
      <w:r w:rsidR="00FE4218" w:rsidRPr="00C43E64">
        <w:rPr>
          <w:rFonts w:ascii="Arial" w:hAnsi="Arial" w:cs="Arial"/>
          <w:sz w:val="20"/>
          <w:szCs w:val="20"/>
        </w:rPr>
        <w:t>,</w:t>
      </w:r>
      <w:r w:rsidR="006223ED" w:rsidRPr="00C43E64">
        <w:rPr>
          <w:rFonts w:ascii="Arial" w:hAnsi="Arial" w:cs="Arial"/>
          <w:sz w:val="20"/>
          <w:szCs w:val="20"/>
        </w:rPr>
        <w:t xml:space="preserve"> </w:t>
      </w:r>
      <w:r w:rsidR="00C72947" w:rsidRPr="00C43E64">
        <w:rPr>
          <w:rFonts w:ascii="Arial" w:hAnsi="Arial" w:cs="Arial"/>
          <w:sz w:val="20"/>
          <w:szCs w:val="20"/>
        </w:rPr>
        <w:t>объясн</w:t>
      </w:r>
      <w:r w:rsidR="00FD3804">
        <w:rPr>
          <w:rFonts w:ascii="Arial" w:hAnsi="Arial" w:cs="Arial"/>
          <w:sz w:val="20"/>
          <w:szCs w:val="20"/>
        </w:rPr>
        <w:t>яющими</w:t>
      </w:r>
      <w:r w:rsidR="00C72947" w:rsidRPr="00C43E64">
        <w:rPr>
          <w:rFonts w:ascii="Arial" w:hAnsi="Arial" w:cs="Arial"/>
          <w:sz w:val="20"/>
          <w:szCs w:val="20"/>
        </w:rPr>
        <w:t xml:space="preserve"> </w:t>
      </w:r>
      <w:r w:rsidR="00E26024" w:rsidRPr="00C43E64">
        <w:rPr>
          <w:rFonts w:ascii="Arial" w:hAnsi="Arial" w:cs="Arial"/>
          <w:sz w:val="20"/>
          <w:szCs w:val="20"/>
        </w:rPr>
        <w:t xml:space="preserve">генезис и </w:t>
      </w:r>
      <w:r w:rsidR="0007222D" w:rsidRPr="00C43E64">
        <w:rPr>
          <w:rFonts w:ascii="Arial" w:hAnsi="Arial" w:cs="Arial"/>
          <w:sz w:val="20"/>
          <w:szCs w:val="20"/>
        </w:rPr>
        <w:t>универсальн</w:t>
      </w:r>
      <w:r w:rsidR="00C72947" w:rsidRPr="00C43E64">
        <w:rPr>
          <w:rFonts w:ascii="Arial" w:hAnsi="Arial" w:cs="Arial"/>
          <w:sz w:val="20"/>
          <w:szCs w:val="20"/>
        </w:rPr>
        <w:t>ый характер</w:t>
      </w:r>
      <w:r w:rsidR="006812C2" w:rsidRPr="00C43E64">
        <w:rPr>
          <w:rFonts w:ascii="Arial" w:hAnsi="Arial" w:cs="Arial"/>
          <w:sz w:val="20"/>
          <w:szCs w:val="20"/>
        </w:rPr>
        <w:t xml:space="preserve"> </w:t>
      </w:r>
      <w:r w:rsidR="00EF502C">
        <w:rPr>
          <w:rFonts w:ascii="Arial" w:hAnsi="Arial" w:cs="Arial"/>
          <w:sz w:val="20"/>
          <w:szCs w:val="20"/>
        </w:rPr>
        <w:t xml:space="preserve">художественных </w:t>
      </w:r>
      <w:r w:rsidR="00C912F2" w:rsidRPr="00C43E64">
        <w:rPr>
          <w:rFonts w:ascii="Arial" w:hAnsi="Arial" w:cs="Arial"/>
          <w:sz w:val="20"/>
          <w:szCs w:val="20"/>
        </w:rPr>
        <w:t xml:space="preserve">образов и сюжетов, </w:t>
      </w:r>
      <w:r w:rsidR="0065305B" w:rsidRPr="00C43E64">
        <w:rPr>
          <w:rFonts w:ascii="Arial" w:hAnsi="Arial" w:cs="Arial"/>
          <w:sz w:val="20"/>
          <w:szCs w:val="20"/>
        </w:rPr>
        <w:t>знакомы</w:t>
      </w:r>
      <w:r w:rsidR="00EF502C">
        <w:rPr>
          <w:rFonts w:ascii="Arial" w:hAnsi="Arial" w:cs="Arial"/>
          <w:sz w:val="20"/>
          <w:szCs w:val="20"/>
        </w:rPr>
        <w:t>х</w:t>
      </w:r>
      <w:r w:rsidR="0065305B" w:rsidRPr="00C43E64">
        <w:rPr>
          <w:rFonts w:ascii="Arial" w:hAnsi="Arial" w:cs="Arial"/>
          <w:sz w:val="20"/>
          <w:szCs w:val="20"/>
        </w:rPr>
        <w:t xml:space="preserve"> нам</w:t>
      </w:r>
      <w:r w:rsidR="00C912F2" w:rsidRPr="00C43E64">
        <w:rPr>
          <w:rFonts w:ascii="Arial" w:hAnsi="Arial" w:cs="Arial"/>
          <w:sz w:val="20"/>
          <w:szCs w:val="20"/>
        </w:rPr>
        <w:t xml:space="preserve"> с детства по сказке, </w:t>
      </w:r>
      <w:r w:rsidR="003B1B0D" w:rsidRPr="00C43E64">
        <w:rPr>
          <w:rFonts w:ascii="Arial" w:hAnsi="Arial" w:cs="Arial"/>
          <w:sz w:val="20"/>
          <w:szCs w:val="20"/>
        </w:rPr>
        <w:t xml:space="preserve">литературе, </w:t>
      </w:r>
      <w:r w:rsidR="00C912F2" w:rsidRPr="00C43E64">
        <w:rPr>
          <w:rFonts w:ascii="Arial" w:hAnsi="Arial" w:cs="Arial"/>
          <w:sz w:val="20"/>
          <w:szCs w:val="20"/>
        </w:rPr>
        <w:t>кинематографу, включая массовые жанры</w:t>
      </w:r>
      <w:r w:rsidR="003C6E24" w:rsidRPr="00C43E64">
        <w:rPr>
          <w:rFonts w:ascii="Arial" w:hAnsi="Arial" w:cs="Arial"/>
          <w:sz w:val="20"/>
          <w:szCs w:val="20"/>
        </w:rPr>
        <w:t xml:space="preserve">, </w:t>
      </w:r>
      <w:r w:rsidR="00C912F2" w:rsidRPr="00C43E64">
        <w:rPr>
          <w:rFonts w:ascii="Arial" w:hAnsi="Arial" w:cs="Arial"/>
          <w:sz w:val="20"/>
          <w:szCs w:val="20"/>
        </w:rPr>
        <w:t xml:space="preserve">такие как фантастика, фэнтези, детектив, хоррор, </w:t>
      </w:r>
      <w:r w:rsidR="00C912F2" w:rsidRPr="00C43E64">
        <w:rPr>
          <w:rFonts w:ascii="Arial" w:hAnsi="Arial" w:cs="Arial"/>
          <w:sz w:val="20"/>
          <w:szCs w:val="20"/>
          <w:lang w:val="en-US"/>
        </w:rPr>
        <w:t>love</w:t>
      </w:r>
      <w:r w:rsidR="00C912F2" w:rsidRPr="00C43E64">
        <w:rPr>
          <w:rFonts w:ascii="Arial" w:hAnsi="Arial" w:cs="Arial"/>
          <w:sz w:val="20"/>
          <w:szCs w:val="20"/>
        </w:rPr>
        <w:t xml:space="preserve"> </w:t>
      </w:r>
      <w:r w:rsidR="00C912F2" w:rsidRPr="00C43E64">
        <w:rPr>
          <w:rFonts w:ascii="Arial" w:hAnsi="Arial" w:cs="Arial"/>
          <w:sz w:val="20"/>
          <w:szCs w:val="20"/>
          <w:lang w:val="en-US"/>
        </w:rPr>
        <w:t>story</w:t>
      </w:r>
      <w:r w:rsidR="00C912F2" w:rsidRPr="00C43E64">
        <w:rPr>
          <w:rFonts w:ascii="Arial" w:hAnsi="Arial" w:cs="Arial"/>
          <w:sz w:val="20"/>
          <w:szCs w:val="20"/>
        </w:rPr>
        <w:t xml:space="preserve"> и пр. </w:t>
      </w:r>
      <w:r w:rsidR="00F85B89" w:rsidRPr="00C43E64">
        <w:rPr>
          <w:rFonts w:ascii="Arial" w:hAnsi="Arial" w:cs="Arial"/>
          <w:sz w:val="20"/>
          <w:szCs w:val="20"/>
        </w:rPr>
        <w:t>В</w:t>
      </w:r>
      <w:r w:rsidR="00716477" w:rsidRPr="00C43E64">
        <w:rPr>
          <w:rFonts w:ascii="Arial" w:hAnsi="Arial" w:cs="Arial"/>
          <w:sz w:val="20"/>
          <w:szCs w:val="20"/>
        </w:rPr>
        <w:t xml:space="preserve"> конц</w:t>
      </w:r>
      <w:r w:rsidR="00F85B89" w:rsidRPr="00C43E64">
        <w:rPr>
          <w:rFonts w:ascii="Arial" w:hAnsi="Arial" w:cs="Arial"/>
          <w:sz w:val="20"/>
          <w:szCs w:val="20"/>
        </w:rPr>
        <w:t>е</w:t>
      </w:r>
      <w:r w:rsidR="00716477" w:rsidRPr="00C43E64">
        <w:rPr>
          <w:rFonts w:ascii="Arial" w:hAnsi="Arial" w:cs="Arial"/>
          <w:sz w:val="20"/>
          <w:szCs w:val="20"/>
        </w:rPr>
        <w:t xml:space="preserve"> 19 – начал</w:t>
      </w:r>
      <w:r w:rsidR="007A55D7" w:rsidRPr="00C43E64">
        <w:rPr>
          <w:rFonts w:ascii="Arial" w:hAnsi="Arial" w:cs="Arial"/>
          <w:sz w:val="20"/>
          <w:szCs w:val="20"/>
        </w:rPr>
        <w:t>а</w:t>
      </w:r>
      <w:r w:rsidR="00716477" w:rsidRPr="00C43E64">
        <w:rPr>
          <w:rFonts w:ascii="Arial" w:hAnsi="Arial" w:cs="Arial"/>
          <w:sz w:val="20"/>
          <w:szCs w:val="20"/>
        </w:rPr>
        <w:t xml:space="preserve"> 20 в. с</w:t>
      </w:r>
      <w:r w:rsidR="002C0C64" w:rsidRPr="00C43E64">
        <w:rPr>
          <w:rFonts w:ascii="Arial" w:hAnsi="Arial" w:cs="Arial"/>
          <w:sz w:val="20"/>
          <w:szCs w:val="20"/>
        </w:rPr>
        <w:t>ложилась</w:t>
      </w:r>
      <w:r w:rsidR="000C04F6" w:rsidRPr="00C43E64">
        <w:rPr>
          <w:rFonts w:ascii="Arial" w:hAnsi="Arial" w:cs="Arial"/>
          <w:sz w:val="20"/>
          <w:szCs w:val="20"/>
        </w:rPr>
        <w:t xml:space="preserve"> </w:t>
      </w:r>
      <w:r w:rsidR="00FD3804">
        <w:rPr>
          <w:rFonts w:ascii="Arial" w:hAnsi="Arial" w:cs="Arial"/>
          <w:sz w:val="20"/>
          <w:szCs w:val="20"/>
        </w:rPr>
        <w:t xml:space="preserve">т. наз. </w:t>
      </w:r>
      <w:r w:rsidR="00716477" w:rsidRPr="00C43E64">
        <w:rPr>
          <w:rFonts w:ascii="Arial" w:hAnsi="Arial" w:cs="Arial"/>
          <w:sz w:val="20"/>
          <w:szCs w:val="20"/>
        </w:rPr>
        <w:t xml:space="preserve">ритуально-мифологическая </w:t>
      </w:r>
      <w:r w:rsidR="00001589" w:rsidRPr="00C43E64">
        <w:rPr>
          <w:rFonts w:ascii="Arial" w:hAnsi="Arial" w:cs="Arial"/>
          <w:sz w:val="20"/>
          <w:szCs w:val="20"/>
        </w:rPr>
        <w:t>(</w:t>
      </w:r>
      <w:proofErr w:type="spellStart"/>
      <w:r w:rsidR="00716477" w:rsidRPr="00C43E64">
        <w:rPr>
          <w:rFonts w:ascii="Arial" w:hAnsi="Arial" w:cs="Arial"/>
          <w:sz w:val="20"/>
          <w:szCs w:val="20"/>
        </w:rPr>
        <w:t>неомифологическая</w:t>
      </w:r>
      <w:proofErr w:type="spellEnd"/>
      <w:r w:rsidR="00001589" w:rsidRPr="00C43E64">
        <w:rPr>
          <w:rFonts w:ascii="Arial" w:hAnsi="Arial" w:cs="Arial"/>
          <w:sz w:val="20"/>
          <w:szCs w:val="20"/>
        </w:rPr>
        <w:t xml:space="preserve">) </w:t>
      </w:r>
      <w:r w:rsidR="002C0C64" w:rsidRPr="00C43E64">
        <w:rPr>
          <w:rFonts w:ascii="Arial" w:hAnsi="Arial" w:cs="Arial"/>
          <w:sz w:val="20"/>
          <w:szCs w:val="20"/>
        </w:rPr>
        <w:t>теория</w:t>
      </w:r>
      <w:r w:rsidR="001F6662" w:rsidRPr="00C43E64">
        <w:rPr>
          <w:rFonts w:ascii="Arial" w:hAnsi="Arial" w:cs="Arial"/>
          <w:sz w:val="20"/>
          <w:szCs w:val="20"/>
        </w:rPr>
        <w:t>,</w:t>
      </w:r>
      <w:r w:rsidR="00EB47EE" w:rsidRPr="00C43E64">
        <w:rPr>
          <w:rFonts w:ascii="Arial" w:hAnsi="Arial" w:cs="Arial"/>
          <w:sz w:val="20"/>
          <w:szCs w:val="20"/>
        </w:rPr>
        <w:t xml:space="preserve"> которая, </w:t>
      </w:r>
      <w:r w:rsidR="00632898" w:rsidRPr="00C43E64">
        <w:rPr>
          <w:rFonts w:ascii="Arial" w:hAnsi="Arial" w:cs="Arial"/>
          <w:sz w:val="20"/>
          <w:szCs w:val="20"/>
        </w:rPr>
        <w:t>обнаружи</w:t>
      </w:r>
      <w:r w:rsidR="00EB47EE" w:rsidRPr="00C43E64">
        <w:rPr>
          <w:rFonts w:ascii="Arial" w:hAnsi="Arial" w:cs="Arial"/>
          <w:sz w:val="20"/>
          <w:szCs w:val="20"/>
        </w:rPr>
        <w:t>в</w:t>
      </w:r>
      <w:r w:rsidR="00632898" w:rsidRPr="00C43E64">
        <w:rPr>
          <w:rFonts w:ascii="Arial" w:hAnsi="Arial" w:cs="Arial"/>
          <w:sz w:val="20"/>
          <w:szCs w:val="20"/>
        </w:rPr>
        <w:t xml:space="preserve"> </w:t>
      </w:r>
      <w:r w:rsidR="006B7B33" w:rsidRPr="00C43E64">
        <w:rPr>
          <w:rFonts w:ascii="Arial" w:hAnsi="Arial" w:cs="Arial"/>
          <w:sz w:val="20"/>
          <w:szCs w:val="20"/>
        </w:rPr>
        <w:t>г</w:t>
      </w:r>
      <w:r w:rsidR="00716477" w:rsidRPr="00C43E64">
        <w:rPr>
          <w:rFonts w:ascii="Arial" w:hAnsi="Arial" w:cs="Arial"/>
          <w:sz w:val="20"/>
          <w:szCs w:val="20"/>
        </w:rPr>
        <w:t>енетическую связь ритуала и сюжетного повествования</w:t>
      </w:r>
      <w:r w:rsidR="002D1065" w:rsidRPr="00C43E64">
        <w:rPr>
          <w:rFonts w:ascii="Arial" w:hAnsi="Arial" w:cs="Arial"/>
          <w:sz w:val="20"/>
          <w:szCs w:val="20"/>
        </w:rPr>
        <w:t>,</w:t>
      </w:r>
      <w:r w:rsidR="00EB47EE" w:rsidRPr="00C43E64">
        <w:rPr>
          <w:rFonts w:ascii="Arial" w:hAnsi="Arial" w:cs="Arial"/>
          <w:sz w:val="20"/>
          <w:szCs w:val="20"/>
        </w:rPr>
        <w:t xml:space="preserve"> </w:t>
      </w:r>
      <w:r w:rsidR="003A3C16" w:rsidRPr="00C43E64">
        <w:rPr>
          <w:rFonts w:ascii="Arial" w:hAnsi="Arial" w:cs="Arial"/>
          <w:sz w:val="20"/>
          <w:szCs w:val="20"/>
        </w:rPr>
        <w:t xml:space="preserve">дала свое </w:t>
      </w:r>
      <w:r w:rsidR="004C70C4" w:rsidRPr="00C43E64">
        <w:rPr>
          <w:rFonts w:ascii="Arial" w:hAnsi="Arial" w:cs="Arial"/>
          <w:sz w:val="20"/>
          <w:szCs w:val="20"/>
        </w:rPr>
        <w:t xml:space="preserve">объяснение </w:t>
      </w:r>
      <w:r w:rsidR="00350CA2" w:rsidRPr="00C43E64">
        <w:rPr>
          <w:rFonts w:ascii="Arial" w:hAnsi="Arial" w:cs="Arial"/>
          <w:sz w:val="20"/>
          <w:szCs w:val="20"/>
        </w:rPr>
        <w:t>универсал</w:t>
      </w:r>
      <w:r w:rsidR="0035507F" w:rsidRPr="00C43E64">
        <w:rPr>
          <w:rFonts w:ascii="Arial" w:hAnsi="Arial" w:cs="Arial"/>
          <w:sz w:val="20"/>
          <w:szCs w:val="20"/>
        </w:rPr>
        <w:t xml:space="preserve">иям </w:t>
      </w:r>
      <w:r w:rsidR="00195CE0" w:rsidRPr="00C43E64">
        <w:rPr>
          <w:rFonts w:ascii="Arial" w:hAnsi="Arial" w:cs="Arial"/>
          <w:sz w:val="20"/>
          <w:szCs w:val="20"/>
        </w:rPr>
        <w:t>художественно</w:t>
      </w:r>
      <w:r w:rsidR="0018333D" w:rsidRPr="00C43E64">
        <w:rPr>
          <w:rFonts w:ascii="Arial" w:hAnsi="Arial" w:cs="Arial"/>
          <w:sz w:val="20"/>
          <w:szCs w:val="20"/>
        </w:rPr>
        <w:t xml:space="preserve">го </w:t>
      </w:r>
      <w:r w:rsidR="00B60A70">
        <w:rPr>
          <w:rFonts w:ascii="Arial" w:hAnsi="Arial" w:cs="Arial"/>
          <w:sz w:val="20"/>
          <w:szCs w:val="20"/>
        </w:rPr>
        <w:t>нарратива</w:t>
      </w:r>
      <w:r w:rsidR="00350CA2" w:rsidRPr="00C43E64">
        <w:rPr>
          <w:rFonts w:ascii="Arial" w:hAnsi="Arial" w:cs="Arial"/>
          <w:sz w:val="20"/>
          <w:szCs w:val="20"/>
        </w:rPr>
        <w:t xml:space="preserve">. </w:t>
      </w:r>
      <w:r w:rsidR="00BB7ADC" w:rsidRPr="00C43E64">
        <w:rPr>
          <w:rFonts w:ascii="Arial" w:hAnsi="Arial" w:cs="Arial"/>
          <w:sz w:val="20"/>
          <w:szCs w:val="20"/>
        </w:rPr>
        <w:t>Впоследствии о</w:t>
      </w:r>
      <w:r w:rsidR="008B5687" w:rsidRPr="00C43E64">
        <w:rPr>
          <w:rFonts w:ascii="Arial" w:hAnsi="Arial" w:cs="Arial"/>
          <w:sz w:val="20"/>
          <w:szCs w:val="20"/>
        </w:rPr>
        <w:t>на</w:t>
      </w:r>
      <w:r w:rsidR="002043CB" w:rsidRPr="00C43E64">
        <w:rPr>
          <w:rFonts w:ascii="Arial" w:hAnsi="Arial" w:cs="Arial"/>
          <w:sz w:val="20"/>
          <w:szCs w:val="20"/>
        </w:rPr>
        <w:t xml:space="preserve"> </w:t>
      </w:r>
      <w:r w:rsidR="00AC273C">
        <w:rPr>
          <w:rFonts w:ascii="Arial" w:hAnsi="Arial" w:cs="Arial"/>
          <w:sz w:val="20"/>
          <w:szCs w:val="20"/>
        </w:rPr>
        <w:t xml:space="preserve">развивалась </w:t>
      </w:r>
      <w:r w:rsidR="00C87C6A" w:rsidRPr="00C43E64">
        <w:rPr>
          <w:rFonts w:ascii="Arial" w:hAnsi="Arial" w:cs="Arial"/>
          <w:sz w:val="20"/>
          <w:szCs w:val="20"/>
        </w:rPr>
        <w:t xml:space="preserve">на </w:t>
      </w:r>
      <w:r w:rsidR="00BB7A96" w:rsidRPr="00C43E64">
        <w:rPr>
          <w:rFonts w:ascii="Arial" w:hAnsi="Arial" w:cs="Arial"/>
          <w:sz w:val="20"/>
          <w:szCs w:val="20"/>
        </w:rPr>
        <w:t>обширном э</w:t>
      </w:r>
      <w:r w:rsidR="00A4048C" w:rsidRPr="00C43E64">
        <w:rPr>
          <w:rFonts w:ascii="Arial" w:hAnsi="Arial" w:cs="Arial"/>
          <w:sz w:val="20"/>
          <w:szCs w:val="20"/>
        </w:rPr>
        <w:t>тнографическ</w:t>
      </w:r>
      <w:r w:rsidR="00BB7A96" w:rsidRPr="00C43E64">
        <w:rPr>
          <w:rFonts w:ascii="Arial" w:hAnsi="Arial" w:cs="Arial"/>
          <w:sz w:val="20"/>
          <w:szCs w:val="20"/>
        </w:rPr>
        <w:t>ом</w:t>
      </w:r>
      <w:r w:rsidR="00A4048C" w:rsidRPr="00C43E64">
        <w:rPr>
          <w:rFonts w:ascii="Arial" w:hAnsi="Arial" w:cs="Arial"/>
          <w:sz w:val="20"/>
          <w:szCs w:val="20"/>
        </w:rPr>
        <w:t xml:space="preserve">, </w:t>
      </w:r>
      <w:r w:rsidR="00C87C6A" w:rsidRPr="00C43E64">
        <w:rPr>
          <w:rFonts w:ascii="Arial" w:hAnsi="Arial" w:cs="Arial"/>
          <w:sz w:val="20"/>
          <w:szCs w:val="20"/>
        </w:rPr>
        <w:t>фольклорном, литератур</w:t>
      </w:r>
      <w:r w:rsidR="00A4048C" w:rsidRPr="00C43E64">
        <w:rPr>
          <w:rFonts w:ascii="Arial" w:hAnsi="Arial" w:cs="Arial"/>
          <w:sz w:val="20"/>
          <w:szCs w:val="20"/>
        </w:rPr>
        <w:t>ном</w:t>
      </w:r>
      <w:r w:rsidR="00C87C6A" w:rsidRPr="00C43E64">
        <w:rPr>
          <w:rFonts w:ascii="Arial" w:hAnsi="Arial" w:cs="Arial"/>
          <w:sz w:val="20"/>
          <w:szCs w:val="20"/>
        </w:rPr>
        <w:t xml:space="preserve"> материале</w:t>
      </w:r>
      <w:r w:rsidR="00A4048C" w:rsidRPr="00C43E64">
        <w:rPr>
          <w:rFonts w:ascii="Arial" w:hAnsi="Arial" w:cs="Arial"/>
          <w:sz w:val="20"/>
          <w:szCs w:val="20"/>
        </w:rPr>
        <w:t xml:space="preserve"> </w:t>
      </w:r>
      <w:r w:rsidR="00821674" w:rsidRPr="00C43E64">
        <w:rPr>
          <w:rFonts w:ascii="Arial" w:hAnsi="Arial" w:cs="Arial"/>
          <w:sz w:val="20"/>
          <w:szCs w:val="20"/>
        </w:rPr>
        <w:t xml:space="preserve">(среди ее </w:t>
      </w:r>
      <w:r w:rsidR="00840851" w:rsidRPr="00C43E64">
        <w:rPr>
          <w:rFonts w:ascii="Arial" w:hAnsi="Arial" w:cs="Arial"/>
          <w:sz w:val="20"/>
          <w:szCs w:val="20"/>
        </w:rPr>
        <w:t>адептов</w:t>
      </w:r>
      <w:r w:rsidR="00440A70" w:rsidRPr="00C43E64">
        <w:rPr>
          <w:rFonts w:ascii="Arial" w:hAnsi="Arial" w:cs="Arial"/>
          <w:sz w:val="20"/>
          <w:szCs w:val="20"/>
        </w:rPr>
        <w:t xml:space="preserve"> </w:t>
      </w:r>
      <w:r w:rsidR="00821674" w:rsidRPr="00C43E64">
        <w:rPr>
          <w:rFonts w:ascii="Arial" w:hAnsi="Arial" w:cs="Arial"/>
          <w:sz w:val="20"/>
          <w:szCs w:val="20"/>
        </w:rPr>
        <w:t xml:space="preserve">- Дж. </w:t>
      </w:r>
      <w:proofErr w:type="spellStart"/>
      <w:r w:rsidR="00821674" w:rsidRPr="00C43E64">
        <w:rPr>
          <w:rFonts w:ascii="Arial" w:hAnsi="Arial" w:cs="Arial"/>
          <w:sz w:val="20"/>
          <w:szCs w:val="20"/>
        </w:rPr>
        <w:t>Фрэзер</w:t>
      </w:r>
      <w:proofErr w:type="spellEnd"/>
      <w:r w:rsidR="00821674" w:rsidRPr="00C43E64">
        <w:rPr>
          <w:rFonts w:ascii="Arial" w:hAnsi="Arial" w:cs="Arial"/>
          <w:sz w:val="20"/>
          <w:szCs w:val="20"/>
        </w:rPr>
        <w:t xml:space="preserve">, П. </w:t>
      </w:r>
      <w:proofErr w:type="spellStart"/>
      <w:r w:rsidR="00821674" w:rsidRPr="00C43E64">
        <w:rPr>
          <w:rFonts w:ascii="Arial" w:hAnsi="Arial" w:cs="Arial"/>
          <w:sz w:val="20"/>
          <w:szCs w:val="20"/>
        </w:rPr>
        <w:t>Сентив</w:t>
      </w:r>
      <w:proofErr w:type="spellEnd"/>
      <w:r w:rsidR="00821674" w:rsidRPr="00C43E64">
        <w:rPr>
          <w:rFonts w:ascii="Arial" w:hAnsi="Arial" w:cs="Arial"/>
          <w:sz w:val="20"/>
          <w:szCs w:val="20"/>
        </w:rPr>
        <w:t xml:space="preserve">, лорд Реглан, </w:t>
      </w:r>
      <w:proofErr w:type="gramStart"/>
      <w:r w:rsidR="00821674" w:rsidRPr="00C43E64">
        <w:rPr>
          <w:rFonts w:ascii="Arial" w:hAnsi="Arial" w:cs="Arial"/>
          <w:sz w:val="20"/>
          <w:szCs w:val="20"/>
        </w:rPr>
        <w:t>К.Г.</w:t>
      </w:r>
      <w:proofErr w:type="gramEnd"/>
      <w:r w:rsidR="00821674" w:rsidRPr="00C43E64">
        <w:rPr>
          <w:rFonts w:ascii="Arial" w:hAnsi="Arial" w:cs="Arial"/>
          <w:sz w:val="20"/>
          <w:szCs w:val="20"/>
        </w:rPr>
        <w:t xml:space="preserve"> Юнг, Дж. Кэмпбелл, Н. Фрай, К. </w:t>
      </w:r>
      <w:proofErr w:type="spellStart"/>
      <w:r w:rsidR="00821674" w:rsidRPr="00C43E64">
        <w:rPr>
          <w:rFonts w:ascii="Arial" w:hAnsi="Arial" w:cs="Arial"/>
          <w:sz w:val="20"/>
          <w:szCs w:val="20"/>
        </w:rPr>
        <w:t>Воглер</w:t>
      </w:r>
      <w:proofErr w:type="spellEnd"/>
      <w:r w:rsidR="00073522" w:rsidRPr="00C43E64">
        <w:rPr>
          <w:rFonts w:ascii="Arial" w:hAnsi="Arial" w:cs="Arial"/>
          <w:sz w:val="20"/>
          <w:szCs w:val="20"/>
        </w:rPr>
        <w:t xml:space="preserve">, В.Я. </w:t>
      </w:r>
      <w:proofErr w:type="spellStart"/>
      <w:r w:rsidR="00073522" w:rsidRPr="00C43E64">
        <w:rPr>
          <w:rFonts w:ascii="Arial" w:hAnsi="Arial" w:cs="Arial"/>
          <w:sz w:val="20"/>
          <w:szCs w:val="20"/>
        </w:rPr>
        <w:t>Пропп</w:t>
      </w:r>
      <w:proofErr w:type="spellEnd"/>
      <w:r w:rsidR="00073522" w:rsidRPr="00C43E64">
        <w:rPr>
          <w:rFonts w:ascii="Arial" w:hAnsi="Arial" w:cs="Arial"/>
          <w:sz w:val="20"/>
          <w:szCs w:val="20"/>
        </w:rPr>
        <w:t xml:space="preserve">, О.М. </w:t>
      </w:r>
      <w:proofErr w:type="spellStart"/>
      <w:r w:rsidR="00073522" w:rsidRPr="00C43E64">
        <w:rPr>
          <w:rFonts w:ascii="Arial" w:hAnsi="Arial" w:cs="Arial"/>
          <w:sz w:val="20"/>
          <w:szCs w:val="20"/>
        </w:rPr>
        <w:t>Фрейденберг</w:t>
      </w:r>
      <w:proofErr w:type="spellEnd"/>
      <w:r w:rsidR="00073522" w:rsidRPr="00C43E64">
        <w:rPr>
          <w:rFonts w:ascii="Arial" w:hAnsi="Arial" w:cs="Arial"/>
          <w:sz w:val="20"/>
          <w:szCs w:val="20"/>
        </w:rPr>
        <w:t xml:space="preserve">, Е.М. </w:t>
      </w:r>
      <w:proofErr w:type="spellStart"/>
      <w:r w:rsidR="00073522" w:rsidRPr="00C43E64">
        <w:rPr>
          <w:rFonts w:ascii="Arial" w:hAnsi="Arial" w:cs="Arial"/>
          <w:sz w:val="20"/>
          <w:szCs w:val="20"/>
        </w:rPr>
        <w:t>Мелетинскй</w:t>
      </w:r>
      <w:proofErr w:type="spellEnd"/>
      <w:r w:rsidR="00073522" w:rsidRPr="00C43E64">
        <w:rPr>
          <w:rFonts w:ascii="Arial" w:hAnsi="Arial" w:cs="Arial"/>
          <w:sz w:val="20"/>
          <w:szCs w:val="20"/>
        </w:rPr>
        <w:t xml:space="preserve"> </w:t>
      </w:r>
      <w:r w:rsidR="00821674" w:rsidRPr="00C43E64">
        <w:rPr>
          <w:rFonts w:ascii="Arial" w:hAnsi="Arial" w:cs="Arial"/>
          <w:sz w:val="20"/>
          <w:szCs w:val="20"/>
        </w:rPr>
        <w:t>и др.)</w:t>
      </w:r>
      <w:r w:rsidR="00CE6263" w:rsidRPr="00C43E64">
        <w:rPr>
          <w:rFonts w:ascii="Arial" w:hAnsi="Arial" w:cs="Arial"/>
          <w:sz w:val="20"/>
          <w:szCs w:val="20"/>
        </w:rPr>
        <w:t>.</w:t>
      </w:r>
      <w:r w:rsidR="009670B4" w:rsidRPr="00C43E64">
        <w:rPr>
          <w:rFonts w:ascii="Arial" w:hAnsi="Arial" w:cs="Arial"/>
          <w:sz w:val="20"/>
          <w:szCs w:val="20"/>
        </w:rPr>
        <w:t xml:space="preserve"> </w:t>
      </w:r>
      <w:r w:rsidR="00996535" w:rsidRPr="00C43E64">
        <w:rPr>
          <w:rFonts w:ascii="Arial" w:hAnsi="Arial" w:cs="Arial"/>
          <w:sz w:val="20"/>
          <w:szCs w:val="20"/>
        </w:rPr>
        <w:t>Т. обр. в</w:t>
      </w:r>
      <w:r w:rsidR="00C87C6A" w:rsidRPr="00C43E64">
        <w:rPr>
          <w:rFonts w:ascii="Arial" w:hAnsi="Arial" w:cs="Arial"/>
          <w:sz w:val="20"/>
          <w:szCs w:val="20"/>
        </w:rPr>
        <w:t xml:space="preserve"> поле изучения оказались ритуалы перехода </w:t>
      </w:r>
      <w:r w:rsidR="00CE6263" w:rsidRPr="00C43E64">
        <w:rPr>
          <w:rFonts w:ascii="Arial" w:hAnsi="Arial" w:cs="Arial"/>
          <w:sz w:val="20"/>
          <w:szCs w:val="20"/>
        </w:rPr>
        <w:t>(</w:t>
      </w:r>
      <w:r w:rsidR="00CE6263" w:rsidRPr="00C43E64">
        <w:rPr>
          <w:rFonts w:ascii="Arial" w:hAnsi="Arial" w:cs="Arial"/>
          <w:sz w:val="20"/>
          <w:szCs w:val="20"/>
          <w:lang w:val="en-US"/>
        </w:rPr>
        <w:t>rites</w:t>
      </w:r>
      <w:r w:rsidR="00CE6263" w:rsidRPr="00C43E64">
        <w:rPr>
          <w:rFonts w:ascii="Arial" w:hAnsi="Arial" w:cs="Arial"/>
          <w:sz w:val="20"/>
          <w:szCs w:val="20"/>
        </w:rPr>
        <w:t xml:space="preserve"> </w:t>
      </w:r>
      <w:r w:rsidR="00CE6263" w:rsidRPr="00C43E64">
        <w:rPr>
          <w:rFonts w:ascii="Arial" w:hAnsi="Arial" w:cs="Arial"/>
          <w:sz w:val="20"/>
          <w:szCs w:val="20"/>
          <w:lang w:val="en-US"/>
        </w:rPr>
        <w:t>de</w:t>
      </w:r>
      <w:r w:rsidR="00CE6263" w:rsidRPr="00C43E64">
        <w:rPr>
          <w:rFonts w:ascii="Arial" w:hAnsi="Arial" w:cs="Arial"/>
          <w:sz w:val="20"/>
          <w:szCs w:val="20"/>
        </w:rPr>
        <w:t xml:space="preserve"> </w:t>
      </w:r>
      <w:r w:rsidR="00CE6263" w:rsidRPr="00C43E64">
        <w:rPr>
          <w:rFonts w:ascii="Arial" w:hAnsi="Arial" w:cs="Arial"/>
          <w:sz w:val="20"/>
          <w:szCs w:val="20"/>
          <w:lang w:val="en-US"/>
        </w:rPr>
        <w:t>passage</w:t>
      </w:r>
      <w:r w:rsidR="0071721C" w:rsidRPr="00C43E64">
        <w:rPr>
          <w:rFonts w:ascii="Arial" w:hAnsi="Arial" w:cs="Arial"/>
          <w:sz w:val="20"/>
          <w:szCs w:val="20"/>
        </w:rPr>
        <w:t xml:space="preserve"> – обряды жизненного цикла, календарные, окказиональные</w:t>
      </w:r>
      <w:r w:rsidR="00622DB2" w:rsidRPr="00C43E64">
        <w:rPr>
          <w:rFonts w:ascii="Arial" w:hAnsi="Arial" w:cs="Arial"/>
          <w:sz w:val="20"/>
          <w:szCs w:val="20"/>
        </w:rPr>
        <w:t xml:space="preserve">; </w:t>
      </w:r>
      <w:r w:rsidR="00BB40C7" w:rsidRPr="00C43E64">
        <w:rPr>
          <w:rFonts w:ascii="Arial" w:hAnsi="Arial" w:cs="Arial"/>
          <w:sz w:val="20"/>
          <w:szCs w:val="20"/>
        </w:rPr>
        <w:t xml:space="preserve">в исследованиях А. Ван </w:t>
      </w:r>
      <w:proofErr w:type="spellStart"/>
      <w:r w:rsidR="00BB40C7" w:rsidRPr="00C43E64">
        <w:rPr>
          <w:rFonts w:ascii="Arial" w:hAnsi="Arial" w:cs="Arial"/>
          <w:sz w:val="20"/>
          <w:szCs w:val="20"/>
        </w:rPr>
        <w:t>Геннепа</w:t>
      </w:r>
      <w:proofErr w:type="spellEnd"/>
      <w:r w:rsidR="00BB40C7" w:rsidRPr="00C43E6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B40C7" w:rsidRPr="00C43E64">
        <w:rPr>
          <w:rFonts w:ascii="Arial" w:hAnsi="Arial" w:cs="Arial"/>
          <w:sz w:val="20"/>
          <w:szCs w:val="20"/>
        </w:rPr>
        <w:t>Д.К.</w:t>
      </w:r>
      <w:proofErr w:type="gramEnd"/>
      <w:r w:rsidR="007100DB" w:rsidRPr="00C43E64">
        <w:rPr>
          <w:rFonts w:ascii="Arial" w:hAnsi="Arial" w:cs="Arial"/>
          <w:sz w:val="20"/>
          <w:szCs w:val="20"/>
        </w:rPr>
        <w:t xml:space="preserve"> </w:t>
      </w:r>
      <w:r w:rsidR="00BB40C7" w:rsidRPr="00C43E64">
        <w:rPr>
          <w:rFonts w:ascii="Arial" w:hAnsi="Arial" w:cs="Arial"/>
          <w:sz w:val="20"/>
          <w:szCs w:val="20"/>
        </w:rPr>
        <w:t>Зеленина, В.</w:t>
      </w:r>
      <w:r w:rsidR="00996535" w:rsidRPr="00C43E64">
        <w:rPr>
          <w:rFonts w:ascii="Arial" w:hAnsi="Arial" w:cs="Arial"/>
          <w:sz w:val="20"/>
          <w:szCs w:val="20"/>
        </w:rPr>
        <w:t xml:space="preserve"> </w:t>
      </w:r>
      <w:r w:rsidR="00BB40C7" w:rsidRPr="00C43E64">
        <w:rPr>
          <w:rFonts w:ascii="Arial" w:hAnsi="Arial" w:cs="Arial"/>
          <w:sz w:val="20"/>
          <w:szCs w:val="20"/>
        </w:rPr>
        <w:t>Тернера и др.)</w:t>
      </w:r>
      <w:r w:rsidR="00A12971" w:rsidRPr="00C43E64">
        <w:rPr>
          <w:rFonts w:ascii="Arial" w:hAnsi="Arial" w:cs="Arial"/>
          <w:sz w:val="20"/>
          <w:szCs w:val="20"/>
        </w:rPr>
        <w:t xml:space="preserve">, соответственно, тема ритуала станет одной из </w:t>
      </w:r>
      <w:r w:rsidR="0071721C" w:rsidRPr="00C43E64">
        <w:rPr>
          <w:rFonts w:ascii="Arial" w:hAnsi="Arial" w:cs="Arial"/>
          <w:sz w:val="20"/>
          <w:szCs w:val="20"/>
        </w:rPr>
        <w:t>центральных</w:t>
      </w:r>
      <w:r w:rsidR="00A12971" w:rsidRPr="00C43E64">
        <w:rPr>
          <w:rFonts w:ascii="Arial" w:hAnsi="Arial" w:cs="Arial"/>
          <w:sz w:val="20"/>
          <w:szCs w:val="20"/>
        </w:rPr>
        <w:t xml:space="preserve"> тем курса. </w:t>
      </w:r>
      <w:r w:rsidR="00540CB0" w:rsidRPr="00C43E64">
        <w:rPr>
          <w:rFonts w:ascii="Arial" w:hAnsi="Arial" w:cs="Arial"/>
          <w:sz w:val="20"/>
          <w:szCs w:val="20"/>
        </w:rPr>
        <w:t xml:space="preserve">Среди прочих </w:t>
      </w:r>
      <w:r w:rsidR="004B6BEB" w:rsidRPr="00C43E64">
        <w:rPr>
          <w:rFonts w:ascii="Arial" w:hAnsi="Arial" w:cs="Arial"/>
          <w:sz w:val="20"/>
          <w:szCs w:val="20"/>
        </w:rPr>
        <w:t>будет</w:t>
      </w:r>
      <w:r w:rsidR="00C87C6A" w:rsidRPr="00C43E64">
        <w:rPr>
          <w:rFonts w:ascii="Arial" w:hAnsi="Arial" w:cs="Arial"/>
          <w:sz w:val="20"/>
          <w:szCs w:val="20"/>
        </w:rPr>
        <w:t xml:space="preserve"> задействова</w:t>
      </w:r>
      <w:r w:rsidR="004B6BEB" w:rsidRPr="00C43E64">
        <w:rPr>
          <w:rFonts w:ascii="Arial" w:hAnsi="Arial" w:cs="Arial"/>
          <w:sz w:val="20"/>
          <w:szCs w:val="20"/>
        </w:rPr>
        <w:t>н</w:t>
      </w:r>
      <w:r w:rsidR="00C87C6A" w:rsidRPr="00C43E64">
        <w:rPr>
          <w:rFonts w:ascii="Arial" w:hAnsi="Arial" w:cs="Arial"/>
          <w:sz w:val="20"/>
          <w:szCs w:val="20"/>
        </w:rPr>
        <w:t xml:space="preserve"> типологический подход </w:t>
      </w:r>
      <w:r w:rsidR="00C57D10" w:rsidRPr="00C43E64">
        <w:rPr>
          <w:rFonts w:ascii="Arial" w:hAnsi="Arial" w:cs="Arial"/>
          <w:sz w:val="20"/>
          <w:szCs w:val="20"/>
        </w:rPr>
        <w:t>(</w:t>
      </w:r>
      <w:r w:rsidR="00C87C6A" w:rsidRPr="00C43E64">
        <w:rPr>
          <w:rFonts w:ascii="Arial" w:hAnsi="Arial" w:cs="Arial"/>
          <w:sz w:val="20"/>
          <w:szCs w:val="20"/>
        </w:rPr>
        <w:t xml:space="preserve">типология </w:t>
      </w:r>
      <w:r w:rsidR="00A74EAE" w:rsidRPr="00C43E64">
        <w:rPr>
          <w:rFonts w:ascii="Arial" w:hAnsi="Arial" w:cs="Arial"/>
          <w:sz w:val="20"/>
          <w:szCs w:val="20"/>
        </w:rPr>
        <w:t xml:space="preserve">художественного </w:t>
      </w:r>
      <w:r w:rsidR="00C87C6A" w:rsidRPr="00C43E64">
        <w:rPr>
          <w:rFonts w:ascii="Arial" w:hAnsi="Arial" w:cs="Arial"/>
          <w:sz w:val="20"/>
          <w:szCs w:val="20"/>
        </w:rPr>
        <w:t>пространств</w:t>
      </w:r>
      <w:r w:rsidR="00A33A2E" w:rsidRPr="00C43E64">
        <w:rPr>
          <w:rFonts w:ascii="Arial" w:hAnsi="Arial" w:cs="Arial"/>
          <w:sz w:val="20"/>
          <w:szCs w:val="20"/>
        </w:rPr>
        <w:t>а</w:t>
      </w:r>
      <w:r w:rsidR="00C66A35">
        <w:rPr>
          <w:rFonts w:ascii="Arial" w:hAnsi="Arial" w:cs="Arial"/>
          <w:sz w:val="20"/>
          <w:szCs w:val="20"/>
        </w:rPr>
        <w:t>-</w:t>
      </w:r>
      <w:r w:rsidR="00A33A2E" w:rsidRPr="00C43E64">
        <w:rPr>
          <w:rFonts w:ascii="Arial" w:hAnsi="Arial" w:cs="Arial"/>
          <w:sz w:val="20"/>
          <w:szCs w:val="20"/>
        </w:rPr>
        <w:t>времени,</w:t>
      </w:r>
      <w:r w:rsidR="00A74EAE" w:rsidRPr="00C43E64">
        <w:rPr>
          <w:rFonts w:ascii="Arial" w:hAnsi="Arial" w:cs="Arial"/>
          <w:sz w:val="20"/>
          <w:szCs w:val="20"/>
        </w:rPr>
        <w:t xml:space="preserve"> </w:t>
      </w:r>
      <w:r w:rsidR="00AD78BD" w:rsidRPr="00C43E64">
        <w:rPr>
          <w:rFonts w:ascii="Arial" w:hAnsi="Arial" w:cs="Arial"/>
          <w:sz w:val="20"/>
          <w:szCs w:val="20"/>
        </w:rPr>
        <w:t>образов</w:t>
      </w:r>
      <w:r w:rsidR="005902BE" w:rsidRPr="00C43E64">
        <w:rPr>
          <w:rFonts w:ascii="Arial" w:hAnsi="Arial" w:cs="Arial"/>
          <w:sz w:val="20"/>
          <w:szCs w:val="20"/>
        </w:rPr>
        <w:t xml:space="preserve"> </w:t>
      </w:r>
      <w:r w:rsidR="00D341BD" w:rsidRPr="00C43E64">
        <w:rPr>
          <w:rFonts w:ascii="Arial" w:hAnsi="Arial" w:cs="Arial"/>
          <w:sz w:val="20"/>
          <w:szCs w:val="20"/>
        </w:rPr>
        <w:t xml:space="preserve">- </w:t>
      </w:r>
      <w:r w:rsidR="00C76D9C" w:rsidRPr="00C43E64">
        <w:rPr>
          <w:rFonts w:ascii="Arial" w:hAnsi="Arial" w:cs="Arial"/>
          <w:sz w:val="20"/>
          <w:szCs w:val="20"/>
        </w:rPr>
        <w:t>геро</w:t>
      </w:r>
      <w:r w:rsidR="00F8509F" w:rsidRPr="00C43E64">
        <w:rPr>
          <w:rFonts w:ascii="Arial" w:hAnsi="Arial" w:cs="Arial"/>
          <w:sz w:val="20"/>
          <w:szCs w:val="20"/>
        </w:rPr>
        <w:t>й</w:t>
      </w:r>
      <w:r w:rsidR="00C76D9C" w:rsidRPr="00C43E64">
        <w:rPr>
          <w:rFonts w:ascii="Arial" w:hAnsi="Arial" w:cs="Arial"/>
          <w:sz w:val="20"/>
          <w:szCs w:val="20"/>
        </w:rPr>
        <w:t xml:space="preserve">, антагонист, трикстер и </w:t>
      </w:r>
      <w:r w:rsidR="00711E8E">
        <w:rPr>
          <w:rFonts w:ascii="Arial" w:hAnsi="Arial" w:cs="Arial"/>
          <w:sz w:val="20"/>
          <w:szCs w:val="20"/>
        </w:rPr>
        <w:t>пр</w:t>
      </w:r>
      <w:r w:rsidR="00C76D9C" w:rsidRPr="00C43E64">
        <w:rPr>
          <w:rFonts w:ascii="Arial" w:hAnsi="Arial" w:cs="Arial"/>
          <w:sz w:val="20"/>
          <w:szCs w:val="20"/>
        </w:rPr>
        <w:t>.</w:t>
      </w:r>
      <w:r w:rsidR="00D341BD" w:rsidRPr="00C43E64">
        <w:rPr>
          <w:rFonts w:ascii="Arial" w:hAnsi="Arial" w:cs="Arial"/>
          <w:sz w:val="20"/>
          <w:szCs w:val="20"/>
        </w:rPr>
        <w:t>). О</w:t>
      </w:r>
      <w:r w:rsidR="00C87C6A" w:rsidRPr="00C43E64">
        <w:rPr>
          <w:rFonts w:ascii="Arial" w:hAnsi="Arial" w:cs="Arial"/>
          <w:sz w:val="20"/>
          <w:szCs w:val="20"/>
        </w:rPr>
        <w:t xml:space="preserve">тдельно предлагается изучить </w:t>
      </w:r>
      <w:proofErr w:type="spellStart"/>
      <w:r w:rsidR="00C87C6A" w:rsidRPr="00C43E64">
        <w:rPr>
          <w:rFonts w:ascii="Arial" w:hAnsi="Arial" w:cs="Arial"/>
          <w:sz w:val="20"/>
          <w:szCs w:val="20"/>
        </w:rPr>
        <w:t>трикстерскую</w:t>
      </w:r>
      <w:proofErr w:type="spellEnd"/>
      <w:r w:rsidR="00C87C6A" w:rsidRPr="00C43E64">
        <w:rPr>
          <w:rFonts w:ascii="Arial" w:hAnsi="Arial" w:cs="Arial"/>
          <w:sz w:val="20"/>
          <w:szCs w:val="20"/>
        </w:rPr>
        <w:t xml:space="preserve"> тему</w:t>
      </w:r>
      <w:r w:rsidR="00081041">
        <w:rPr>
          <w:rFonts w:ascii="Arial" w:hAnsi="Arial" w:cs="Arial"/>
          <w:sz w:val="20"/>
          <w:szCs w:val="20"/>
        </w:rPr>
        <w:t xml:space="preserve">, отталкиваясь от классической работы </w:t>
      </w:r>
      <w:r w:rsidR="00C87C6A" w:rsidRPr="00C43E64">
        <w:rPr>
          <w:rFonts w:ascii="Arial" w:hAnsi="Arial" w:cs="Arial"/>
          <w:sz w:val="20"/>
          <w:szCs w:val="20"/>
        </w:rPr>
        <w:t xml:space="preserve">американского антрополога П. </w:t>
      </w:r>
      <w:proofErr w:type="spellStart"/>
      <w:r w:rsidR="00C87C6A" w:rsidRPr="00C43E64">
        <w:rPr>
          <w:rFonts w:ascii="Arial" w:hAnsi="Arial" w:cs="Arial"/>
          <w:sz w:val="20"/>
          <w:szCs w:val="20"/>
        </w:rPr>
        <w:t>Радина</w:t>
      </w:r>
      <w:proofErr w:type="spellEnd"/>
      <w:r w:rsidR="00C87C6A" w:rsidRPr="00C43E64">
        <w:rPr>
          <w:rFonts w:ascii="Arial" w:hAnsi="Arial" w:cs="Arial"/>
          <w:sz w:val="20"/>
          <w:szCs w:val="20"/>
        </w:rPr>
        <w:t xml:space="preserve"> «Трикстер», прокомментированн</w:t>
      </w:r>
      <w:r w:rsidR="006860A9" w:rsidRPr="00C43E64">
        <w:rPr>
          <w:rFonts w:ascii="Arial" w:hAnsi="Arial" w:cs="Arial"/>
          <w:sz w:val="20"/>
          <w:szCs w:val="20"/>
        </w:rPr>
        <w:t>ой</w:t>
      </w:r>
      <w:r w:rsidR="00C87C6A" w:rsidRPr="00C43E6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87C6A" w:rsidRPr="00C43E64">
        <w:rPr>
          <w:rFonts w:ascii="Arial" w:hAnsi="Arial" w:cs="Arial"/>
          <w:sz w:val="20"/>
          <w:szCs w:val="20"/>
        </w:rPr>
        <w:t>К.Г.</w:t>
      </w:r>
      <w:proofErr w:type="gramEnd"/>
      <w:r w:rsidR="00C87C6A" w:rsidRPr="00C43E64">
        <w:rPr>
          <w:rFonts w:ascii="Arial" w:hAnsi="Arial" w:cs="Arial"/>
          <w:sz w:val="20"/>
          <w:szCs w:val="20"/>
        </w:rPr>
        <w:t xml:space="preserve"> Юнгом, который </w:t>
      </w:r>
      <w:r w:rsidR="00F67CBB" w:rsidRPr="00C43E64">
        <w:rPr>
          <w:rFonts w:ascii="Arial" w:hAnsi="Arial" w:cs="Arial"/>
          <w:sz w:val="20"/>
          <w:szCs w:val="20"/>
        </w:rPr>
        <w:t>соотносил</w:t>
      </w:r>
      <w:r w:rsidR="00C87C6A" w:rsidRPr="00C43E64">
        <w:rPr>
          <w:rFonts w:ascii="Arial" w:hAnsi="Arial" w:cs="Arial"/>
          <w:sz w:val="20"/>
          <w:szCs w:val="20"/>
        </w:rPr>
        <w:t xml:space="preserve"> образ трикстера с одним из архетипов коллективного бессознательного (Тен</w:t>
      </w:r>
      <w:r w:rsidR="00A113C1" w:rsidRPr="00C43E64">
        <w:rPr>
          <w:rFonts w:ascii="Arial" w:hAnsi="Arial" w:cs="Arial"/>
          <w:sz w:val="20"/>
          <w:szCs w:val="20"/>
        </w:rPr>
        <w:t>ью</w:t>
      </w:r>
      <w:r w:rsidR="00C87C6A" w:rsidRPr="00C43E64">
        <w:rPr>
          <w:rFonts w:ascii="Arial" w:hAnsi="Arial" w:cs="Arial"/>
          <w:sz w:val="20"/>
          <w:szCs w:val="20"/>
        </w:rPr>
        <w:t>).</w:t>
      </w:r>
      <w:r w:rsidR="00081041">
        <w:rPr>
          <w:rFonts w:ascii="Arial" w:hAnsi="Arial" w:cs="Arial"/>
          <w:sz w:val="20"/>
          <w:szCs w:val="20"/>
        </w:rPr>
        <w:t xml:space="preserve"> </w:t>
      </w:r>
      <w:r w:rsidR="00C87C6A" w:rsidRPr="00C43E64">
        <w:rPr>
          <w:rFonts w:ascii="Arial" w:hAnsi="Arial" w:cs="Arial"/>
          <w:sz w:val="20"/>
          <w:szCs w:val="20"/>
        </w:rPr>
        <w:t>Теория архетипов</w:t>
      </w:r>
      <w:r w:rsidR="00EC00F6" w:rsidRPr="00C43E64">
        <w:rPr>
          <w:rFonts w:ascii="Arial" w:hAnsi="Arial" w:cs="Arial"/>
          <w:sz w:val="20"/>
          <w:szCs w:val="20"/>
        </w:rPr>
        <w:t xml:space="preserve"> </w:t>
      </w:r>
      <w:r w:rsidR="00225FF4" w:rsidRPr="00C43E64">
        <w:rPr>
          <w:rFonts w:ascii="Arial" w:hAnsi="Arial" w:cs="Arial"/>
          <w:sz w:val="20"/>
          <w:szCs w:val="20"/>
        </w:rPr>
        <w:t xml:space="preserve">и </w:t>
      </w:r>
      <w:r w:rsidR="00FE7B66" w:rsidRPr="00C43E64">
        <w:rPr>
          <w:rFonts w:ascii="Arial" w:hAnsi="Arial" w:cs="Arial"/>
          <w:sz w:val="20"/>
          <w:szCs w:val="20"/>
        </w:rPr>
        <w:t xml:space="preserve">ее </w:t>
      </w:r>
      <w:r w:rsidR="00A61422" w:rsidRPr="00C43E64">
        <w:rPr>
          <w:rFonts w:ascii="Arial" w:hAnsi="Arial" w:cs="Arial"/>
          <w:sz w:val="20"/>
          <w:szCs w:val="20"/>
        </w:rPr>
        <w:t>пос</w:t>
      </w:r>
      <w:r w:rsidR="007C158F" w:rsidRPr="00C43E64">
        <w:rPr>
          <w:rFonts w:ascii="Arial" w:hAnsi="Arial" w:cs="Arial"/>
          <w:sz w:val="20"/>
          <w:szCs w:val="20"/>
        </w:rPr>
        <w:t xml:space="preserve">ледующие </w:t>
      </w:r>
      <w:r w:rsidR="00FE7B66" w:rsidRPr="00C43E64">
        <w:rPr>
          <w:rFonts w:ascii="Arial" w:hAnsi="Arial" w:cs="Arial"/>
          <w:sz w:val="20"/>
          <w:szCs w:val="20"/>
        </w:rPr>
        <w:t>адаптаци</w:t>
      </w:r>
      <w:r w:rsidR="00225FF4" w:rsidRPr="00C43E64">
        <w:rPr>
          <w:rFonts w:ascii="Arial" w:hAnsi="Arial" w:cs="Arial"/>
          <w:sz w:val="20"/>
          <w:szCs w:val="20"/>
        </w:rPr>
        <w:t>и</w:t>
      </w:r>
      <w:r w:rsidR="00FE7B66" w:rsidRPr="00C43E64">
        <w:rPr>
          <w:rFonts w:ascii="Arial" w:hAnsi="Arial" w:cs="Arial"/>
          <w:sz w:val="20"/>
          <w:szCs w:val="20"/>
        </w:rPr>
        <w:t xml:space="preserve"> </w:t>
      </w:r>
      <w:r w:rsidR="00A63D8F" w:rsidRPr="00C43E64">
        <w:rPr>
          <w:rFonts w:ascii="Arial" w:hAnsi="Arial" w:cs="Arial"/>
          <w:sz w:val="20"/>
          <w:szCs w:val="20"/>
        </w:rPr>
        <w:t>к</w:t>
      </w:r>
      <w:r w:rsidR="00BA6A15" w:rsidRPr="00C43E64">
        <w:rPr>
          <w:rFonts w:ascii="Arial" w:hAnsi="Arial" w:cs="Arial"/>
          <w:sz w:val="20"/>
          <w:szCs w:val="20"/>
        </w:rPr>
        <w:t xml:space="preserve"> </w:t>
      </w:r>
      <w:r w:rsidR="00663A1F">
        <w:rPr>
          <w:rFonts w:ascii="Arial" w:hAnsi="Arial" w:cs="Arial"/>
          <w:sz w:val="20"/>
          <w:szCs w:val="20"/>
        </w:rPr>
        <w:t>принципам</w:t>
      </w:r>
      <w:r w:rsidR="00691223" w:rsidRPr="00C43E64">
        <w:rPr>
          <w:rFonts w:ascii="Arial" w:hAnsi="Arial" w:cs="Arial"/>
          <w:sz w:val="20"/>
          <w:szCs w:val="20"/>
        </w:rPr>
        <w:t xml:space="preserve"> </w:t>
      </w:r>
      <w:r w:rsidR="00FE7B66" w:rsidRPr="00C43E64">
        <w:rPr>
          <w:rFonts w:ascii="Arial" w:hAnsi="Arial" w:cs="Arial"/>
          <w:sz w:val="20"/>
          <w:szCs w:val="20"/>
        </w:rPr>
        <w:t>анализ</w:t>
      </w:r>
      <w:r w:rsidR="00691223" w:rsidRPr="00C43E64">
        <w:rPr>
          <w:rFonts w:ascii="Arial" w:hAnsi="Arial" w:cs="Arial"/>
          <w:sz w:val="20"/>
          <w:szCs w:val="20"/>
        </w:rPr>
        <w:t>а</w:t>
      </w:r>
      <w:r w:rsidR="00FE7B66" w:rsidRPr="00C43E64">
        <w:rPr>
          <w:rFonts w:ascii="Arial" w:hAnsi="Arial" w:cs="Arial"/>
          <w:sz w:val="20"/>
          <w:szCs w:val="20"/>
        </w:rPr>
        <w:t xml:space="preserve"> и конструировани</w:t>
      </w:r>
      <w:r w:rsidR="00B61A65" w:rsidRPr="00C43E64">
        <w:rPr>
          <w:rFonts w:ascii="Arial" w:hAnsi="Arial" w:cs="Arial"/>
          <w:sz w:val="20"/>
          <w:szCs w:val="20"/>
        </w:rPr>
        <w:t>я</w:t>
      </w:r>
      <w:r w:rsidR="00FE7B66" w:rsidRPr="00C43E64">
        <w:rPr>
          <w:rFonts w:ascii="Arial" w:hAnsi="Arial" w:cs="Arial"/>
          <w:sz w:val="20"/>
          <w:szCs w:val="20"/>
        </w:rPr>
        <w:t xml:space="preserve"> </w:t>
      </w:r>
      <w:r w:rsidR="00C755DE" w:rsidRPr="00C43E64">
        <w:rPr>
          <w:rFonts w:ascii="Arial" w:hAnsi="Arial" w:cs="Arial"/>
          <w:sz w:val="20"/>
          <w:szCs w:val="20"/>
        </w:rPr>
        <w:t>художественн</w:t>
      </w:r>
      <w:r w:rsidR="00CE1997" w:rsidRPr="00C43E64">
        <w:rPr>
          <w:rFonts w:ascii="Arial" w:hAnsi="Arial" w:cs="Arial"/>
          <w:sz w:val="20"/>
          <w:szCs w:val="20"/>
        </w:rPr>
        <w:t>ого</w:t>
      </w:r>
      <w:r w:rsidR="00FE7B66" w:rsidRPr="00C43E64">
        <w:rPr>
          <w:rFonts w:ascii="Arial" w:hAnsi="Arial" w:cs="Arial"/>
          <w:sz w:val="20"/>
          <w:szCs w:val="20"/>
        </w:rPr>
        <w:t xml:space="preserve"> нарратива (</w:t>
      </w:r>
      <w:r w:rsidR="00B61A65" w:rsidRPr="00C43E64">
        <w:rPr>
          <w:rFonts w:ascii="Arial" w:hAnsi="Arial" w:cs="Arial"/>
          <w:sz w:val="20"/>
          <w:szCs w:val="20"/>
        </w:rPr>
        <w:t xml:space="preserve">Е.М. </w:t>
      </w:r>
      <w:proofErr w:type="spellStart"/>
      <w:r w:rsidR="00B61A65" w:rsidRPr="00C43E64">
        <w:rPr>
          <w:rFonts w:ascii="Arial" w:hAnsi="Arial" w:cs="Arial"/>
          <w:sz w:val="20"/>
          <w:szCs w:val="20"/>
        </w:rPr>
        <w:t>Мелетинский</w:t>
      </w:r>
      <w:proofErr w:type="spellEnd"/>
      <w:r w:rsidR="00B61A65" w:rsidRPr="00C43E64">
        <w:rPr>
          <w:rFonts w:ascii="Arial" w:hAnsi="Arial" w:cs="Arial"/>
          <w:sz w:val="20"/>
          <w:szCs w:val="20"/>
        </w:rPr>
        <w:t xml:space="preserve">, </w:t>
      </w:r>
      <w:r w:rsidR="00FE7B66" w:rsidRPr="00C43E64">
        <w:rPr>
          <w:rFonts w:ascii="Arial" w:hAnsi="Arial" w:cs="Arial"/>
          <w:sz w:val="20"/>
          <w:szCs w:val="20"/>
        </w:rPr>
        <w:t>Дж.</w:t>
      </w:r>
      <w:r w:rsidR="00CE1997" w:rsidRPr="00C43E64">
        <w:rPr>
          <w:rFonts w:ascii="Arial" w:hAnsi="Arial" w:cs="Arial"/>
          <w:sz w:val="20"/>
          <w:szCs w:val="20"/>
        </w:rPr>
        <w:t xml:space="preserve"> </w:t>
      </w:r>
      <w:r w:rsidR="00FE7B66" w:rsidRPr="00C43E64">
        <w:rPr>
          <w:rFonts w:ascii="Arial" w:hAnsi="Arial" w:cs="Arial"/>
          <w:sz w:val="20"/>
          <w:szCs w:val="20"/>
        </w:rPr>
        <w:t>Кэмпбелл, К.</w:t>
      </w:r>
      <w:r w:rsidR="00CE1997" w:rsidRPr="00C43E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7B66" w:rsidRPr="00C43E64">
        <w:rPr>
          <w:rFonts w:ascii="Arial" w:hAnsi="Arial" w:cs="Arial"/>
          <w:sz w:val="20"/>
          <w:szCs w:val="20"/>
        </w:rPr>
        <w:t>Воглер</w:t>
      </w:r>
      <w:proofErr w:type="spellEnd"/>
      <w:r w:rsidR="00FE7B66" w:rsidRPr="00C43E64">
        <w:rPr>
          <w:rFonts w:ascii="Arial" w:hAnsi="Arial" w:cs="Arial"/>
          <w:sz w:val="20"/>
          <w:szCs w:val="20"/>
        </w:rPr>
        <w:t>, М.</w:t>
      </w:r>
      <w:r w:rsidR="00CE1997" w:rsidRPr="00C43E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7B66" w:rsidRPr="00C43E64">
        <w:rPr>
          <w:rFonts w:ascii="Arial" w:hAnsi="Arial" w:cs="Arial"/>
          <w:sz w:val="20"/>
          <w:szCs w:val="20"/>
        </w:rPr>
        <w:t>Конфорти</w:t>
      </w:r>
      <w:proofErr w:type="spellEnd"/>
      <w:r w:rsidR="00FE7B66" w:rsidRPr="00C43E64">
        <w:rPr>
          <w:rFonts w:ascii="Arial" w:hAnsi="Arial" w:cs="Arial"/>
          <w:color w:val="FF0000"/>
          <w:sz w:val="20"/>
          <w:szCs w:val="20"/>
        </w:rPr>
        <w:t xml:space="preserve"> </w:t>
      </w:r>
      <w:r w:rsidR="00FE7B66" w:rsidRPr="00C43E64">
        <w:rPr>
          <w:rFonts w:ascii="Arial" w:hAnsi="Arial" w:cs="Arial"/>
          <w:sz w:val="20"/>
          <w:szCs w:val="20"/>
        </w:rPr>
        <w:t xml:space="preserve">и др.) </w:t>
      </w:r>
      <w:r w:rsidR="00C87C6A" w:rsidRPr="00C43E64">
        <w:rPr>
          <w:rFonts w:ascii="Arial" w:hAnsi="Arial" w:cs="Arial"/>
          <w:sz w:val="20"/>
          <w:szCs w:val="20"/>
        </w:rPr>
        <w:t>также стан</w:t>
      </w:r>
      <w:r w:rsidR="00A61422" w:rsidRPr="00C43E64">
        <w:rPr>
          <w:rFonts w:ascii="Arial" w:hAnsi="Arial" w:cs="Arial"/>
          <w:sz w:val="20"/>
          <w:szCs w:val="20"/>
        </w:rPr>
        <w:t>ут</w:t>
      </w:r>
      <w:r w:rsidR="00C87C6A" w:rsidRPr="00C43E64">
        <w:rPr>
          <w:rFonts w:ascii="Arial" w:hAnsi="Arial" w:cs="Arial"/>
          <w:sz w:val="20"/>
          <w:szCs w:val="20"/>
        </w:rPr>
        <w:t xml:space="preserve"> предметом рассмотрения. Т</w:t>
      </w:r>
      <w:r w:rsidR="00A61422" w:rsidRPr="00C43E64">
        <w:rPr>
          <w:rFonts w:ascii="Arial" w:hAnsi="Arial" w:cs="Arial"/>
          <w:sz w:val="20"/>
          <w:szCs w:val="20"/>
        </w:rPr>
        <w:t xml:space="preserve">. обр. </w:t>
      </w:r>
      <w:r w:rsidR="00C87C6A" w:rsidRPr="00C43E64">
        <w:rPr>
          <w:rFonts w:ascii="Arial" w:hAnsi="Arial" w:cs="Arial"/>
          <w:sz w:val="20"/>
          <w:szCs w:val="20"/>
        </w:rPr>
        <w:t>слушатели</w:t>
      </w:r>
      <w:r w:rsidR="009D498F" w:rsidRPr="00C43E64">
        <w:rPr>
          <w:rFonts w:ascii="Arial" w:hAnsi="Arial" w:cs="Arial"/>
          <w:sz w:val="20"/>
          <w:szCs w:val="20"/>
        </w:rPr>
        <w:t xml:space="preserve"> п</w:t>
      </w:r>
      <w:r w:rsidR="00C87C6A" w:rsidRPr="00C43E64">
        <w:rPr>
          <w:rFonts w:ascii="Arial" w:hAnsi="Arial" w:cs="Arial"/>
          <w:sz w:val="20"/>
          <w:szCs w:val="20"/>
        </w:rPr>
        <w:t>ознакомятся с</w:t>
      </w:r>
      <w:r w:rsidR="00CF59E7" w:rsidRPr="00C43E64">
        <w:rPr>
          <w:rFonts w:ascii="Arial" w:hAnsi="Arial" w:cs="Arial"/>
          <w:sz w:val="20"/>
          <w:szCs w:val="20"/>
        </w:rPr>
        <w:t xml:space="preserve"> </w:t>
      </w:r>
      <w:r w:rsidR="000C0330" w:rsidRPr="00C43E64">
        <w:rPr>
          <w:rFonts w:ascii="Arial" w:hAnsi="Arial" w:cs="Arial"/>
          <w:sz w:val="20"/>
          <w:szCs w:val="20"/>
        </w:rPr>
        <w:t>влиятельны</w:t>
      </w:r>
      <w:r w:rsidR="00567439" w:rsidRPr="00C43E64">
        <w:rPr>
          <w:rFonts w:ascii="Arial" w:hAnsi="Arial" w:cs="Arial"/>
          <w:sz w:val="20"/>
          <w:szCs w:val="20"/>
        </w:rPr>
        <w:t>ми</w:t>
      </w:r>
      <w:r w:rsidR="000C0330" w:rsidRPr="00C43E64">
        <w:rPr>
          <w:rFonts w:ascii="Arial" w:hAnsi="Arial" w:cs="Arial"/>
          <w:sz w:val="20"/>
          <w:szCs w:val="20"/>
        </w:rPr>
        <w:t xml:space="preserve"> </w:t>
      </w:r>
      <w:r w:rsidR="000B2D9F" w:rsidRPr="00C43E64">
        <w:rPr>
          <w:rFonts w:ascii="Arial" w:hAnsi="Arial" w:cs="Arial"/>
          <w:sz w:val="20"/>
          <w:szCs w:val="20"/>
        </w:rPr>
        <w:t>концепци</w:t>
      </w:r>
      <w:r w:rsidR="00567439" w:rsidRPr="00C43E64">
        <w:rPr>
          <w:rFonts w:ascii="Arial" w:hAnsi="Arial" w:cs="Arial"/>
          <w:sz w:val="20"/>
          <w:szCs w:val="20"/>
        </w:rPr>
        <w:t>ями</w:t>
      </w:r>
      <w:r w:rsidR="00C85F00" w:rsidRPr="00C43E64">
        <w:rPr>
          <w:rFonts w:ascii="Arial" w:hAnsi="Arial" w:cs="Arial"/>
          <w:sz w:val="20"/>
          <w:szCs w:val="20"/>
        </w:rPr>
        <w:t xml:space="preserve"> </w:t>
      </w:r>
      <w:r w:rsidR="00A63D8F" w:rsidRPr="00C43E64">
        <w:rPr>
          <w:rFonts w:ascii="Arial" w:hAnsi="Arial" w:cs="Arial"/>
          <w:sz w:val="20"/>
          <w:szCs w:val="20"/>
        </w:rPr>
        <w:t xml:space="preserve">в области </w:t>
      </w:r>
      <w:r w:rsidR="00C87C6A" w:rsidRPr="00C43E64">
        <w:rPr>
          <w:rFonts w:ascii="Arial" w:hAnsi="Arial" w:cs="Arial"/>
          <w:sz w:val="20"/>
          <w:szCs w:val="20"/>
        </w:rPr>
        <w:t>культурной антропологии, этнографии, фольклористики</w:t>
      </w:r>
      <w:r w:rsidR="008A5EC2" w:rsidRPr="00C43E6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87C6A" w:rsidRPr="00C43E64">
        <w:rPr>
          <w:rFonts w:ascii="Arial" w:hAnsi="Arial" w:cs="Arial"/>
          <w:sz w:val="20"/>
          <w:szCs w:val="20"/>
        </w:rPr>
        <w:t>литературо</w:t>
      </w:r>
      <w:proofErr w:type="spellEnd"/>
      <w:r w:rsidR="00C85F00" w:rsidRPr="00C43E64">
        <w:rPr>
          <w:rFonts w:ascii="Arial" w:hAnsi="Arial" w:cs="Arial"/>
          <w:sz w:val="20"/>
          <w:szCs w:val="20"/>
        </w:rPr>
        <w:t>- и киноведения</w:t>
      </w:r>
      <w:r w:rsidR="005C2B10">
        <w:rPr>
          <w:rFonts w:ascii="Arial" w:hAnsi="Arial" w:cs="Arial"/>
          <w:sz w:val="20"/>
          <w:szCs w:val="20"/>
        </w:rPr>
        <w:t>,</w:t>
      </w:r>
      <w:r w:rsidR="00B360BB">
        <w:rPr>
          <w:rFonts w:ascii="Arial" w:hAnsi="Arial" w:cs="Arial"/>
          <w:sz w:val="20"/>
          <w:szCs w:val="20"/>
        </w:rPr>
        <w:t xml:space="preserve"> а также </w:t>
      </w:r>
      <w:r w:rsidR="003B1290" w:rsidRPr="00C43E64">
        <w:rPr>
          <w:rFonts w:ascii="Arial" w:hAnsi="Arial" w:cs="Arial"/>
          <w:sz w:val="20"/>
          <w:szCs w:val="20"/>
        </w:rPr>
        <w:t xml:space="preserve">с </w:t>
      </w:r>
      <w:r w:rsidR="000C0330" w:rsidRPr="00C43E64">
        <w:rPr>
          <w:rFonts w:ascii="Arial" w:hAnsi="Arial" w:cs="Arial"/>
          <w:sz w:val="20"/>
          <w:szCs w:val="20"/>
        </w:rPr>
        <w:t>их практическим приложени</w:t>
      </w:r>
      <w:r w:rsidR="003B1290" w:rsidRPr="00C43E64">
        <w:rPr>
          <w:rFonts w:ascii="Arial" w:hAnsi="Arial" w:cs="Arial"/>
          <w:sz w:val="20"/>
          <w:szCs w:val="20"/>
        </w:rPr>
        <w:t>ем</w:t>
      </w:r>
      <w:r w:rsidR="00104B80" w:rsidRPr="00C43E64">
        <w:rPr>
          <w:rFonts w:ascii="Arial" w:hAnsi="Arial" w:cs="Arial"/>
          <w:sz w:val="20"/>
          <w:szCs w:val="20"/>
        </w:rPr>
        <w:t xml:space="preserve"> в виде </w:t>
      </w:r>
      <w:r w:rsidR="000C0330" w:rsidRPr="00C43E64">
        <w:rPr>
          <w:rFonts w:ascii="Arial" w:hAnsi="Arial" w:cs="Arial"/>
          <w:sz w:val="20"/>
          <w:szCs w:val="20"/>
        </w:rPr>
        <w:t>алгоритм</w:t>
      </w:r>
      <w:r w:rsidR="00104B80" w:rsidRPr="00C43E64">
        <w:rPr>
          <w:rFonts w:ascii="Arial" w:hAnsi="Arial" w:cs="Arial"/>
          <w:sz w:val="20"/>
          <w:szCs w:val="20"/>
        </w:rPr>
        <w:t>ов</w:t>
      </w:r>
      <w:r w:rsidR="000C0330" w:rsidRPr="00C43E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0330" w:rsidRPr="00C43E64">
        <w:rPr>
          <w:rFonts w:ascii="Arial" w:hAnsi="Arial" w:cs="Arial"/>
          <w:sz w:val="20"/>
          <w:szCs w:val="20"/>
        </w:rPr>
        <w:t>сторителлинга</w:t>
      </w:r>
      <w:proofErr w:type="spellEnd"/>
      <w:r w:rsidR="000C0330" w:rsidRPr="00C43E6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0C0330" w:rsidRPr="00C43E64">
        <w:rPr>
          <w:rFonts w:ascii="Arial" w:hAnsi="Arial" w:cs="Arial"/>
          <w:sz w:val="20"/>
          <w:szCs w:val="20"/>
        </w:rPr>
        <w:t>скринрайтина</w:t>
      </w:r>
      <w:proofErr w:type="spellEnd"/>
      <w:r w:rsidR="000C0330" w:rsidRPr="00C43E64">
        <w:rPr>
          <w:rFonts w:ascii="Arial" w:hAnsi="Arial" w:cs="Arial"/>
          <w:sz w:val="20"/>
          <w:szCs w:val="20"/>
        </w:rPr>
        <w:t xml:space="preserve">. </w:t>
      </w:r>
      <w:r w:rsidR="00C87C6A" w:rsidRPr="00C43E64">
        <w:rPr>
          <w:rFonts w:ascii="Arial" w:hAnsi="Arial" w:cs="Arial"/>
          <w:sz w:val="20"/>
          <w:szCs w:val="20"/>
        </w:rPr>
        <w:t xml:space="preserve">В рамках курса предполагается анализ </w:t>
      </w:r>
      <w:r w:rsidR="00623E28" w:rsidRPr="00C43E64">
        <w:rPr>
          <w:rFonts w:ascii="Arial" w:hAnsi="Arial" w:cs="Arial"/>
          <w:sz w:val="20"/>
          <w:szCs w:val="20"/>
        </w:rPr>
        <w:t xml:space="preserve">конкретного </w:t>
      </w:r>
      <w:r w:rsidR="009D1F61" w:rsidRPr="00C43E64">
        <w:rPr>
          <w:rFonts w:ascii="Arial" w:hAnsi="Arial" w:cs="Arial"/>
          <w:sz w:val="20"/>
          <w:szCs w:val="20"/>
        </w:rPr>
        <w:t>материала</w:t>
      </w:r>
      <w:r w:rsidR="00CD277A" w:rsidRPr="00C43E64">
        <w:rPr>
          <w:rFonts w:ascii="Arial" w:hAnsi="Arial" w:cs="Arial"/>
          <w:sz w:val="20"/>
          <w:szCs w:val="20"/>
        </w:rPr>
        <w:t xml:space="preserve"> (</w:t>
      </w:r>
      <w:r w:rsidR="00623E28" w:rsidRPr="00C43E64">
        <w:rPr>
          <w:rFonts w:ascii="Arial" w:hAnsi="Arial" w:cs="Arial"/>
          <w:sz w:val="20"/>
          <w:szCs w:val="20"/>
        </w:rPr>
        <w:t>сказк</w:t>
      </w:r>
      <w:r w:rsidR="004727C1">
        <w:rPr>
          <w:rFonts w:ascii="Arial" w:hAnsi="Arial" w:cs="Arial"/>
          <w:sz w:val="20"/>
          <w:szCs w:val="20"/>
        </w:rPr>
        <w:t>а</w:t>
      </w:r>
      <w:r w:rsidR="00623E28" w:rsidRPr="00C43E64">
        <w:rPr>
          <w:rFonts w:ascii="Arial" w:hAnsi="Arial" w:cs="Arial"/>
          <w:sz w:val="20"/>
          <w:szCs w:val="20"/>
        </w:rPr>
        <w:t>, литературны</w:t>
      </w:r>
      <w:r w:rsidR="004727C1">
        <w:rPr>
          <w:rFonts w:ascii="Arial" w:hAnsi="Arial" w:cs="Arial"/>
          <w:sz w:val="20"/>
          <w:szCs w:val="20"/>
        </w:rPr>
        <w:t>е</w:t>
      </w:r>
      <w:r w:rsidR="00623E28" w:rsidRPr="00C43E64">
        <w:rPr>
          <w:rFonts w:ascii="Arial" w:hAnsi="Arial" w:cs="Arial"/>
          <w:sz w:val="20"/>
          <w:szCs w:val="20"/>
        </w:rPr>
        <w:t xml:space="preserve"> произведени</w:t>
      </w:r>
      <w:r w:rsidR="004727C1">
        <w:rPr>
          <w:rFonts w:ascii="Arial" w:hAnsi="Arial" w:cs="Arial"/>
          <w:sz w:val="20"/>
          <w:szCs w:val="20"/>
        </w:rPr>
        <w:t>я</w:t>
      </w:r>
      <w:r w:rsidR="00623E28" w:rsidRPr="00C43E64">
        <w:rPr>
          <w:rFonts w:ascii="Arial" w:hAnsi="Arial" w:cs="Arial"/>
          <w:sz w:val="20"/>
          <w:szCs w:val="20"/>
        </w:rPr>
        <w:t xml:space="preserve">, </w:t>
      </w:r>
      <w:r w:rsidR="00F67CBB" w:rsidRPr="00C43E64">
        <w:rPr>
          <w:rFonts w:ascii="Arial" w:hAnsi="Arial" w:cs="Arial"/>
          <w:sz w:val="20"/>
          <w:szCs w:val="20"/>
        </w:rPr>
        <w:t>сюжет</w:t>
      </w:r>
      <w:r w:rsidR="004727C1">
        <w:rPr>
          <w:rFonts w:ascii="Arial" w:hAnsi="Arial" w:cs="Arial"/>
          <w:sz w:val="20"/>
          <w:szCs w:val="20"/>
        </w:rPr>
        <w:t>ы</w:t>
      </w:r>
      <w:r w:rsidR="00F67CBB" w:rsidRPr="00C43E64">
        <w:rPr>
          <w:rFonts w:ascii="Arial" w:hAnsi="Arial" w:cs="Arial"/>
          <w:sz w:val="20"/>
          <w:szCs w:val="20"/>
        </w:rPr>
        <w:t xml:space="preserve"> </w:t>
      </w:r>
      <w:r w:rsidR="00E43D2C" w:rsidRPr="00C43E64">
        <w:rPr>
          <w:rFonts w:ascii="Arial" w:hAnsi="Arial" w:cs="Arial"/>
          <w:sz w:val="20"/>
          <w:szCs w:val="20"/>
        </w:rPr>
        <w:t>игрового кино, компьютерных</w:t>
      </w:r>
      <w:r w:rsidR="009D1F61" w:rsidRPr="00C43E64">
        <w:rPr>
          <w:rFonts w:ascii="Arial" w:hAnsi="Arial" w:cs="Arial"/>
          <w:sz w:val="20"/>
          <w:szCs w:val="20"/>
        </w:rPr>
        <w:t xml:space="preserve"> игр</w:t>
      </w:r>
      <w:r w:rsidR="00CD277A" w:rsidRPr="00C43E64">
        <w:rPr>
          <w:rFonts w:ascii="Arial" w:hAnsi="Arial" w:cs="Arial"/>
          <w:sz w:val="20"/>
          <w:szCs w:val="20"/>
        </w:rPr>
        <w:t xml:space="preserve"> и </w:t>
      </w:r>
      <w:proofErr w:type="gramStart"/>
      <w:r w:rsidR="004727C1">
        <w:rPr>
          <w:rFonts w:ascii="Arial" w:hAnsi="Arial" w:cs="Arial"/>
          <w:sz w:val="20"/>
          <w:szCs w:val="20"/>
        </w:rPr>
        <w:t>т.д.</w:t>
      </w:r>
      <w:proofErr w:type="gramEnd"/>
      <w:r w:rsidR="00CD277A" w:rsidRPr="00C43E64">
        <w:rPr>
          <w:rFonts w:ascii="Arial" w:hAnsi="Arial" w:cs="Arial"/>
          <w:sz w:val="20"/>
          <w:szCs w:val="20"/>
        </w:rPr>
        <w:t>).</w:t>
      </w:r>
      <w:r w:rsidR="000C0330" w:rsidRPr="00C43E64">
        <w:rPr>
          <w:rFonts w:ascii="Arial" w:hAnsi="Arial" w:cs="Arial"/>
          <w:sz w:val="20"/>
          <w:szCs w:val="20"/>
        </w:rPr>
        <w:t xml:space="preserve"> </w:t>
      </w:r>
      <w:r w:rsidR="00E43D2C" w:rsidRPr="00C43E64">
        <w:rPr>
          <w:rFonts w:ascii="Arial" w:hAnsi="Arial" w:cs="Arial"/>
          <w:sz w:val="20"/>
          <w:szCs w:val="20"/>
        </w:rPr>
        <w:t xml:space="preserve">С более развернутым изложением </w:t>
      </w:r>
      <w:r w:rsidR="00CD277A" w:rsidRPr="00C43E64">
        <w:rPr>
          <w:rFonts w:ascii="Arial" w:hAnsi="Arial" w:cs="Arial"/>
          <w:sz w:val="20"/>
          <w:szCs w:val="20"/>
        </w:rPr>
        <w:t>тем</w:t>
      </w:r>
      <w:r w:rsidR="00FB05FD">
        <w:rPr>
          <w:rFonts w:ascii="Arial" w:hAnsi="Arial" w:cs="Arial"/>
          <w:sz w:val="20"/>
          <w:szCs w:val="20"/>
        </w:rPr>
        <w:t>атики</w:t>
      </w:r>
      <w:r w:rsidR="00CD277A" w:rsidRPr="00C43E64">
        <w:rPr>
          <w:rFonts w:ascii="Arial" w:hAnsi="Arial" w:cs="Arial"/>
          <w:sz w:val="20"/>
          <w:szCs w:val="20"/>
        </w:rPr>
        <w:t xml:space="preserve"> </w:t>
      </w:r>
      <w:r w:rsidR="00E43D2C" w:rsidRPr="00C43E64">
        <w:rPr>
          <w:rFonts w:ascii="Arial" w:hAnsi="Arial" w:cs="Arial"/>
          <w:sz w:val="20"/>
          <w:szCs w:val="20"/>
        </w:rPr>
        <w:t xml:space="preserve">занятий можно ознакомиться </w:t>
      </w:r>
      <w:r w:rsidR="00C87C6A" w:rsidRPr="00C43E64">
        <w:rPr>
          <w:rFonts w:ascii="Arial" w:hAnsi="Arial" w:cs="Arial"/>
          <w:sz w:val="20"/>
          <w:szCs w:val="20"/>
        </w:rPr>
        <w:t>в программе курса.</w:t>
      </w:r>
    </w:p>
    <w:p w14:paraId="2903680A" w14:textId="77777777" w:rsidR="005D2FF1" w:rsidRPr="00B80F16" w:rsidRDefault="005D2FF1">
      <w:pPr>
        <w:rPr>
          <w:sz w:val="22"/>
          <w:szCs w:val="22"/>
        </w:rPr>
      </w:pPr>
    </w:p>
    <w:sectPr w:rsidR="005D2FF1" w:rsidRPr="00B80F16" w:rsidSect="00D633D4">
      <w:pgSz w:w="11906" w:h="16838"/>
      <w:pgMar w:top="851" w:right="851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6A"/>
    <w:rsid w:val="00001589"/>
    <w:rsid w:val="00006773"/>
    <w:rsid w:val="00016177"/>
    <w:rsid w:val="00042097"/>
    <w:rsid w:val="00056956"/>
    <w:rsid w:val="0007222D"/>
    <w:rsid w:val="00073522"/>
    <w:rsid w:val="00081041"/>
    <w:rsid w:val="00081A5B"/>
    <w:rsid w:val="000B2D9F"/>
    <w:rsid w:val="000C0330"/>
    <w:rsid w:val="000C04F6"/>
    <w:rsid w:val="000F6667"/>
    <w:rsid w:val="00102CE6"/>
    <w:rsid w:val="00104B80"/>
    <w:rsid w:val="0010684C"/>
    <w:rsid w:val="001700E0"/>
    <w:rsid w:val="00171AAC"/>
    <w:rsid w:val="0018333D"/>
    <w:rsid w:val="0019474C"/>
    <w:rsid w:val="00195CE0"/>
    <w:rsid w:val="001D79C5"/>
    <w:rsid w:val="001E1218"/>
    <w:rsid w:val="001F18AD"/>
    <w:rsid w:val="001F6662"/>
    <w:rsid w:val="002043CB"/>
    <w:rsid w:val="00225FF4"/>
    <w:rsid w:val="00250EC7"/>
    <w:rsid w:val="00274391"/>
    <w:rsid w:val="002765C0"/>
    <w:rsid w:val="00295AAB"/>
    <w:rsid w:val="002C0C64"/>
    <w:rsid w:val="002D1065"/>
    <w:rsid w:val="003125EB"/>
    <w:rsid w:val="003225B0"/>
    <w:rsid w:val="00337094"/>
    <w:rsid w:val="00342325"/>
    <w:rsid w:val="00350CA2"/>
    <w:rsid w:val="0035507F"/>
    <w:rsid w:val="003849FA"/>
    <w:rsid w:val="003A3C16"/>
    <w:rsid w:val="003B1290"/>
    <w:rsid w:val="003B1B0D"/>
    <w:rsid w:val="003C6E24"/>
    <w:rsid w:val="003F0538"/>
    <w:rsid w:val="00402A93"/>
    <w:rsid w:val="00435904"/>
    <w:rsid w:val="00440A70"/>
    <w:rsid w:val="00464786"/>
    <w:rsid w:val="004727C1"/>
    <w:rsid w:val="004B6BEB"/>
    <w:rsid w:val="004C5EB4"/>
    <w:rsid w:val="004C70C4"/>
    <w:rsid w:val="004E7576"/>
    <w:rsid w:val="005207F7"/>
    <w:rsid w:val="00540CB0"/>
    <w:rsid w:val="0054528B"/>
    <w:rsid w:val="00567439"/>
    <w:rsid w:val="00580812"/>
    <w:rsid w:val="005902BE"/>
    <w:rsid w:val="00594A9D"/>
    <w:rsid w:val="005C2B10"/>
    <w:rsid w:val="005D2FF1"/>
    <w:rsid w:val="005D3C99"/>
    <w:rsid w:val="006223ED"/>
    <w:rsid w:val="00622DB2"/>
    <w:rsid w:val="00623E28"/>
    <w:rsid w:val="00626036"/>
    <w:rsid w:val="00632898"/>
    <w:rsid w:val="00636252"/>
    <w:rsid w:val="0065305B"/>
    <w:rsid w:val="00662022"/>
    <w:rsid w:val="00663A1F"/>
    <w:rsid w:val="006665B0"/>
    <w:rsid w:val="006761FC"/>
    <w:rsid w:val="006764A6"/>
    <w:rsid w:val="006812C2"/>
    <w:rsid w:val="006860A9"/>
    <w:rsid w:val="00691223"/>
    <w:rsid w:val="006A08D4"/>
    <w:rsid w:val="006B7B33"/>
    <w:rsid w:val="006C222C"/>
    <w:rsid w:val="006D489B"/>
    <w:rsid w:val="006F10B9"/>
    <w:rsid w:val="007100DB"/>
    <w:rsid w:val="00711B89"/>
    <w:rsid w:val="00711E8E"/>
    <w:rsid w:val="00716477"/>
    <w:rsid w:val="0071721C"/>
    <w:rsid w:val="007A55D7"/>
    <w:rsid w:val="007B60FC"/>
    <w:rsid w:val="007C158F"/>
    <w:rsid w:val="007C2121"/>
    <w:rsid w:val="007E2C6A"/>
    <w:rsid w:val="00804E90"/>
    <w:rsid w:val="00807BF4"/>
    <w:rsid w:val="00810F70"/>
    <w:rsid w:val="00821674"/>
    <w:rsid w:val="0083794E"/>
    <w:rsid w:val="00840851"/>
    <w:rsid w:val="00867769"/>
    <w:rsid w:val="008A5EC2"/>
    <w:rsid w:val="008B5687"/>
    <w:rsid w:val="009114DF"/>
    <w:rsid w:val="00911539"/>
    <w:rsid w:val="009207B8"/>
    <w:rsid w:val="009314AF"/>
    <w:rsid w:val="00934F2F"/>
    <w:rsid w:val="00943425"/>
    <w:rsid w:val="0095339E"/>
    <w:rsid w:val="009670B4"/>
    <w:rsid w:val="00972616"/>
    <w:rsid w:val="00996535"/>
    <w:rsid w:val="009A2153"/>
    <w:rsid w:val="009A3436"/>
    <w:rsid w:val="009D1F61"/>
    <w:rsid w:val="009D498F"/>
    <w:rsid w:val="009E35F9"/>
    <w:rsid w:val="009F13B0"/>
    <w:rsid w:val="00A113C1"/>
    <w:rsid w:val="00A12971"/>
    <w:rsid w:val="00A33A2E"/>
    <w:rsid w:val="00A4048C"/>
    <w:rsid w:val="00A6046B"/>
    <w:rsid w:val="00A61422"/>
    <w:rsid w:val="00A63D8F"/>
    <w:rsid w:val="00A74EAE"/>
    <w:rsid w:val="00A9122B"/>
    <w:rsid w:val="00AC273C"/>
    <w:rsid w:val="00AD78BD"/>
    <w:rsid w:val="00AE25F6"/>
    <w:rsid w:val="00B11EC1"/>
    <w:rsid w:val="00B20275"/>
    <w:rsid w:val="00B360BB"/>
    <w:rsid w:val="00B55229"/>
    <w:rsid w:val="00B56AFD"/>
    <w:rsid w:val="00B60A70"/>
    <w:rsid w:val="00B61A65"/>
    <w:rsid w:val="00B62944"/>
    <w:rsid w:val="00B80F16"/>
    <w:rsid w:val="00B93EB9"/>
    <w:rsid w:val="00B966F4"/>
    <w:rsid w:val="00BA6A15"/>
    <w:rsid w:val="00BB40C7"/>
    <w:rsid w:val="00BB7A96"/>
    <w:rsid w:val="00BB7ADC"/>
    <w:rsid w:val="00BC3023"/>
    <w:rsid w:val="00C074C4"/>
    <w:rsid w:val="00C3307C"/>
    <w:rsid w:val="00C43E64"/>
    <w:rsid w:val="00C504AF"/>
    <w:rsid w:val="00C565ED"/>
    <w:rsid w:val="00C57D10"/>
    <w:rsid w:val="00C66A35"/>
    <w:rsid w:val="00C72947"/>
    <w:rsid w:val="00C755DE"/>
    <w:rsid w:val="00C76D9C"/>
    <w:rsid w:val="00C85F00"/>
    <w:rsid w:val="00C87C6A"/>
    <w:rsid w:val="00C912F2"/>
    <w:rsid w:val="00CB0EA7"/>
    <w:rsid w:val="00CC319D"/>
    <w:rsid w:val="00CD277A"/>
    <w:rsid w:val="00CE1997"/>
    <w:rsid w:val="00CE6263"/>
    <w:rsid w:val="00CF0FBE"/>
    <w:rsid w:val="00CF1541"/>
    <w:rsid w:val="00CF37AD"/>
    <w:rsid w:val="00CF59E7"/>
    <w:rsid w:val="00D04B1D"/>
    <w:rsid w:val="00D07A7A"/>
    <w:rsid w:val="00D341BD"/>
    <w:rsid w:val="00D4286D"/>
    <w:rsid w:val="00D7183E"/>
    <w:rsid w:val="00DA4F89"/>
    <w:rsid w:val="00E14E64"/>
    <w:rsid w:val="00E26024"/>
    <w:rsid w:val="00E367F0"/>
    <w:rsid w:val="00E43D2C"/>
    <w:rsid w:val="00E71D71"/>
    <w:rsid w:val="00E901A5"/>
    <w:rsid w:val="00E913A7"/>
    <w:rsid w:val="00EB47EE"/>
    <w:rsid w:val="00EC00F6"/>
    <w:rsid w:val="00EE7AF9"/>
    <w:rsid w:val="00EF502C"/>
    <w:rsid w:val="00F02B22"/>
    <w:rsid w:val="00F2098F"/>
    <w:rsid w:val="00F50CB9"/>
    <w:rsid w:val="00F67CBB"/>
    <w:rsid w:val="00F72A42"/>
    <w:rsid w:val="00F80C51"/>
    <w:rsid w:val="00F8509F"/>
    <w:rsid w:val="00F85B89"/>
    <w:rsid w:val="00FA0030"/>
    <w:rsid w:val="00FB04C5"/>
    <w:rsid w:val="00FB05FD"/>
    <w:rsid w:val="00FC2157"/>
    <w:rsid w:val="00FD3804"/>
    <w:rsid w:val="00FE3CE2"/>
    <w:rsid w:val="00FE4218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E62B"/>
  <w15:chartTrackingRefBased/>
  <w15:docId w15:val="{E54D8874-80BE-4046-80B5-C0C91E8C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C6A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Седых</dc:creator>
  <cp:keywords/>
  <dc:description/>
  <cp:lastModifiedBy>Оксана Седых</cp:lastModifiedBy>
  <cp:revision>201</cp:revision>
  <dcterms:created xsi:type="dcterms:W3CDTF">2021-01-24T15:13:00Z</dcterms:created>
  <dcterms:modified xsi:type="dcterms:W3CDTF">2021-01-25T15:22:00Z</dcterms:modified>
</cp:coreProperties>
</file>