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F106B" w14:textId="30B9F57A" w:rsidR="00B8660C" w:rsidRDefault="002F0925" w:rsidP="00B8660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Ермаков Д.Н. </w:t>
      </w:r>
    </w:p>
    <w:p w14:paraId="3785DAA6" w14:textId="77777777" w:rsidR="00B8660C" w:rsidRDefault="00B8660C" w:rsidP="00B8660C">
      <w:pPr>
        <w:spacing w:line="240" w:lineRule="exact"/>
        <w:jc w:val="center"/>
        <w:rPr>
          <w:b/>
          <w:sz w:val="28"/>
          <w:szCs w:val="28"/>
        </w:rPr>
      </w:pPr>
    </w:p>
    <w:p w14:paraId="1F22B380" w14:textId="77777777" w:rsidR="00B8660C" w:rsidRDefault="00B8660C" w:rsidP="00B8660C">
      <w:pPr>
        <w:spacing w:line="240" w:lineRule="exact"/>
        <w:rPr>
          <w:b/>
          <w:sz w:val="28"/>
          <w:szCs w:val="28"/>
        </w:rPr>
      </w:pPr>
    </w:p>
    <w:p w14:paraId="114CE53C" w14:textId="77777777" w:rsidR="00B8660C" w:rsidRDefault="00B8660C" w:rsidP="00B8660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Межфакультетский курс по выбору</w:t>
      </w:r>
    </w:p>
    <w:p w14:paraId="4E02D6F5" w14:textId="77777777" w:rsidR="00B8660C" w:rsidRDefault="00B8660C" w:rsidP="00B8660C">
      <w:pPr>
        <w:spacing w:line="240" w:lineRule="exact"/>
        <w:jc w:val="center"/>
        <w:rPr>
          <w:b/>
          <w:sz w:val="28"/>
          <w:szCs w:val="28"/>
        </w:rPr>
      </w:pPr>
    </w:p>
    <w:p w14:paraId="5BD76E58" w14:textId="696523AE" w:rsidR="00B8660C" w:rsidRPr="002F0925" w:rsidRDefault="002F0925" w:rsidP="00B8660C">
      <w:pPr>
        <w:jc w:val="center"/>
        <w:rPr>
          <w:color w:val="000000"/>
          <w:sz w:val="28"/>
          <w:szCs w:val="28"/>
        </w:rPr>
      </w:pPr>
      <w:r w:rsidRPr="002F0925">
        <w:rPr>
          <w:rFonts w:eastAsia="Calibri"/>
          <w:b/>
          <w:color w:val="444444"/>
          <w:sz w:val="28"/>
          <w:szCs w:val="28"/>
          <w:lang w:eastAsia="en-US"/>
        </w:rPr>
        <w:t>«Социальное государство: история и перспективы развития»</w:t>
      </w:r>
    </w:p>
    <w:p w14:paraId="458E36F4" w14:textId="77777777" w:rsidR="00B8660C" w:rsidRDefault="00B8660C" w:rsidP="00B8660C"/>
    <w:p w14:paraId="2DC73245" w14:textId="7DBC8D86" w:rsidR="00B8660C" w:rsidRDefault="00B8660C" w:rsidP="00B8660C">
      <w:r w:rsidRPr="00456023">
        <w:t>Типовые контрольные задания или иные материалы для проведения промежуточной аттестации (зачета):</w:t>
      </w:r>
    </w:p>
    <w:p w14:paraId="4DE04D1E" w14:textId="77777777" w:rsidR="00B8660C" w:rsidRPr="00456023" w:rsidRDefault="00B8660C" w:rsidP="00B8660C"/>
    <w:p w14:paraId="0958EFF6" w14:textId="77777777" w:rsidR="002F0925" w:rsidRPr="002F0925" w:rsidRDefault="002F0925" w:rsidP="002F0925">
      <w:pPr>
        <w:ind w:left="709"/>
      </w:pPr>
      <w:r w:rsidRPr="002F0925">
        <w:t>1. Актуальные вызовы социально- экономического развития Российской империи в конце Х</w:t>
      </w:r>
      <w:r w:rsidRPr="002F0925">
        <w:rPr>
          <w:lang w:val="en-US"/>
        </w:rPr>
        <w:t>I</w:t>
      </w:r>
      <w:r w:rsidRPr="002F0925">
        <w:t>Х- начале ХХ</w:t>
      </w:r>
      <w:r w:rsidRPr="002F0925">
        <w:rPr>
          <w:lang w:val="en-US"/>
        </w:rPr>
        <w:t>I</w:t>
      </w:r>
      <w:r w:rsidRPr="002F0925">
        <w:t xml:space="preserve"> в.в.</w:t>
      </w:r>
    </w:p>
    <w:p w14:paraId="33FA6FFB" w14:textId="77777777" w:rsidR="002F0925" w:rsidRPr="002F0925" w:rsidRDefault="002F0925" w:rsidP="002F0925">
      <w:pPr>
        <w:ind w:left="709"/>
      </w:pPr>
      <w:r w:rsidRPr="002F0925">
        <w:t>2. Формирование повестки преобразований в программах политических партий в дооктябрьский период.</w:t>
      </w:r>
    </w:p>
    <w:p w14:paraId="29A6D231" w14:textId="77777777" w:rsidR="002F0925" w:rsidRPr="002F0925" w:rsidRDefault="002F0925" w:rsidP="002F0925">
      <w:r w:rsidRPr="002F0925">
        <w:tab/>
        <w:t>3. Становление государственного социального обеспечения и страхования в Российской империи.</w:t>
      </w:r>
    </w:p>
    <w:p w14:paraId="7FDA6BC0" w14:textId="77777777" w:rsidR="002F0925" w:rsidRPr="002F0925" w:rsidRDefault="002F0925" w:rsidP="002F0925">
      <w:r w:rsidRPr="002F0925">
        <w:tab/>
        <w:t xml:space="preserve">4. Государственная политика Российской империи по организации пенсионного обеспечения военнослужащих и государственных служащих.  </w:t>
      </w:r>
    </w:p>
    <w:p w14:paraId="7964AFAA" w14:textId="77777777" w:rsidR="002F0925" w:rsidRPr="002F0925" w:rsidRDefault="002F0925" w:rsidP="002F0925">
      <w:r w:rsidRPr="002F0925">
        <w:tab/>
        <w:t xml:space="preserve">5. Государственная социальная политика в Российской империи в дооктябрьский период. </w:t>
      </w:r>
    </w:p>
    <w:p w14:paraId="26B403F8" w14:textId="77777777" w:rsidR="002F0925" w:rsidRPr="002F0925" w:rsidRDefault="002F0925" w:rsidP="002F0925">
      <w:r w:rsidRPr="002F0925">
        <w:t xml:space="preserve">            6.  Система государственного социального призрения в Российской империи до октября 1917 года. </w:t>
      </w:r>
    </w:p>
    <w:p w14:paraId="63091AA2" w14:textId="77777777" w:rsidR="002F0925" w:rsidRPr="002F0925" w:rsidRDefault="002F0925" w:rsidP="002F0925">
      <w:r w:rsidRPr="002F0925">
        <w:t xml:space="preserve">            7.  Программы экономических реформ ведущих политических партий Российской империи до Октябрьской революции. </w:t>
      </w:r>
    </w:p>
    <w:p w14:paraId="6F4F9503" w14:textId="77777777" w:rsidR="002F0925" w:rsidRPr="002F0925" w:rsidRDefault="002F0925" w:rsidP="002F0925">
      <w:r w:rsidRPr="002F0925">
        <w:tab/>
        <w:t xml:space="preserve">8.  Социально- экономическая программа партии большевиков. </w:t>
      </w:r>
    </w:p>
    <w:p w14:paraId="5B147DF6" w14:textId="77777777" w:rsidR="002F0925" w:rsidRPr="002F0925" w:rsidRDefault="002F0925" w:rsidP="002F0925">
      <w:r w:rsidRPr="002F0925">
        <w:tab/>
        <w:t xml:space="preserve">9.  Новые принципы организации социального страхования в России в программе партии большевиков. </w:t>
      </w:r>
    </w:p>
    <w:p w14:paraId="3C313988" w14:textId="77777777" w:rsidR="002F0925" w:rsidRPr="002F0925" w:rsidRDefault="002F0925" w:rsidP="002F0925">
      <w:r w:rsidRPr="002F0925">
        <w:tab/>
        <w:t xml:space="preserve">10. Кризис системы «социального призрения» Российской империи. </w:t>
      </w:r>
    </w:p>
    <w:p w14:paraId="4778F737" w14:textId="77777777" w:rsidR="002F0925" w:rsidRPr="002F0925" w:rsidRDefault="002F0925" w:rsidP="002F0925">
      <w:pPr>
        <w:ind w:left="709"/>
      </w:pPr>
      <w:r w:rsidRPr="002F0925">
        <w:t>11. Фабрично- заводское законодательство Российской империи в конце Х</w:t>
      </w:r>
      <w:r w:rsidRPr="002F0925">
        <w:rPr>
          <w:lang w:val="en-US"/>
        </w:rPr>
        <w:t>I</w:t>
      </w:r>
      <w:r w:rsidRPr="002F0925">
        <w:t>Х- начале ХХ веков.</w:t>
      </w:r>
    </w:p>
    <w:p w14:paraId="06B0C689" w14:textId="77777777" w:rsidR="002F0925" w:rsidRPr="002F0925" w:rsidRDefault="002F0925" w:rsidP="002F0925">
      <w:r w:rsidRPr="002F0925">
        <w:tab/>
        <w:t xml:space="preserve">12. Деятельность </w:t>
      </w:r>
      <w:r w:rsidRPr="002F0925">
        <w:rPr>
          <w:lang w:val="en-US"/>
        </w:rPr>
        <w:t>I</w:t>
      </w:r>
      <w:r w:rsidRPr="002F0925">
        <w:t>-</w:t>
      </w:r>
      <w:r w:rsidRPr="002F0925">
        <w:rPr>
          <w:lang w:val="en-US"/>
        </w:rPr>
        <w:t>IV</w:t>
      </w:r>
      <w:r w:rsidRPr="002F0925">
        <w:t xml:space="preserve"> Государственной Думы Российской империи по формированию социально- экономической повестки развития страны. </w:t>
      </w:r>
    </w:p>
    <w:p w14:paraId="46BD292C" w14:textId="77777777" w:rsidR="002F0925" w:rsidRPr="002F0925" w:rsidRDefault="002F0925" w:rsidP="002F0925">
      <w:pPr>
        <w:ind w:left="709"/>
      </w:pPr>
      <w:r w:rsidRPr="002F0925">
        <w:t>13.  Влияние поражения Российской империи в Русско- японской войне на формирование повестки социально- экономических преобразований.</w:t>
      </w:r>
    </w:p>
    <w:p w14:paraId="61E147B0" w14:textId="77777777" w:rsidR="002F0925" w:rsidRPr="002F0925" w:rsidRDefault="002F0925" w:rsidP="002F0925">
      <w:pPr>
        <w:ind w:left="705"/>
      </w:pPr>
      <w:r w:rsidRPr="002F0925">
        <w:t xml:space="preserve">12.  Реформирование системы страхования военнослужащих в период Первой мировой войны. </w:t>
      </w:r>
    </w:p>
    <w:p w14:paraId="1A880873" w14:textId="77777777" w:rsidR="002F0925" w:rsidRPr="002F0925" w:rsidRDefault="002F0925" w:rsidP="002F0925">
      <w:r w:rsidRPr="002F0925">
        <w:tab/>
        <w:t>13.  Страхование от несчастных случаев в дореволюционной России: достоинства и недостатки.</w:t>
      </w:r>
    </w:p>
    <w:p w14:paraId="6FB8F1A0" w14:textId="77777777" w:rsidR="002F0925" w:rsidRPr="002F0925" w:rsidRDefault="002F0925" w:rsidP="002F0925">
      <w:r w:rsidRPr="002F0925">
        <w:tab/>
        <w:t>14.  Законодательство Российской империи о пенсионном страховании.</w:t>
      </w:r>
    </w:p>
    <w:p w14:paraId="251A7CC4" w14:textId="77777777" w:rsidR="002F0925" w:rsidRPr="002F0925" w:rsidRDefault="002F0925" w:rsidP="002F0925">
      <w:r w:rsidRPr="002F0925">
        <w:tab/>
        <w:t xml:space="preserve">16.   Кризис программ государственной социально- экономической политики Российской империи: причины и последствия. </w:t>
      </w:r>
    </w:p>
    <w:p w14:paraId="04312594" w14:textId="77777777" w:rsidR="002F0925" w:rsidRPr="002F0925" w:rsidRDefault="002F0925" w:rsidP="002F0925">
      <w:r w:rsidRPr="002F0925">
        <w:tab/>
        <w:t>17. Социально- экономическая политика Советской России с 1917- 1925 годы. Закрепление основных социально- трудовых прав граждан в Конституции СССР 1924 года.</w:t>
      </w:r>
    </w:p>
    <w:p w14:paraId="6C7B3EFB" w14:textId="77777777" w:rsidR="002F0925" w:rsidRPr="002F0925" w:rsidRDefault="002F0925" w:rsidP="002F0925">
      <w:r w:rsidRPr="002F0925">
        <w:tab/>
        <w:t>18. Кодекс законов о труде РСФСР 1922 года: общая характеристика</w:t>
      </w:r>
    </w:p>
    <w:p w14:paraId="4F2C276E" w14:textId="77777777" w:rsidR="002F0925" w:rsidRPr="002F0925" w:rsidRDefault="002F0925" w:rsidP="002F0925">
      <w:r w:rsidRPr="002F0925">
        <w:tab/>
        <w:t>19. Законодательство СССР о пенсионном страховании и социальном обеспечении 1925-1935 годов. Формирование единой системы социального обеспечения в СССР.</w:t>
      </w:r>
    </w:p>
    <w:p w14:paraId="6BF197BA" w14:textId="77777777" w:rsidR="002F0925" w:rsidRPr="002F0925" w:rsidRDefault="002F0925" w:rsidP="002F0925">
      <w:r w:rsidRPr="002F0925">
        <w:tab/>
        <w:t>20. Социально- экономическая политика СССР в годы второй пятилетки (1932- 1937 г.г.)</w:t>
      </w:r>
    </w:p>
    <w:p w14:paraId="2E56A292" w14:textId="77777777" w:rsidR="002F0925" w:rsidRPr="002F0925" w:rsidRDefault="002F0925" w:rsidP="002F0925">
      <w:r w:rsidRPr="002F0925">
        <w:tab/>
        <w:t xml:space="preserve">21. Конституция СССР 1936 года о социально- экономических правах граждан. Изменения системы социального обеспечения СССР.  </w:t>
      </w:r>
    </w:p>
    <w:p w14:paraId="4CA79960" w14:textId="77777777" w:rsidR="002F0925" w:rsidRPr="002F0925" w:rsidRDefault="002F0925" w:rsidP="002F0925">
      <w:r w:rsidRPr="002F0925">
        <w:tab/>
        <w:t xml:space="preserve">22. Содержание реформы социального страхования СССР 1937 года. </w:t>
      </w:r>
    </w:p>
    <w:p w14:paraId="54B3C5A6" w14:textId="77777777" w:rsidR="002F0925" w:rsidRPr="002F0925" w:rsidRDefault="002F0925" w:rsidP="002F0925">
      <w:r w:rsidRPr="002F0925">
        <w:lastRenderedPageBreak/>
        <w:t xml:space="preserve">            23.  Социально- экономическая политика СССР в годы третьей пятилетки (1937-1942 г.г.)</w:t>
      </w:r>
    </w:p>
    <w:p w14:paraId="0FB25FFA" w14:textId="77777777" w:rsidR="002F0925" w:rsidRPr="002F0925" w:rsidRDefault="002F0925" w:rsidP="002F0925">
      <w:r w:rsidRPr="002F0925">
        <w:tab/>
        <w:t xml:space="preserve">24. Социально- экономическая политика СССР в годы второй мировой войны. </w:t>
      </w:r>
    </w:p>
    <w:p w14:paraId="4918B829" w14:textId="77777777" w:rsidR="002F0925" w:rsidRPr="002F0925" w:rsidRDefault="002F0925" w:rsidP="002F0925">
      <w:r w:rsidRPr="002F0925">
        <w:tab/>
        <w:t>25. Послевоенные реформы социально- экономической сферы СССР.</w:t>
      </w:r>
    </w:p>
    <w:p w14:paraId="545DDB87" w14:textId="77777777" w:rsidR="002F0925" w:rsidRPr="002F0925" w:rsidRDefault="002F0925" w:rsidP="002F0925">
      <w:r w:rsidRPr="002F0925">
        <w:tab/>
        <w:t>26. Закон СССР 14.07.1956 г. О пенсионном обеспечении граждан СССР.</w:t>
      </w:r>
    </w:p>
    <w:p w14:paraId="2FBBB3B1" w14:textId="77777777" w:rsidR="002F0925" w:rsidRPr="002F0925" w:rsidRDefault="002F0925" w:rsidP="002F0925">
      <w:r w:rsidRPr="002F0925">
        <w:tab/>
        <w:t xml:space="preserve">27. Социально- экономическая политика СССР в годы четвертой пятилетки (1946- 1950 г.г.) </w:t>
      </w:r>
    </w:p>
    <w:p w14:paraId="4EE96B7C" w14:textId="77777777" w:rsidR="002F0925" w:rsidRPr="002F0925" w:rsidRDefault="002F0925" w:rsidP="002F0925">
      <w:r w:rsidRPr="002F0925">
        <w:tab/>
        <w:t>28.  Социально- экономическая политика КПСС в годы пятой пятилетки (1951-1955 г.г.)</w:t>
      </w:r>
    </w:p>
    <w:p w14:paraId="6BCD5A3F" w14:textId="77777777" w:rsidR="002F0925" w:rsidRPr="002F0925" w:rsidRDefault="002F0925" w:rsidP="002F0925">
      <w:r w:rsidRPr="002F0925">
        <w:t xml:space="preserve">            29.  Социально- экономическая политика КПСС в годы шестой пятилетки (1956-1960 г.г.)</w:t>
      </w:r>
    </w:p>
    <w:p w14:paraId="400C19CC" w14:textId="77777777" w:rsidR="002F0925" w:rsidRPr="002F0925" w:rsidRDefault="002F0925" w:rsidP="002F0925">
      <w:r w:rsidRPr="002F0925">
        <w:tab/>
        <w:t>30. Законодательство о пенсионном обеспечении колхозников 1964 года.</w:t>
      </w:r>
    </w:p>
    <w:p w14:paraId="2B468B24" w14:textId="77777777" w:rsidR="002F0925" w:rsidRPr="002F0925" w:rsidRDefault="002F0925" w:rsidP="002F0925">
      <w:r w:rsidRPr="002F0925">
        <w:tab/>
        <w:t>31. Влияние Конституции СССР 1977 года на гуманизацию социально- трудовых отношений и расширение социально- экономических   прав и свобод</w:t>
      </w:r>
      <w:r w:rsidRPr="002F0925">
        <w:tab/>
        <w:t xml:space="preserve">граждан. </w:t>
      </w:r>
    </w:p>
    <w:p w14:paraId="4C54AA5C" w14:textId="77777777" w:rsidR="002F0925" w:rsidRPr="002F0925" w:rsidRDefault="002F0925" w:rsidP="002F0925">
      <w:r w:rsidRPr="002F0925">
        <w:t xml:space="preserve">            32. Кодекс законов о труде РФСФР 1971 года: основные тенденции по защите социально- трудовых прав работников. </w:t>
      </w:r>
    </w:p>
    <w:p w14:paraId="671873CC" w14:textId="77777777" w:rsidR="002F0925" w:rsidRPr="002F0925" w:rsidRDefault="002F0925" w:rsidP="002F0925">
      <w:r w:rsidRPr="002F0925">
        <w:tab/>
        <w:t xml:space="preserve">33. Государственные гарантии и компенсации работающим пенсионерам. </w:t>
      </w:r>
    </w:p>
    <w:p w14:paraId="301F33EC" w14:textId="77777777" w:rsidR="002F0925" w:rsidRPr="002F0925" w:rsidRDefault="002F0925" w:rsidP="002F0925">
      <w:r w:rsidRPr="002F0925">
        <w:t xml:space="preserve">            34. Социально- экономическая политика СССР в годы седьмой- двенадцатой пятилеток. </w:t>
      </w:r>
    </w:p>
    <w:p w14:paraId="3817C445" w14:textId="77777777" w:rsidR="002F0925" w:rsidRPr="002F0925" w:rsidRDefault="002F0925" w:rsidP="002F0925">
      <w:r w:rsidRPr="002F0925">
        <w:t xml:space="preserve">            35. Реформы 80-х годов в СССР и их влияние на систему социального обеспечения. </w:t>
      </w:r>
    </w:p>
    <w:p w14:paraId="02D15540" w14:textId="77777777" w:rsidR="002F0925" w:rsidRPr="002F0925" w:rsidRDefault="002F0925" w:rsidP="002F0925">
      <w:pPr>
        <w:ind w:left="705"/>
      </w:pPr>
      <w:r w:rsidRPr="002F0925">
        <w:t>36. Анализ мероприятий по изменению системы пенсионного страхования в России (Закон о пенсиях в РСФСР 1990 г. и его последующие изменения).</w:t>
      </w:r>
    </w:p>
    <w:p w14:paraId="33C024FC" w14:textId="77777777" w:rsidR="002F0925" w:rsidRPr="002F0925" w:rsidRDefault="002F0925" w:rsidP="002F0925">
      <w:r w:rsidRPr="002F0925">
        <w:tab/>
        <w:t xml:space="preserve">37. Конституция Российской Федерации 1993 года в контексте обеспечения социально- экономических прав граждан. </w:t>
      </w:r>
    </w:p>
    <w:p w14:paraId="6D579BE2" w14:textId="77777777" w:rsidR="002F0925" w:rsidRPr="002F0925" w:rsidRDefault="002F0925" w:rsidP="002F0925">
      <w:r w:rsidRPr="002F0925">
        <w:tab/>
        <w:t xml:space="preserve">38. Программы социально- экономического развития России в программах коммунистической оппозиции. </w:t>
      </w:r>
    </w:p>
    <w:p w14:paraId="550410C1" w14:textId="77777777" w:rsidR="002F0925" w:rsidRPr="002F0925" w:rsidRDefault="002F0925" w:rsidP="002F0925">
      <w:r w:rsidRPr="002F0925">
        <w:tab/>
        <w:t>39. Социально- экономические преобразования России в программе партии «Наш Дом Россия».</w:t>
      </w:r>
    </w:p>
    <w:p w14:paraId="1803AC6F" w14:textId="77777777" w:rsidR="002F0925" w:rsidRPr="002F0925" w:rsidRDefault="002F0925" w:rsidP="002F0925">
      <w:r w:rsidRPr="002F0925">
        <w:t xml:space="preserve">            40. Создание Пенсионного фонда РФ, Фонда социального страхования, Фонда обязательного медицинского страхования. Создание новой системы социального и пенсионного обеспечения. </w:t>
      </w:r>
    </w:p>
    <w:p w14:paraId="5FFADC83" w14:textId="77777777" w:rsidR="002F0925" w:rsidRPr="002F0925" w:rsidRDefault="002F0925" w:rsidP="002F0925">
      <w:r w:rsidRPr="002F0925">
        <w:tab/>
        <w:t>41. Пенсионная реформа двухтысячных годов и её последствия.</w:t>
      </w:r>
    </w:p>
    <w:p w14:paraId="35EA84A7" w14:textId="77777777" w:rsidR="002F0925" w:rsidRPr="002F0925" w:rsidRDefault="002F0925" w:rsidP="002F0925">
      <w:pPr>
        <w:jc w:val="both"/>
      </w:pPr>
      <w:r w:rsidRPr="002F0925">
        <w:tab/>
        <w:t>42. Национал-патриотические объединения и их влияние на формирование социально- экономической политики России.</w:t>
      </w:r>
      <w:r w:rsidRPr="002F0925">
        <w:tab/>
      </w:r>
    </w:p>
    <w:p w14:paraId="00EFC633" w14:textId="77777777" w:rsidR="002F0925" w:rsidRPr="002F0925" w:rsidRDefault="002F0925" w:rsidP="002F0925">
      <w:pPr>
        <w:jc w:val="both"/>
      </w:pPr>
      <w:r w:rsidRPr="002F0925">
        <w:tab/>
        <w:t xml:space="preserve">43. Изменения в социально- трудовом законодательстве. </w:t>
      </w:r>
    </w:p>
    <w:p w14:paraId="0993499A" w14:textId="77777777" w:rsidR="002F0925" w:rsidRPr="002F0925" w:rsidRDefault="002F0925" w:rsidP="002F0925">
      <w:r w:rsidRPr="002F0925">
        <w:tab/>
        <w:t>44. Социально- экономические программы развития страны всероссийской общественно- политической партии «Единая Россия».</w:t>
      </w:r>
    </w:p>
    <w:p w14:paraId="727B5FD3" w14:textId="77777777" w:rsidR="002F0925" w:rsidRPr="002F0925" w:rsidRDefault="002F0925" w:rsidP="002F0925">
      <w:pPr>
        <w:jc w:val="both"/>
      </w:pPr>
      <w:r w:rsidRPr="002F0925">
        <w:t xml:space="preserve">           45. Современное состояние системы социального обеспечения в Российской Федерации.  </w:t>
      </w:r>
      <w:r w:rsidRPr="002F0925">
        <w:tab/>
      </w:r>
    </w:p>
    <w:p w14:paraId="021826EB" w14:textId="77777777" w:rsidR="002F0925" w:rsidRPr="002F0925" w:rsidRDefault="002F0925" w:rsidP="002F0925">
      <w:r w:rsidRPr="002F0925">
        <w:t xml:space="preserve">           46.  Социально- экономические программы коммунистических и социал-демократические организаций во второй половине 2004-2019 годов. </w:t>
      </w:r>
    </w:p>
    <w:p w14:paraId="7399A79C" w14:textId="77777777" w:rsidR="002F0925" w:rsidRPr="002F0925" w:rsidRDefault="002F0925" w:rsidP="002F0925">
      <w:r w:rsidRPr="002F0925">
        <w:tab/>
        <w:t xml:space="preserve">47. Социально- экономические проекты «либерального фланга» 2004 – 2019 гг. </w:t>
      </w:r>
    </w:p>
    <w:p w14:paraId="68C00C40" w14:textId="77777777" w:rsidR="002F0925" w:rsidRPr="002F0925" w:rsidRDefault="002F0925" w:rsidP="002F0925">
      <w:pPr>
        <w:jc w:val="both"/>
      </w:pPr>
      <w:r w:rsidRPr="002F0925">
        <w:tab/>
        <w:t>48.. Социально- экономические проекты патриотических и радикально-националистических объединений 2004 – 2019 гг.</w:t>
      </w:r>
    </w:p>
    <w:p w14:paraId="2AA2D87B" w14:textId="77777777" w:rsidR="002F0925" w:rsidRDefault="002F0925" w:rsidP="002F0925">
      <w:r w:rsidRPr="002F0925">
        <w:tab/>
        <w:t>49.  Социально- экономические проекты преобразований «несистемной» либеральной оппозиции во второй половине 2000-х гг.</w:t>
      </w:r>
      <w:r w:rsidRPr="002F0925">
        <w:tab/>
      </w:r>
    </w:p>
    <w:p w14:paraId="2D6EA310" w14:textId="40E5D033" w:rsidR="00A92BEC" w:rsidRPr="00A92BEC" w:rsidRDefault="00A92BEC" w:rsidP="00A92BEC">
      <w:pPr>
        <w:jc w:val="both"/>
        <w:rPr>
          <w:rFonts w:eastAsia="Calibri"/>
          <w:lang w:eastAsia="en-US"/>
        </w:rPr>
      </w:pPr>
      <w:r>
        <w:tab/>
      </w:r>
      <w:r w:rsidRPr="00A92BEC">
        <w:t xml:space="preserve">50. </w:t>
      </w:r>
      <w:r w:rsidRPr="00A92BEC">
        <w:rPr>
          <w:rFonts w:eastAsia="Calibri"/>
          <w:lang w:eastAsia="en-US"/>
        </w:rPr>
        <w:t>Модели социального государства: теория и практика.</w:t>
      </w:r>
    </w:p>
    <w:p w14:paraId="087274EF" w14:textId="294E0B01" w:rsidR="00A92BEC" w:rsidRDefault="00A92BEC" w:rsidP="00A92BEC">
      <w:pPr>
        <w:jc w:val="both"/>
        <w:rPr>
          <w:rFonts w:eastAsia="Calibri"/>
          <w:lang w:eastAsia="en-US"/>
        </w:rPr>
      </w:pPr>
      <w:r w:rsidRPr="00A92BEC">
        <w:rPr>
          <w:rFonts w:eastAsia="Calibri"/>
          <w:lang w:eastAsia="en-US"/>
        </w:rPr>
        <w:tab/>
        <w:t xml:space="preserve">51. Анализ имеющихся философских оснований разных моделей социального государства, а также тех оснований, которые в настоящее время рассматриваются в качестве перспективных. </w:t>
      </w:r>
    </w:p>
    <w:p w14:paraId="3208E8E0" w14:textId="77777777" w:rsidR="00A92BEC" w:rsidRDefault="00A92BE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49C86EC3" w14:textId="77777777" w:rsidR="00A92BEC" w:rsidRPr="00A92BEC" w:rsidRDefault="00A92BEC" w:rsidP="00A92BEC">
      <w:pPr>
        <w:jc w:val="both"/>
      </w:pPr>
    </w:p>
    <w:p w14:paraId="29FC9951" w14:textId="77777777" w:rsidR="00A92BEC" w:rsidRPr="00A92BEC" w:rsidRDefault="00A92BEC" w:rsidP="00A92BEC">
      <w:pPr>
        <w:spacing w:line="264" w:lineRule="auto"/>
        <w:ind w:firstLine="709"/>
        <w:jc w:val="both"/>
        <w:rPr>
          <w:rFonts w:eastAsia="Calibri"/>
          <w:lang w:eastAsia="en-US"/>
        </w:rPr>
      </w:pPr>
      <w:r w:rsidRPr="00A92BEC">
        <w:rPr>
          <w:rFonts w:eastAsia="Calibri"/>
          <w:lang w:eastAsia="en-US"/>
        </w:rPr>
        <w:t xml:space="preserve">52. Исторический анализ изменения моделей социального государства в мире и исследование тенденций развития модели социального государства в России. </w:t>
      </w:r>
    </w:p>
    <w:p w14:paraId="59648AE4" w14:textId="77777777" w:rsidR="009E4614" w:rsidRDefault="00A92BEC" w:rsidP="009E4614">
      <w:pPr>
        <w:spacing w:line="264" w:lineRule="auto"/>
        <w:ind w:firstLine="709"/>
        <w:jc w:val="both"/>
        <w:rPr>
          <w:rFonts w:eastAsia="Calibri"/>
          <w:lang w:eastAsia="en-US"/>
        </w:rPr>
      </w:pPr>
      <w:r w:rsidRPr="00A92BEC">
        <w:rPr>
          <w:rFonts w:eastAsia="Calibri"/>
          <w:lang w:eastAsia="en-US"/>
        </w:rPr>
        <w:t xml:space="preserve">53. Разработка предложений по совершенствованию модели российской социального государства и условий, способствующих ее эффективному функционированию. </w:t>
      </w:r>
    </w:p>
    <w:p w14:paraId="6367F029" w14:textId="77777777" w:rsidR="009E4614" w:rsidRDefault="009E4614" w:rsidP="009E4614">
      <w:pPr>
        <w:spacing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54.   </w:t>
      </w:r>
      <w:r w:rsidRPr="009E4614">
        <w:rPr>
          <w:bCs/>
          <w:color w:val="000000"/>
          <w:spacing w:val="1"/>
        </w:rPr>
        <w:t>Сущность и формы международной деятельности в социальной сфере.</w:t>
      </w:r>
    </w:p>
    <w:p w14:paraId="1CE855B5" w14:textId="1C1B8DA2" w:rsidR="009E4614" w:rsidRPr="009E4614" w:rsidRDefault="009E4614" w:rsidP="009E4614">
      <w:pPr>
        <w:spacing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55. </w:t>
      </w:r>
      <w:r w:rsidRPr="009E4614">
        <w:rPr>
          <w:bCs/>
          <w:color w:val="000000"/>
          <w:spacing w:val="1"/>
        </w:rPr>
        <w:t>Современные процессы и тенденции развития международных социально-экономических отношений.</w:t>
      </w:r>
    </w:p>
    <w:p w14:paraId="182CCFCE" w14:textId="68154F20" w:rsidR="009E4614" w:rsidRPr="009E4614" w:rsidRDefault="009E4614" w:rsidP="009E4614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56. </w:t>
      </w:r>
      <w:r w:rsidRPr="009E4614">
        <w:rPr>
          <w:bCs/>
          <w:color w:val="000000"/>
          <w:spacing w:val="1"/>
        </w:rPr>
        <w:t>Социальная сфера как субъект и объект международной деятельности.</w:t>
      </w:r>
    </w:p>
    <w:p w14:paraId="0A2CDD84" w14:textId="14895F36" w:rsidR="009E4614" w:rsidRPr="009E4614" w:rsidRDefault="009E4614" w:rsidP="009E4614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57. </w:t>
      </w:r>
      <w:r w:rsidRPr="009E4614">
        <w:rPr>
          <w:bCs/>
          <w:color w:val="000000"/>
          <w:spacing w:val="1"/>
        </w:rPr>
        <w:t>Вектор корректировки социальных политик в современном мире.</w:t>
      </w:r>
    </w:p>
    <w:p w14:paraId="763AD5F6" w14:textId="74851777" w:rsidR="009E4614" w:rsidRPr="009E4614" w:rsidRDefault="009E4614" w:rsidP="009E4614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58. </w:t>
      </w:r>
      <w:r w:rsidRPr="009E4614">
        <w:rPr>
          <w:bCs/>
          <w:color w:val="000000"/>
          <w:spacing w:val="1"/>
        </w:rPr>
        <w:t>Институты и инструменты ЕС в области формирования и совершенствования социальной политики.</w:t>
      </w:r>
    </w:p>
    <w:p w14:paraId="4A2F235F" w14:textId="6DFC0001" w:rsidR="009E4614" w:rsidRPr="009E4614" w:rsidRDefault="009E4614" w:rsidP="009E4614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59.  </w:t>
      </w:r>
      <w:r w:rsidRPr="009E4614">
        <w:rPr>
          <w:bCs/>
          <w:color w:val="000000"/>
          <w:spacing w:val="1"/>
        </w:rPr>
        <w:t>Организация объединенных наций (ООН), её комитеты и другие структуры, занятые социальной политикой.</w:t>
      </w:r>
    </w:p>
    <w:p w14:paraId="0D6CC7A9" w14:textId="77990E83" w:rsidR="009E4614" w:rsidRPr="009E4614" w:rsidRDefault="009E4614" w:rsidP="009E4614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60. </w:t>
      </w:r>
      <w:r w:rsidRPr="009E4614">
        <w:rPr>
          <w:bCs/>
          <w:color w:val="000000"/>
          <w:spacing w:val="1"/>
        </w:rPr>
        <w:t>Глобальные социальные проблемы современного мира.</w:t>
      </w:r>
    </w:p>
    <w:p w14:paraId="21345133" w14:textId="2376DAA3" w:rsidR="009E4614" w:rsidRPr="009E4614" w:rsidRDefault="009E4614" w:rsidP="009E4614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70. </w:t>
      </w:r>
      <w:r w:rsidRPr="009E4614">
        <w:rPr>
          <w:bCs/>
          <w:color w:val="000000"/>
          <w:spacing w:val="1"/>
        </w:rPr>
        <w:t>Инвестиционный климат как фактор активизации международной деятельности в социально-экономической сфере.</w:t>
      </w:r>
    </w:p>
    <w:p w14:paraId="6F1BCAD8" w14:textId="21AE6700" w:rsidR="009E4614" w:rsidRPr="009E4614" w:rsidRDefault="009E4614" w:rsidP="009E4614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71. </w:t>
      </w:r>
      <w:r w:rsidRPr="009E4614">
        <w:rPr>
          <w:bCs/>
          <w:color w:val="000000"/>
          <w:spacing w:val="1"/>
        </w:rPr>
        <w:t>Динамика общественного договора: влияние международного сотрудничества в социальной сфере.</w:t>
      </w:r>
    </w:p>
    <w:p w14:paraId="1841BEF3" w14:textId="5E593F37" w:rsidR="009E4614" w:rsidRPr="009E4614" w:rsidRDefault="009E4614" w:rsidP="009E4614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72. </w:t>
      </w:r>
      <w:r w:rsidRPr="009E4614">
        <w:rPr>
          <w:bCs/>
          <w:color w:val="000000"/>
          <w:spacing w:val="1"/>
        </w:rPr>
        <w:t xml:space="preserve"> Социальные процессы, связанные со старением населения. </w:t>
      </w:r>
    </w:p>
    <w:p w14:paraId="2D473B22" w14:textId="20DB0802" w:rsidR="009E4614" w:rsidRPr="009E4614" w:rsidRDefault="009E4614" w:rsidP="009E4614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73. </w:t>
      </w:r>
      <w:r w:rsidRPr="009E4614">
        <w:rPr>
          <w:bCs/>
          <w:color w:val="000000"/>
          <w:spacing w:val="1"/>
        </w:rPr>
        <w:t>Проблема бедности - объект международной деятельности.</w:t>
      </w:r>
    </w:p>
    <w:p w14:paraId="7A35ACA5" w14:textId="61E77E5A" w:rsidR="009E4614" w:rsidRDefault="009E4614" w:rsidP="009E4614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74.Взаимосвязь </w:t>
      </w:r>
      <w:r w:rsidRPr="009E4614">
        <w:rPr>
          <w:bCs/>
          <w:color w:val="000000"/>
          <w:spacing w:val="1"/>
        </w:rPr>
        <w:t>экономической и социальной сфер в контексте развития международ</w:t>
      </w:r>
      <w:r>
        <w:rPr>
          <w:bCs/>
          <w:color w:val="000000"/>
          <w:spacing w:val="1"/>
        </w:rPr>
        <w:t xml:space="preserve">ной деятельности </w:t>
      </w:r>
      <w:r w:rsidRPr="009E4614">
        <w:rPr>
          <w:bCs/>
          <w:color w:val="000000"/>
          <w:spacing w:val="1"/>
        </w:rPr>
        <w:t>социальной направленности.</w:t>
      </w:r>
    </w:p>
    <w:p w14:paraId="3FE52A4C" w14:textId="7A940EF9" w:rsidR="009E4614" w:rsidRPr="009E4614" w:rsidRDefault="009E4614" w:rsidP="009E4614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75. </w:t>
      </w:r>
      <w:r w:rsidRPr="009E4614">
        <w:rPr>
          <w:bCs/>
          <w:color w:val="000000"/>
          <w:spacing w:val="1"/>
        </w:rPr>
        <w:t>Влияние глобальных проблем на развитие социальных процессов.</w:t>
      </w:r>
    </w:p>
    <w:p w14:paraId="559475A2" w14:textId="1D0F6C5B" w:rsidR="009E4614" w:rsidRPr="009E4614" w:rsidRDefault="009E4614" w:rsidP="009E4614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76. </w:t>
      </w:r>
      <w:r w:rsidRPr="009E4614">
        <w:rPr>
          <w:bCs/>
          <w:color w:val="000000"/>
          <w:spacing w:val="1"/>
        </w:rPr>
        <w:t>Основополагающие документы ООН об экономических и социальных правах человека.</w:t>
      </w:r>
    </w:p>
    <w:p w14:paraId="3B71A164" w14:textId="73BCA94F" w:rsidR="009E4614" w:rsidRPr="009E4614" w:rsidRDefault="009E4614" w:rsidP="009E4614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77. </w:t>
      </w:r>
      <w:r w:rsidRPr="009E4614">
        <w:rPr>
          <w:bCs/>
          <w:color w:val="000000"/>
          <w:spacing w:val="1"/>
        </w:rPr>
        <w:t>Международное регулирование демографического развития и миграции, человеческого потенциала, бедности, продовольственной проблемы.</w:t>
      </w:r>
    </w:p>
    <w:p w14:paraId="1149557E" w14:textId="65D02F71" w:rsidR="009E4614" w:rsidRPr="009E4614" w:rsidRDefault="009E4614" w:rsidP="009E4614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78. ЭКОСОС: </w:t>
      </w:r>
      <w:r w:rsidRPr="009E4614">
        <w:rPr>
          <w:bCs/>
          <w:color w:val="000000"/>
          <w:spacing w:val="1"/>
        </w:rPr>
        <w:t>функции, задачи, роль в решении мировых социальных проблем.</w:t>
      </w:r>
    </w:p>
    <w:p w14:paraId="45618649" w14:textId="335F8552" w:rsidR="009E4614" w:rsidRPr="009E4614" w:rsidRDefault="009E4614" w:rsidP="009E4614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79. </w:t>
      </w:r>
      <w:r w:rsidRPr="009E4614">
        <w:rPr>
          <w:bCs/>
          <w:color w:val="000000"/>
          <w:spacing w:val="1"/>
        </w:rPr>
        <w:t xml:space="preserve"> Функциональные и специализированные учреждения ЭКОСОС.</w:t>
      </w:r>
    </w:p>
    <w:p w14:paraId="49696B3F" w14:textId="4061E76F" w:rsidR="009E4614" w:rsidRPr="009E4614" w:rsidRDefault="009E4614" w:rsidP="009E4614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80. </w:t>
      </w:r>
      <w:r w:rsidRPr="009E4614">
        <w:rPr>
          <w:bCs/>
          <w:color w:val="000000"/>
          <w:spacing w:val="1"/>
        </w:rPr>
        <w:t>Финансовые организации системы ООН и их влияние на развитие международной деятельности в социальной сфере</w:t>
      </w:r>
    </w:p>
    <w:p w14:paraId="6C4429B9" w14:textId="06F86405" w:rsidR="009E4614" w:rsidRDefault="009E4614" w:rsidP="009E4614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81. </w:t>
      </w:r>
      <w:r w:rsidRPr="009E4614">
        <w:rPr>
          <w:bCs/>
          <w:color w:val="000000"/>
          <w:spacing w:val="1"/>
        </w:rPr>
        <w:t>Интеграционные процессы и миграционная политика.</w:t>
      </w:r>
    </w:p>
    <w:p w14:paraId="37EB3B2E" w14:textId="77777777" w:rsidR="00190347" w:rsidRPr="009E796E" w:rsidRDefault="00190347" w:rsidP="00190347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82. </w:t>
      </w:r>
      <w:r w:rsidRPr="009E796E">
        <w:rPr>
          <w:bCs/>
          <w:color w:val="000000"/>
          <w:spacing w:val="1"/>
        </w:rPr>
        <w:t>Совет Европы и его основополагающие документы о социальных правах человека.</w:t>
      </w:r>
    </w:p>
    <w:p w14:paraId="564A2DD9" w14:textId="77777777" w:rsidR="00190347" w:rsidRPr="009E796E" w:rsidRDefault="00190347" w:rsidP="00190347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83. </w:t>
      </w:r>
      <w:r w:rsidRPr="009E796E">
        <w:rPr>
          <w:bCs/>
          <w:color w:val="000000"/>
          <w:spacing w:val="1"/>
        </w:rPr>
        <w:t>Европейская социальная хартия и ее основные положения.</w:t>
      </w:r>
    </w:p>
    <w:p w14:paraId="76CDCB60" w14:textId="77777777" w:rsidR="00190347" w:rsidRPr="009E796E" w:rsidRDefault="00190347" w:rsidP="00190347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84. </w:t>
      </w:r>
      <w:r w:rsidRPr="009E796E">
        <w:rPr>
          <w:bCs/>
          <w:color w:val="000000"/>
          <w:spacing w:val="1"/>
        </w:rPr>
        <w:t>Документы по социальным вопросам Всемирного банка и других международных организаций.</w:t>
      </w:r>
    </w:p>
    <w:p w14:paraId="50001125" w14:textId="77777777" w:rsidR="00190347" w:rsidRPr="009E796E" w:rsidRDefault="00190347" w:rsidP="00190347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85. </w:t>
      </w:r>
      <w:r w:rsidRPr="009E796E">
        <w:rPr>
          <w:bCs/>
          <w:color w:val="000000"/>
          <w:spacing w:val="1"/>
        </w:rPr>
        <w:t>Учет демографической и семейной политики в международном сотрудничестве в  социальной сфере.</w:t>
      </w:r>
    </w:p>
    <w:p w14:paraId="2D9E883E" w14:textId="77777777" w:rsidR="00190347" w:rsidRPr="009E796E" w:rsidRDefault="00190347" w:rsidP="00190347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86. </w:t>
      </w:r>
      <w:r w:rsidRPr="009E796E">
        <w:rPr>
          <w:bCs/>
          <w:color w:val="000000"/>
          <w:spacing w:val="1"/>
        </w:rPr>
        <w:t xml:space="preserve">Программа ООН «Цели устойчивого развития тысячелетия». </w:t>
      </w:r>
    </w:p>
    <w:p w14:paraId="35DD7729" w14:textId="77777777" w:rsidR="00190347" w:rsidRPr="009E796E" w:rsidRDefault="00190347" w:rsidP="00190347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87. </w:t>
      </w:r>
      <w:r w:rsidRPr="009E796E">
        <w:rPr>
          <w:bCs/>
          <w:color w:val="000000"/>
          <w:spacing w:val="1"/>
        </w:rPr>
        <w:t>Программа развития ООН (ПРООН), как источник методологии сравнения стран мира по уровню социального развития.</w:t>
      </w:r>
    </w:p>
    <w:p w14:paraId="0C31220F" w14:textId="77777777" w:rsidR="00190347" w:rsidRPr="009E796E" w:rsidRDefault="00190347" w:rsidP="00190347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88. </w:t>
      </w:r>
      <w:r w:rsidRPr="009E796E">
        <w:rPr>
          <w:bCs/>
          <w:color w:val="000000"/>
          <w:spacing w:val="1"/>
        </w:rPr>
        <w:t>История Международной организации труда (ILO) и ее основные принципы.</w:t>
      </w:r>
    </w:p>
    <w:p w14:paraId="53F45BD6" w14:textId="77777777" w:rsidR="00190347" w:rsidRPr="009E796E" w:rsidRDefault="00190347" w:rsidP="00190347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89. </w:t>
      </w:r>
      <w:r w:rsidRPr="009E796E">
        <w:rPr>
          <w:bCs/>
          <w:color w:val="000000"/>
          <w:spacing w:val="1"/>
        </w:rPr>
        <w:t>Структура МОТ, органы ее управления, цели и задачи.</w:t>
      </w:r>
    </w:p>
    <w:p w14:paraId="6073F808" w14:textId="77777777" w:rsidR="00190347" w:rsidRPr="009E796E" w:rsidRDefault="00190347" w:rsidP="00190347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90. </w:t>
      </w:r>
      <w:r w:rsidRPr="009E796E">
        <w:rPr>
          <w:bCs/>
          <w:color w:val="000000"/>
          <w:spacing w:val="1"/>
        </w:rPr>
        <w:t xml:space="preserve">Наиболее важные Конвенции и Рекомендации МОТ по социально-трудовым вопросам. </w:t>
      </w:r>
    </w:p>
    <w:p w14:paraId="5BFF3C32" w14:textId="77777777" w:rsidR="00190347" w:rsidRPr="009E796E" w:rsidRDefault="00190347" w:rsidP="00190347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91.</w:t>
      </w:r>
      <w:r w:rsidRPr="009E796E">
        <w:rPr>
          <w:bCs/>
          <w:color w:val="000000"/>
          <w:spacing w:val="1"/>
        </w:rPr>
        <w:t>Формы международного сотрудничества в рамках ВОЗ.</w:t>
      </w:r>
    </w:p>
    <w:p w14:paraId="69B53C94" w14:textId="77777777" w:rsidR="00190347" w:rsidRPr="009E796E" w:rsidRDefault="00190347" w:rsidP="00190347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92. </w:t>
      </w:r>
      <w:r w:rsidRPr="009E796E">
        <w:rPr>
          <w:bCs/>
          <w:color w:val="000000"/>
          <w:spacing w:val="1"/>
        </w:rPr>
        <w:t>Программы по поддержке социальных стандартов в наименее развитых странах.</w:t>
      </w:r>
    </w:p>
    <w:p w14:paraId="68E1E19D" w14:textId="77777777" w:rsidR="00190347" w:rsidRPr="009E796E" w:rsidRDefault="00190347" w:rsidP="00190347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93. </w:t>
      </w:r>
      <w:r w:rsidRPr="009E796E">
        <w:rPr>
          <w:bCs/>
          <w:color w:val="000000"/>
          <w:spacing w:val="1"/>
        </w:rPr>
        <w:t>Ломейские конвенции как инструмент содействия беднейшим странам АКТ.</w:t>
      </w:r>
    </w:p>
    <w:p w14:paraId="3C993ACC" w14:textId="77777777" w:rsidR="00190347" w:rsidRPr="009E796E" w:rsidRDefault="00190347" w:rsidP="00190347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94. </w:t>
      </w:r>
      <w:r w:rsidRPr="009E796E">
        <w:rPr>
          <w:bCs/>
          <w:color w:val="000000"/>
          <w:spacing w:val="1"/>
        </w:rPr>
        <w:t>Европейский опыт развития образования в контексте Болонского процесса.</w:t>
      </w:r>
    </w:p>
    <w:p w14:paraId="62D59CBF" w14:textId="77777777" w:rsidR="00190347" w:rsidRPr="009E4614" w:rsidRDefault="00190347" w:rsidP="009E4614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bookmarkStart w:id="0" w:name="_GoBack"/>
      <w:bookmarkEnd w:id="0"/>
    </w:p>
    <w:p w14:paraId="2627BD63" w14:textId="77777777" w:rsidR="009E4614" w:rsidRPr="00A92BEC" w:rsidRDefault="009E4614" w:rsidP="00A92BEC">
      <w:pPr>
        <w:spacing w:line="264" w:lineRule="auto"/>
        <w:ind w:firstLine="709"/>
        <w:jc w:val="both"/>
        <w:rPr>
          <w:rFonts w:eastAsia="Calibri"/>
          <w:lang w:eastAsia="en-US"/>
        </w:rPr>
      </w:pPr>
    </w:p>
    <w:p w14:paraId="31A3D5F4" w14:textId="77777777" w:rsidR="00A92BEC" w:rsidRPr="002F0925" w:rsidRDefault="00A92BEC" w:rsidP="002F0925"/>
    <w:p w14:paraId="18AA2895" w14:textId="77777777" w:rsidR="0036024C" w:rsidRDefault="0036024C"/>
    <w:sectPr w:rsidR="0036024C" w:rsidSect="003D0DB1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AE132" w14:textId="77777777" w:rsidR="007D19B6" w:rsidRDefault="007D19B6" w:rsidP="00A92BEC">
      <w:r>
        <w:separator/>
      </w:r>
    </w:p>
  </w:endnote>
  <w:endnote w:type="continuationSeparator" w:id="0">
    <w:p w14:paraId="0EF51D95" w14:textId="77777777" w:rsidR="007D19B6" w:rsidRDefault="007D19B6" w:rsidP="00A9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324942"/>
      <w:docPartObj>
        <w:docPartGallery w:val="Page Numbers (Bottom of Page)"/>
        <w:docPartUnique/>
      </w:docPartObj>
    </w:sdtPr>
    <w:sdtEndPr/>
    <w:sdtContent>
      <w:p w14:paraId="651B67B7" w14:textId="6EDA8CD7" w:rsidR="00A92BEC" w:rsidRDefault="00A92BE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347">
          <w:rPr>
            <w:noProof/>
          </w:rPr>
          <w:t>1</w:t>
        </w:r>
        <w:r>
          <w:fldChar w:fldCharType="end"/>
        </w:r>
      </w:p>
    </w:sdtContent>
  </w:sdt>
  <w:p w14:paraId="6AC28AF1" w14:textId="77777777" w:rsidR="00A92BEC" w:rsidRDefault="00A92B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A7D1A" w14:textId="77777777" w:rsidR="007D19B6" w:rsidRDefault="007D19B6" w:rsidP="00A92BEC">
      <w:r>
        <w:separator/>
      </w:r>
    </w:p>
  </w:footnote>
  <w:footnote w:type="continuationSeparator" w:id="0">
    <w:p w14:paraId="50A93A8F" w14:textId="77777777" w:rsidR="007D19B6" w:rsidRDefault="007D19B6" w:rsidP="00A9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34187"/>
    <w:multiLevelType w:val="hybridMultilevel"/>
    <w:tmpl w:val="30A44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1C345F"/>
    <w:multiLevelType w:val="hybridMultilevel"/>
    <w:tmpl w:val="ACDA940C"/>
    <w:lvl w:ilvl="0" w:tplc="0EB48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0C"/>
    <w:rsid w:val="00190347"/>
    <w:rsid w:val="00233B4D"/>
    <w:rsid w:val="002F0925"/>
    <w:rsid w:val="0036024C"/>
    <w:rsid w:val="003D0DB1"/>
    <w:rsid w:val="007D19B6"/>
    <w:rsid w:val="009E4614"/>
    <w:rsid w:val="00A92BEC"/>
    <w:rsid w:val="00B8660C"/>
    <w:rsid w:val="00B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6ACF"/>
  <w15:chartTrackingRefBased/>
  <w15:docId w15:val="{6B849F37-52EC-AA4F-B232-DE3ACFD4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0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60C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92B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2BEC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92B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2BE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I</dc:creator>
  <cp:keywords/>
  <dc:description/>
  <cp:lastModifiedBy>Дмитрий Ермаков</cp:lastModifiedBy>
  <cp:revision>3</cp:revision>
  <dcterms:created xsi:type="dcterms:W3CDTF">2021-01-24T14:45:00Z</dcterms:created>
  <dcterms:modified xsi:type="dcterms:W3CDTF">2021-01-24T17:25:00Z</dcterms:modified>
</cp:coreProperties>
</file>