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2A5" w:rsidRPr="00256523" w:rsidRDefault="00DD32A5" w:rsidP="00DD32A5">
      <w:pPr>
        <w:shd w:val="clear" w:color="auto" w:fill="FFFFFF"/>
        <w:spacing w:after="200" w:line="338" w:lineRule="atLeast"/>
        <w:ind w:right="-58" w:firstLine="851"/>
        <w:jc w:val="both"/>
        <w:rPr>
          <w:rFonts w:ascii="Arial" w:hAnsi="Arial" w:cs="Arial"/>
          <w:color w:val="000000"/>
          <w:sz w:val="23"/>
          <w:szCs w:val="23"/>
        </w:rPr>
      </w:pPr>
      <w:r w:rsidRPr="004C3B1A">
        <w:rPr>
          <w:b/>
          <w:color w:val="000000"/>
          <w:sz w:val="28"/>
          <w:szCs w:val="28"/>
        </w:rPr>
        <w:t>Аннотация</w:t>
      </w:r>
      <w:r>
        <w:rPr>
          <w:b/>
          <w:color w:val="000000"/>
          <w:sz w:val="28"/>
          <w:szCs w:val="28"/>
        </w:rPr>
        <w:t xml:space="preserve"> курса</w:t>
      </w:r>
      <w:r w:rsidRPr="004C3B1A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256523">
        <w:rPr>
          <w:color w:val="000000"/>
          <w:sz w:val="28"/>
          <w:szCs w:val="28"/>
        </w:rPr>
        <w:t>История Московского университета является составной частью истории русской культуры и русского общества. Затрагиваемый ею культурный пласт чрезвычайно разнообразен, что не дает возможности провести границу между собственно университетской жизнью и интеллектуальным, научным, литературным, философским, социально–политическим развитием общества.</w:t>
      </w:r>
    </w:p>
    <w:p w:rsidR="00DD32A5" w:rsidRDefault="00DD32A5" w:rsidP="00DD32A5">
      <w:pPr>
        <w:shd w:val="clear" w:color="auto" w:fill="FFFFFF"/>
        <w:spacing w:after="120" w:line="338" w:lineRule="atLeast"/>
        <w:ind w:right="-58" w:firstLine="851"/>
        <w:jc w:val="both"/>
        <w:rPr>
          <w:color w:val="000000"/>
          <w:sz w:val="28"/>
          <w:szCs w:val="28"/>
        </w:rPr>
      </w:pPr>
      <w:r w:rsidRPr="00256523">
        <w:rPr>
          <w:color w:val="000000"/>
          <w:sz w:val="28"/>
          <w:szCs w:val="28"/>
        </w:rPr>
        <w:t xml:space="preserve">В узком смысле историю университета можно </w:t>
      </w:r>
      <w:proofErr w:type="gramStart"/>
      <w:r w:rsidRPr="00256523">
        <w:rPr>
          <w:color w:val="000000"/>
          <w:sz w:val="28"/>
          <w:szCs w:val="28"/>
        </w:rPr>
        <w:t>понимать</w:t>
      </w:r>
      <w:proofErr w:type="gramEnd"/>
      <w:r w:rsidRPr="00256523">
        <w:rPr>
          <w:color w:val="000000"/>
          <w:sz w:val="28"/>
          <w:szCs w:val="28"/>
        </w:rPr>
        <w:t xml:space="preserve"> как историю создания и развития отдельного учебного заведения. С этой точки зрения ее содержанием является изучение и сравнительное описание университетских уставов, исследование развития университетских институций, формирование научных школ и направлений внутри университета. В рамках этого подхода к изучению университета возможно определить роль университета в системе российского образования и науки.</w:t>
      </w:r>
      <w:r>
        <w:rPr>
          <w:color w:val="000000"/>
          <w:sz w:val="28"/>
          <w:szCs w:val="28"/>
        </w:rPr>
        <w:t xml:space="preserve"> </w:t>
      </w:r>
    </w:p>
    <w:p w:rsidR="00DD32A5" w:rsidRDefault="00DD32A5" w:rsidP="00DD32A5">
      <w:pPr>
        <w:shd w:val="clear" w:color="auto" w:fill="FFFFFF"/>
        <w:spacing w:after="120" w:line="338" w:lineRule="atLeast"/>
        <w:ind w:right="-58" w:firstLine="851"/>
        <w:jc w:val="both"/>
        <w:rPr>
          <w:color w:val="000000"/>
          <w:sz w:val="28"/>
          <w:szCs w:val="28"/>
        </w:rPr>
      </w:pPr>
      <w:r w:rsidRPr="00256523">
        <w:rPr>
          <w:color w:val="000000"/>
          <w:sz w:val="28"/>
          <w:szCs w:val="28"/>
        </w:rPr>
        <w:t xml:space="preserve">Однако такой подход оставляет вне пределов изучения развитие русского общества внутри и с помощью университета. А ведь через Московский университет проходили многие </w:t>
      </w:r>
      <w:r>
        <w:rPr>
          <w:color w:val="000000"/>
          <w:sz w:val="28"/>
          <w:szCs w:val="28"/>
        </w:rPr>
        <w:t xml:space="preserve">знаковые деятели русской </w:t>
      </w:r>
      <w:proofErr w:type="gramStart"/>
      <w:r>
        <w:rPr>
          <w:color w:val="000000"/>
          <w:sz w:val="28"/>
          <w:szCs w:val="28"/>
        </w:rPr>
        <w:t>истории,</w:t>
      </w:r>
      <w:r w:rsidRPr="00256523">
        <w:rPr>
          <w:color w:val="000000"/>
          <w:sz w:val="28"/>
          <w:szCs w:val="28"/>
        </w:rPr>
        <w:t>  для</w:t>
      </w:r>
      <w:proofErr w:type="gramEnd"/>
      <w:r w:rsidRPr="00256523">
        <w:rPr>
          <w:color w:val="000000"/>
          <w:sz w:val="28"/>
          <w:szCs w:val="28"/>
        </w:rPr>
        <w:t xml:space="preserve"> которых пребывание или соприкосновение с университетом стало мощным фактором их личного становления.</w:t>
      </w:r>
      <w:r>
        <w:rPr>
          <w:color w:val="000000"/>
          <w:sz w:val="28"/>
          <w:szCs w:val="28"/>
        </w:rPr>
        <w:t xml:space="preserve"> Таким образом, антропологический подход к истории университета позволяет более объемно представить себе значе</w:t>
      </w:r>
      <w:r>
        <w:rPr>
          <w:color w:val="000000"/>
          <w:sz w:val="28"/>
          <w:szCs w:val="28"/>
        </w:rPr>
        <w:t>ние университета в формировании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интеллектуальных традиций русского общества.</w:t>
      </w:r>
    </w:p>
    <w:p w:rsidR="00DD32A5" w:rsidRPr="00256523" w:rsidRDefault="00DD32A5" w:rsidP="00DD32A5">
      <w:pPr>
        <w:shd w:val="clear" w:color="auto" w:fill="FFFFFF"/>
        <w:spacing w:after="120" w:line="338" w:lineRule="atLeast"/>
        <w:ind w:right="-58" w:firstLine="851"/>
        <w:jc w:val="both"/>
        <w:rPr>
          <w:rFonts w:ascii="Arial" w:hAnsi="Arial" w:cs="Arial"/>
          <w:color w:val="000000"/>
          <w:sz w:val="23"/>
          <w:szCs w:val="23"/>
        </w:rPr>
      </w:pPr>
      <w:r w:rsidRPr="00256523">
        <w:rPr>
          <w:color w:val="000000"/>
          <w:sz w:val="28"/>
          <w:szCs w:val="28"/>
        </w:rPr>
        <w:t xml:space="preserve">Задача межфакультетского курса соединить два подхода к университетской истории и </w:t>
      </w:r>
      <w:r>
        <w:rPr>
          <w:color w:val="000000"/>
          <w:sz w:val="28"/>
          <w:szCs w:val="28"/>
        </w:rPr>
        <w:t>показать те</w:t>
      </w:r>
      <w:r w:rsidRPr="00256523">
        <w:rPr>
          <w:color w:val="000000"/>
          <w:sz w:val="28"/>
          <w:szCs w:val="28"/>
        </w:rPr>
        <w:t xml:space="preserve"> рол</w:t>
      </w:r>
      <w:r>
        <w:rPr>
          <w:color w:val="000000"/>
          <w:sz w:val="28"/>
          <w:szCs w:val="28"/>
        </w:rPr>
        <w:t>и, которые</w:t>
      </w:r>
      <w:r w:rsidRPr="00256523">
        <w:rPr>
          <w:color w:val="000000"/>
          <w:sz w:val="28"/>
          <w:szCs w:val="28"/>
        </w:rPr>
        <w:t xml:space="preserve"> сыграл Московский университет </w:t>
      </w:r>
      <w:r>
        <w:rPr>
          <w:color w:val="000000"/>
          <w:sz w:val="28"/>
          <w:szCs w:val="28"/>
        </w:rPr>
        <w:t>в истории формирования образовательного про</w:t>
      </w:r>
      <w:r>
        <w:rPr>
          <w:color w:val="000000"/>
          <w:sz w:val="28"/>
          <w:szCs w:val="28"/>
        </w:rPr>
        <w:t>странства страны, в развитии ее</w:t>
      </w:r>
      <w:r w:rsidRPr="00256523">
        <w:rPr>
          <w:color w:val="000000"/>
          <w:sz w:val="28"/>
          <w:szCs w:val="28"/>
        </w:rPr>
        <w:t xml:space="preserve"> общества и государства.</w:t>
      </w:r>
    </w:p>
    <w:p w:rsidR="00E445DA" w:rsidRDefault="00E445DA"/>
    <w:sectPr w:rsidR="00E44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A5"/>
    <w:rsid w:val="00DD32A5"/>
    <w:rsid w:val="00E4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78929"/>
  <w15:chartTrackingRefBased/>
  <w15:docId w15:val="{CA61BA4D-D9EE-432E-A334-E1570ACF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2021-01-25T09:51:00Z</dcterms:created>
  <dcterms:modified xsi:type="dcterms:W3CDTF">2021-01-25T09:52:00Z</dcterms:modified>
</cp:coreProperties>
</file>