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B6DC" w14:textId="10722AE3" w:rsidR="00A656DF" w:rsidRDefault="00A656DF" w:rsidP="00A656DF">
      <w:pPr>
        <w:ind w:left="1985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 xml:space="preserve">Межфакультетский </w:t>
      </w:r>
      <w:r w:rsidR="002C34B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08720B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0D936" w14:textId="0DCFECAE" w:rsidR="00A656DF" w:rsidRPr="0008720B" w:rsidRDefault="00A656DF" w:rsidP="00A656DF">
      <w:pPr>
        <w:ind w:left="184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«</w:t>
      </w:r>
      <w:r w:rsidR="003D3586">
        <w:rPr>
          <w:rFonts w:ascii="Times New Roman" w:hAnsi="Times New Roman" w:cs="Times New Roman"/>
          <w:b/>
          <w:sz w:val="24"/>
          <w:szCs w:val="24"/>
        </w:rPr>
        <w:t xml:space="preserve">Психология виртуальной реальности и </w:t>
      </w:r>
      <w:proofErr w:type="spellStart"/>
      <w:r w:rsidR="003D3586">
        <w:rPr>
          <w:rFonts w:ascii="Times New Roman" w:hAnsi="Times New Roman" w:cs="Times New Roman"/>
          <w:b/>
          <w:sz w:val="24"/>
          <w:szCs w:val="24"/>
        </w:rPr>
        <w:t>киберпсихология</w:t>
      </w:r>
      <w:proofErr w:type="spellEnd"/>
      <w:r w:rsidRPr="0008720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D9AFE7" w14:textId="77777777" w:rsidR="00A656DF" w:rsidRPr="0008720B" w:rsidRDefault="00A656DF" w:rsidP="00A6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333E0F1B" w14:textId="4A9D4D86" w:rsidR="00A656DF" w:rsidRDefault="003D358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 виртуальной реальности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перспективное междисциплинарное направление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A656DF">
        <w:rPr>
          <w:rFonts w:ascii="Times New Roman" w:hAnsi="Times New Roman" w:cs="Times New Roman"/>
          <w:sz w:val="24"/>
          <w:szCs w:val="24"/>
        </w:rPr>
        <w:t>енной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науки, которое возникло</w:t>
      </w:r>
      <w:r w:rsidR="00A656DF">
        <w:rPr>
          <w:rFonts w:ascii="Times New Roman" w:hAnsi="Times New Roman" w:cs="Times New Roman"/>
          <w:sz w:val="24"/>
          <w:szCs w:val="24"/>
        </w:rPr>
        <w:t xml:space="preserve"> 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на стыке </w:t>
      </w:r>
      <w:r>
        <w:rPr>
          <w:rFonts w:ascii="Times New Roman" w:hAnsi="Times New Roman" w:cs="Times New Roman"/>
          <w:sz w:val="24"/>
          <w:szCs w:val="24"/>
        </w:rPr>
        <w:t xml:space="preserve">когнитивных наук, математики, кибернетики и сферы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D35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A65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Исследования в данной области затрагивают проблемы адаптации человека к нахождению в условиях виртуальной среды,</w:t>
      </w:r>
      <w:r w:rsidR="00A6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человеческого восприятия в виртуальной реальности, проявления социального поведения при взаимодействии с виртуальными объектами. В курсе будут также подробно рассмотрены классические вопросы механизмов возникновения эффекта присутствия, переноса навыка, появления дискомфортных ощущений. Психология виртуальной реальности имеет широкое практическое применение в свете активного внедрения в последние года данных технологий в образовательный процесс, построение реабилитационных процедур. </w:t>
      </w:r>
    </w:p>
    <w:p w14:paraId="2C2E36DB" w14:textId="7EC31A1E" w:rsidR="00191268" w:rsidRPr="00B9586F" w:rsidRDefault="0019126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9586F">
        <w:rPr>
          <w:rFonts w:ascii="Times New Roman" w:hAnsi="Times New Roman" w:cs="Times New Roman"/>
          <w:sz w:val="24"/>
          <w:szCs w:val="24"/>
        </w:rPr>
        <w:t>24 ак</w:t>
      </w:r>
      <w:r w:rsidR="00B9586F" w:rsidRPr="00B9586F">
        <w:rPr>
          <w:rFonts w:ascii="Times New Roman" w:hAnsi="Times New Roman" w:cs="Times New Roman"/>
          <w:sz w:val="24"/>
          <w:szCs w:val="24"/>
        </w:rPr>
        <w:t>адемических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0C423B" w:rsidRPr="00B9586F">
        <w:rPr>
          <w:rFonts w:ascii="Times New Roman" w:hAnsi="Times New Roman" w:cs="Times New Roman"/>
          <w:sz w:val="24"/>
          <w:szCs w:val="24"/>
        </w:rPr>
        <w:t>ч</w:t>
      </w:r>
      <w:r w:rsidRPr="00B9586F">
        <w:rPr>
          <w:rFonts w:ascii="Times New Roman" w:hAnsi="Times New Roman" w:cs="Times New Roman"/>
          <w:sz w:val="24"/>
          <w:szCs w:val="24"/>
        </w:rPr>
        <w:t>аса</w:t>
      </w:r>
    </w:p>
    <w:p w14:paraId="03FB2D3B" w14:textId="77777777" w:rsidR="00191268" w:rsidRPr="00CB78A7" w:rsidRDefault="00191268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14:paraId="08A8B2F4" w14:textId="5A6F1EA8" w:rsidR="00B9586F" w:rsidRDefault="003D3586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Меньшикова Галина Яковлевна, доктор психологических наук, заведующий лабораторией «Восприятие» факультета психологии МГУ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0C7EE4" w14:textId="77777777" w:rsidR="003D3586" w:rsidRDefault="003D3586" w:rsidP="003D35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Ковалёв Артём Иванович, кандидат психологических наук, доцент кафедры психологии труда и инженерной психологии </w:t>
      </w:r>
      <w:r>
        <w:rPr>
          <w:rFonts w:ascii="Times New Roman" w:hAnsi="Times New Roman" w:cs="Times New Roman"/>
          <w:sz w:val="24"/>
          <w:szCs w:val="24"/>
        </w:rPr>
        <w:t xml:space="preserve">факультета психологии МГУ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FD778E" w14:textId="53816A46" w:rsidR="003D3586" w:rsidRPr="00B9586F" w:rsidRDefault="003D3586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Чертополохов Виктор Александрович, научный сотрудник лаборатории </w:t>
      </w:r>
      <w:r w:rsidR="00C562A3">
        <w:rPr>
          <w:rFonts w:ascii="Times New Roman" w:hAnsi="Times New Roman" w:cs="Times New Roman"/>
          <w:sz w:val="24"/>
          <w:szCs w:val="24"/>
        </w:rPr>
        <w:t>математического обеспечения динамических имитационных систем.</w:t>
      </w:r>
    </w:p>
    <w:p w14:paraId="7085945B" w14:textId="77777777" w:rsidR="00A656DF" w:rsidRPr="00CB78A7" w:rsidRDefault="00A656DF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  <w:r w:rsidR="00191268" w:rsidRPr="00CB7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94E1F" w14:textId="1B6B3CF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C72D04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r w:rsidR="00C562A3">
        <w:rPr>
          <w:rFonts w:ascii="Times New Roman" w:hAnsi="Times New Roman" w:cs="Times New Roman"/>
          <w:b/>
          <w:sz w:val="24"/>
          <w:szCs w:val="24"/>
        </w:rPr>
        <w:t>психологию виртуальной реальности.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2F916" w14:textId="3AB7AD41" w:rsidR="00222338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терминов «виртуальная реальность», «виртуальная среда». Виды и классификация устройств виртуальной реальности. Историческая ретроспектива психологии виртуальной реальности</w:t>
      </w:r>
    </w:p>
    <w:p w14:paraId="21B1B0D4" w14:textId="3F8FC2D1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>2.</w:t>
      </w:r>
      <w:r w:rsidR="00222338">
        <w:rPr>
          <w:rFonts w:ascii="Times New Roman" w:hAnsi="Times New Roman" w:cs="Times New Roman"/>
          <w:b/>
          <w:sz w:val="24"/>
          <w:szCs w:val="24"/>
        </w:rPr>
        <w:t xml:space="preserve"> Проблема эффекта присутствия в системах виртуальной реальности.</w:t>
      </w:r>
    </w:p>
    <w:p w14:paraId="38D97947" w14:textId="6515F2B5" w:rsidR="00AA048B" w:rsidRPr="00AA048B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>Определение “</w:t>
      </w:r>
      <w:r w:rsidR="00222338">
        <w:rPr>
          <w:rFonts w:ascii="Times New Roman" w:hAnsi="Times New Roman" w:cs="Times New Roman"/>
          <w:sz w:val="24"/>
          <w:szCs w:val="24"/>
        </w:rPr>
        <w:t xml:space="preserve">эффекта присутствия”. </w:t>
      </w:r>
      <w:r w:rsidR="00222338" w:rsidRPr="00222338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  <w:r w:rsidR="00222338">
        <w:rPr>
          <w:rFonts w:ascii="Times New Roman" w:hAnsi="Times New Roman" w:cs="Times New Roman"/>
          <w:sz w:val="24"/>
          <w:szCs w:val="24"/>
        </w:rPr>
        <w:t>измерения выраженности эффекта п</w:t>
      </w:r>
      <w:r w:rsidR="00222338" w:rsidRPr="00222338">
        <w:rPr>
          <w:rFonts w:ascii="Times New Roman" w:hAnsi="Times New Roman" w:cs="Times New Roman"/>
          <w:sz w:val="24"/>
          <w:szCs w:val="24"/>
        </w:rPr>
        <w:t>рисутствия</w:t>
      </w:r>
      <w:r w:rsidR="00222338">
        <w:rPr>
          <w:rFonts w:ascii="Times New Roman" w:hAnsi="Times New Roman" w:cs="Times New Roman"/>
          <w:sz w:val="24"/>
          <w:szCs w:val="24"/>
        </w:rPr>
        <w:t>. Факторы, влияющие на выраженность эффекта присутствия.</w:t>
      </w:r>
    </w:p>
    <w:p w14:paraId="0A0E5E7B" w14:textId="505A9A8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2338">
        <w:rPr>
          <w:rFonts w:ascii="Times New Roman" w:hAnsi="Times New Roman" w:cs="Times New Roman"/>
          <w:sz w:val="24"/>
          <w:szCs w:val="24"/>
        </w:rPr>
        <w:t>.</w:t>
      </w:r>
      <w:r w:rsidRPr="00AA048B">
        <w:rPr>
          <w:rFonts w:ascii="Times New Roman" w:hAnsi="Times New Roman" w:cs="Times New Roman"/>
          <w:sz w:val="24"/>
          <w:szCs w:val="24"/>
        </w:rPr>
        <w:t xml:space="preserve"> </w:t>
      </w:r>
      <w:r w:rsidR="00222338">
        <w:rPr>
          <w:rFonts w:ascii="Times New Roman" w:hAnsi="Times New Roman" w:cs="Times New Roman"/>
          <w:b/>
          <w:sz w:val="24"/>
          <w:szCs w:val="24"/>
        </w:rPr>
        <w:t>Социально-психологические аспекты использования виртуальной реальности</w:t>
      </w:r>
    </w:p>
    <w:p w14:paraId="644B454F" w14:textId="0230933F" w:rsidR="00AA048B" w:rsidRPr="00AA048B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терминов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«цифровой агент», «эффект цифрового хамелеона»</w:t>
      </w:r>
      <w:r w:rsidR="00AA048B" w:rsidRPr="00AA0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38">
        <w:rPr>
          <w:rFonts w:ascii="Times New Roman" w:hAnsi="Times New Roman" w:cs="Times New Roman"/>
          <w:sz w:val="24"/>
          <w:szCs w:val="24"/>
        </w:rPr>
        <w:t xml:space="preserve">Влияние пола участника и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22338">
        <w:rPr>
          <w:rFonts w:ascii="Times New Roman" w:hAnsi="Times New Roman" w:cs="Times New Roman"/>
          <w:sz w:val="24"/>
          <w:szCs w:val="24"/>
        </w:rPr>
        <w:t xml:space="preserve">, а также поведенческого реализма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22338">
        <w:rPr>
          <w:rFonts w:ascii="Times New Roman" w:hAnsi="Times New Roman" w:cs="Times New Roman"/>
          <w:sz w:val="24"/>
          <w:szCs w:val="24"/>
        </w:rPr>
        <w:t xml:space="preserve"> на степень </w:t>
      </w:r>
      <w:r w:rsidRPr="00222338">
        <w:rPr>
          <w:rFonts w:ascii="Times New Roman" w:hAnsi="Times New Roman" w:cs="Times New Roman"/>
          <w:sz w:val="24"/>
          <w:szCs w:val="24"/>
        </w:rPr>
        <w:lastRenderedPageBreak/>
        <w:t>доверия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338">
        <w:rPr>
          <w:rFonts w:ascii="Times New Roman" w:hAnsi="Times New Roman" w:cs="Times New Roman"/>
          <w:sz w:val="24"/>
          <w:szCs w:val="24"/>
        </w:rPr>
        <w:t xml:space="preserve">Влияние похожести внешнего вида и голоса собственного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эффективность воздействия виртуальной среды.</w:t>
      </w:r>
    </w:p>
    <w:p w14:paraId="36AEE37B" w14:textId="746813DC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222338">
        <w:rPr>
          <w:rFonts w:ascii="Times New Roman" w:hAnsi="Times New Roman" w:cs="Times New Roman"/>
          <w:b/>
          <w:sz w:val="24"/>
          <w:szCs w:val="24"/>
        </w:rPr>
        <w:t>. Применение систем виртуальной реальности в клинико-психологической реабилитации.</w:t>
      </w:r>
    </w:p>
    <w:p w14:paraId="047CC4B3" w14:textId="5AE3CB94" w:rsidR="00446923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технологий виртуальной реальности в клинико-психологической реабилитации. </w:t>
      </w:r>
      <w:r w:rsidRPr="00222338">
        <w:rPr>
          <w:rFonts w:ascii="Times New Roman" w:hAnsi="Times New Roman" w:cs="Times New Roman"/>
          <w:sz w:val="24"/>
          <w:szCs w:val="24"/>
        </w:rPr>
        <w:t>Направления в психотерапии, в которых эф</w:t>
      </w:r>
      <w:r>
        <w:rPr>
          <w:rFonts w:ascii="Times New Roman" w:hAnsi="Times New Roman" w:cs="Times New Roman"/>
          <w:sz w:val="24"/>
          <w:szCs w:val="24"/>
        </w:rPr>
        <w:t xml:space="preserve">фективно используются системы виртуальной реальности. Особенности построения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устройств виртуальной реальности.</w:t>
      </w:r>
    </w:p>
    <w:p w14:paraId="4192BF4C" w14:textId="70A92A8A" w:rsidR="00826356" w:rsidRPr="00FF34DE" w:rsidRDefault="00AA048B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338">
        <w:rPr>
          <w:rFonts w:ascii="Times New Roman" w:hAnsi="Times New Roman" w:cs="Times New Roman"/>
          <w:b/>
          <w:sz w:val="24"/>
          <w:szCs w:val="24"/>
        </w:rPr>
        <w:t>Виртуальная реальность как новый элемент цифрового образовательного ландшафта.</w:t>
      </w:r>
    </w:p>
    <w:p w14:paraId="35C1B042" w14:textId="4E097E33" w:rsidR="00AA048B" w:rsidRPr="00E9034B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образовательных сред виртуальной реальности. Преимущества и недостатки использования систем виртуальной реальности в образовательном процессе.</w:t>
      </w:r>
      <w:r w:rsidR="00E9034B" w:rsidRPr="00E9034B">
        <w:rPr>
          <w:rFonts w:ascii="Times New Roman" w:hAnsi="Times New Roman" w:cs="Times New Roman"/>
          <w:sz w:val="24"/>
          <w:szCs w:val="24"/>
        </w:rPr>
        <w:t xml:space="preserve"> </w:t>
      </w:r>
      <w:r w:rsidR="00E9034B">
        <w:rPr>
          <w:rFonts w:ascii="Times New Roman" w:hAnsi="Times New Roman" w:cs="Times New Roman"/>
          <w:sz w:val="24"/>
          <w:szCs w:val="24"/>
        </w:rPr>
        <w:t>Проблема переноса навыка.</w:t>
      </w:r>
    </w:p>
    <w:p w14:paraId="6293B229" w14:textId="474D09B7" w:rsidR="005315E9" w:rsidRPr="00CB78A7" w:rsidRDefault="005315E9" w:rsidP="00B9586F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. </w:t>
      </w:r>
      <w:r w:rsidR="00E9034B">
        <w:rPr>
          <w:rFonts w:ascii="Times New Roman" w:hAnsi="Times New Roman" w:cs="Times New Roman"/>
          <w:b/>
          <w:color w:val="1A1A1A"/>
          <w:sz w:val="24"/>
          <w:szCs w:val="24"/>
        </w:rPr>
        <w:t>Системы оценки эффективности образовательного процесса в виртуальной реальности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>.</w:t>
      </w:r>
    </w:p>
    <w:p w14:paraId="5726B518" w14:textId="213FDEEF" w:rsidR="00AA048B" w:rsidRPr="005315E9" w:rsidRDefault="00E9034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методы оценки эффективности образовательных продуктов в виртуальной реальности</w:t>
      </w:r>
      <w:r w:rsidR="00AA048B" w:rsidRPr="005315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Национальные системы сертификации образовательных продуктов. Косвенные методы оценки эффективности образовательных продуктов в виртуальной реальности.</w:t>
      </w:r>
      <w:r w:rsidR="00AA048B" w:rsidRPr="005315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FE50A2" w14:textId="13785C5B" w:rsidR="00AA048B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Те</w:t>
      </w:r>
      <w:r w:rsidR="005315E9" w:rsidRPr="005315E9">
        <w:rPr>
          <w:rFonts w:ascii="Times New Roman" w:hAnsi="Times New Roman" w:cs="Times New Roman"/>
          <w:b/>
          <w:color w:val="1A1A1A"/>
          <w:sz w:val="24"/>
          <w:szCs w:val="24"/>
        </w:rPr>
        <w:t>ма 7</w:t>
      </w: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. </w:t>
      </w:r>
      <w:r w:rsidR="00E9034B">
        <w:rPr>
          <w:rFonts w:ascii="Times New Roman" w:hAnsi="Times New Roman" w:cs="Times New Roman"/>
          <w:b/>
          <w:color w:val="1A1A1A"/>
          <w:sz w:val="24"/>
          <w:szCs w:val="24"/>
        </w:rPr>
        <w:t>Виртуальная реальность в высшем и корпоративном образовании.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81471" w14:textId="39341B12" w:rsidR="00826356" w:rsidRPr="005315E9" w:rsidRDefault="00E9034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использования виртуальной реальности в высшем образовании. </w:t>
      </w:r>
      <w:r w:rsidR="009E7255">
        <w:rPr>
          <w:rFonts w:ascii="Times New Roman" w:hAnsi="Times New Roman" w:cs="Times New Roman"/>
          <w:sz w:val="24"/>
          <w:szCs w:val="24"/>
        </w:rPr>
        <w:t>Примеры сред виртуальной реальности для корпоративного обучения.</w:t>
      </w:r>
    </w:p>
    <w:p w14:paraId="40E518BB" w14:textId="77777777" w:rsidR="005315E9" w:rsidRPr="005315E9" w:rsidRDefault="005315E9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29B12" w14:textId="6C2C0EB7" w:rsidR="00446923" w:rsidRPr="009E7255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8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в когнитивных исследованиях: восприятие.</w:t>
      </w:r>
    </w:p>
    <w:p w14:paraId="0933D2EA" w14:textId="3B2D6ABA" w:rsidR="00446923" w:rsidRPr="005315E9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восприятия в виртуальных средах. Работа системы пространственного позиционирования человека в системах виртуальной реальности. Исследования причин возникновения дискомфортных ощущений в виртуальной реальности.</w:t>
      </w:r>
    </w:p>
    <w:p w14:paraId="3E9138DD" w14:textId="77777777" w:rsidR="009E7255" w:rsidRDefault="0044785D" w:rsidP="00B958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9</w:t>
      </w:r>
      <w:r w:rsidR="0009515E" w:rsidRPr="005315E9">
        <w:rPr>
          <w:rFonts w:ascii="Times New Roman" w:hAnsi="Times New Roman" w:cs="Times New Roman"/>
          <w:b/>
          <w:sz w:val="24"/>
          <w:szCs w:val="24"/>
        </w:rPr>
        <w:t>.</w:t>
      </w:r>
      <w:r w:rsidR="009E7255">
        <w:rPr>
          <w:rFonts w:ascii="Times New Roman" w:hAnsi="Times New Roman" w:cs="Times New Roman"/>
          <w:b/>
          <w:sz w:val="24"/>
          <w:szCs w:val="24"/>
        </w:rPr>
        <w:t xml:space="preserve"> Технологии виртуальной реальности в когнитивных исследованиях: память и внимание</w:t>
      </w:r>
      <w:r w:rsidRPr="005315E9">
        <w:rPr>
          <w:rFonts w:ascii="Times New Roman" w:hAnsi="Times New Roman" w:cs="Times New Roman"/>
          <w:b/>
          <w:sz w:val="24"/>
          <w:szCs w:val="24"/>
        </w:rPr>
        <w:t>.</w:t>
      </w:r>
    </w:p>
    <w:p w14:paraId="242F1887" w14:textId="6311EEC7" w:rsidR="0044785D" w:rsidRPr="005315E9" w:rsidRDefault="009E7255" w:rsidP="00B9586F">
      <w:pPr>
        <w:spacing w:after="120"/>
        <w:jc w:val="both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протекания процессов памяти и внимания в условиях нахождения в виртуальной реальности. Основные результаты исследований процессов памяти и внимания с применением технологий виртуальной реальности.</w:t>
      </w:r>
      <w:r w:rsidR="0044785D" w:rsidRPr="005315E9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</w:p>
    <w:p w14:paraId="3ED9780E" w14:textId="6AFA94F2" w:rsidR="00826356" w:rsidRDefault="005315E9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как пример имитационных систем.</w:t>
      </w:r>
    </w:p>
    <w:p w14:paraId="37DF94BE" w14:textId="51C2F4A4" w:rsidR="00164BD1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имитационной системы. Отличительные особенности систем виртуальной реальности как имитационных систем. Принципиальные преимущества систем виртуальной реальности для имитации определенных видов профессиональной деятельности человека.</w:t>
      </w:r>
    </w:p>
    <w:p w14:paraId="175A06D5" w14:textId="323B85FE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46923">
        <w:rPr>
          <w:rFonts w:ascii="Times New Roman" w:hAnsi="Times New Roman" w:cs="Times New Roman"/>
          <w:b/>
          <w:sz w:val="24"/>
          <w:szCs w:val="24"/>
        </w:rPr>
        <w:t>11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Проблема трекинга в системах виртуальной реальности</w:t>
      </w:r>
      <w:r w:rsidRPr="00CB78A7">
        <w:rPr>
          <w:rFonts w:ascii="Times New Roman" w:hAnsi="Times New Roman" w:cs="Times New Roman"/>
          <w:b/>
          <w:sz w:val="24"/>
          <w:szCs w:val="24"/>
        </w:rPr>
        <w:t>.</w:t>
      </w:r>
    </w:p>
    <w:p w14:paraId="73C4C9A1" w14:textId="52856AA9" w:rsidR="0044785D" w:rsidRPr="00CB78A7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функции трекинга в системах виртуальной реальности. </w:t>
      </w:r>
      <w:r w:rsidR="003A3B7D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3A3B7D">
        <w:rPr>
          <w:rFonts w:ascii="Times New Roman" w:hAnsi="Times New Roman" w:cs="Times New Roman"/>
          <w:sz w:val="24"/>
          <w:szCs w:val="24"/>
        </w:rPr>
        <w:t>фовеального</w:t>
      </w:r>
      <w:proofErr w:type="spellEnd"/>
      <w:r w:rsidR="003A3B7D">
        <w:rPr>
          <w:rFonts w:ascii="Times New Roman" w:hAnsi="Times New Roman" w:cs="Times New Roman"/>
          <w:sz w:val="24"/>
          <w:szCs w:val="24"/>
        </w:rPr>
        <w:t xml:space="preserve"> рендеринга.</w:t>
      </w:r>
      <w:r w:rsidR="00922886">
        <w:rPr>
          <w:rFonts w:ascii="Times New Roman" w:hAnsi="Times New Roman" w:cs="Times New Roman"/>
          <w:sz w:val="24"/>
          <w:szCs w:val="24"/>
        </w:rPr>
        <w:t xml:space="preserve"> Преимущества систем </w:t>
      </w:r>
      <w:proofErr w:type="spellStart"/>
      <w:r w:rsidR="00922886">
        <w:rPr>
          <w:rFonts w:ascii="Times New Roman" w:hAnsi="Times New Roman" w:cs="Times New Roman"/>
          <w:sz w:val="24"/>
          <w:szCs w:val="24"/>
        </w:rPr>
        <w:t>видеотрекинга</w:t>
      </w:r>
      <w:proofErr w:type="spellEnd"/>
      <w:r w:rsidR="00922886">
        <w:rPr>
          <w:rFonts w:ascii="Times New Roman" w:hAnsi="Times New Roman" w:cs="Times New Roman"/>
          <w:sz w:val="24"/>
          <w:szCs w:val="24"/>
        </w:rPr>
        <w:t>.</w:t>
      </w:r>
    </w:p>
    <w:p w14:paraId="5F7824CA" w14:textId="4A6A689F" w:rsidR="00826356" w:rsidRDefault="00826356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23">
        <w:rPr>
          <w:rFonts w:ascii="Times New Roman" w:hAnsi="Times New Roman" w:cs="Times New Roman"/>
          <w:b/>
          <w:sz w:val="24"/>
          <w:szCs w:val="24"/>
        </w:rPr>
        <w:t>12.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7D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в спортивной психологии.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9C496" w14:textId="3BC651D3" w:rsidR="00922886" w:rsidRPr="00922886" w:rsidRDefault="0092288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использования систем виртуальной реальности в задачах спортивной психологии. Оценка профессионально-важных качеств с использованием систем виртуальной реальности. </w:t>
      </w:r>
      <w:bookmarkStart w:id="0" w:name="_GoBack"/>
      <w:bookmarkEnd w:id="0"/>
    </w:p>
    <w:p w14:paraId="67C2BB07" w14:textId="77777777" w:rsidR="00A656DF" w:rsidRP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6DF" w:rsidRPr="00A656DF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29D"/>
    <w:multiLevelType w:val="hybridMultilevel"/>
    <w:tmpl w:val="5226DCC6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67CA"/>
    <w:multiLevelType w:val="hybridMultilevel"/>
    <w:tmpl w:val="140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DF"/>
    <w:rsid w:val="0009515E"/>
    <w:rsid w:val="000C423B"/>
    <w:rsid w:val="00164BD1"/>
    <w:rsid w:val="00191268"/>
    <w:rsid w:val="001C58F9"/>
    <w:rsid w:val="00222338"/>
    <w:rsid w:val="002942D2"/>
    <w:rsid w:val="002B7A8E"/>
    <w:rsid w:val="002C34BD"/>
    <w:rsid w:val="003A3B7D"/>
    <w:rsid w:val="003D3586"/>
    <w:rsid w:val="003E43F4"/>
    <w:rsid w:val="00446923"/>
    <w:rsid w:val="0044785D"/>
    <w:rsid w:val="005315E9"/>
    <w:rsid w:val="005E45D5"/>
    <w:rsid w:val="006C6565"/>
    <w:rsid w:val="006D497E"/>
    <w:rsid w:val="00826356"/>
    <w:rsid w:val="008D2803"/>
    <w:rsid w:val="00916E5D"/>
    <w:rsid w:val="00922886"/>
    <w:rsid w:val="009E0E76"/>
    <w:rsid w:val="009E7255"/>
    <w:rsid w:val="00A056BD"/>
    <w:rsid w:val="00A656DF"/>
    <w:rsid w:val="00AA048B"/>
    <w:rsid w:val="00AC28FE"/>
    <w:rsid w:val="00B9586F"/>
    <w:rsid w:val="00BD0F69"/>
    <w:rsid w:val="00C562A3"/>
    <w:rsid w:val="00C72D04"/>
    <w:rsid w:val="00CB78A7"/>
    <w:rsid w:val="00E9034B"/>
    <w:rsid w:val="00EC7D0E"/>
    <w:rsid w:val="00EF4F58"/>
    <w:rsid w:val="00EF5CE7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82FA"/>
  <w15:docId w15:val="{EB6BA9CF-2301-4159-A942-CC78C7D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MSU</cp:lastModifiedBy>
  <cp:revision>4</cp:revision>
  <cp:lastPrinted>2018-11-26T13:31:00Z</cp:lastPrinted>
  <dcterms:created xsi:type="dcterms:W3CDTF">2021-02-01T12:19:00Z</dcterms:created>
  <dcterms:modified xsi:type="dcterms:W3CDTF">2021-02-01T14:33:00Z</dcterms:modified>
</cp:coreProperties>
</file>