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806CC" w14:textId="77777777" w:rsidR="00633DDF" w:rsidRPr="0029220E" w:rsidRDefault="002D35FF" w:rsidP="004B6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0E">
        <w:rPr>
          <w:rFonts w:ascii="Times New Roman" w:hAnsi="Times New Roman" w:cs="Times New Roman"/>
          <w:b/>
          <w:bCs/>
          <w:sz w:val="28"/>
          <w:szCs w:val="28"/>
        </w:rPr>
        <w:t>Вопросы к зачёту</w:t>
      </w:r>
    </w:p>
    <w:p w14:paraId="0BD987F8" w14:textId="563DF4FF" w:rsidR="005868D5" w:rsidRPr="0029220E" w:rsidRDefault="00633DDF" w:rsidP="004B6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20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B6BDD" w:rsidRPr="0029220E">
        <w:rPr>
          <w:rFonts w:ascii="Times New Roman" w:hAnsi="Times New Roman" w:cs="Times New Roman"/>
          <w:b/>
          <w:bCs/>
          <w:sz w:val="28"/>
          <w:szCs w:val="28"/>
        </w:rPr>
        <w:t>ежфакультетск</w:t>
      </w:r>
      <w:r w:rsidRPr="0029220E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4B6BDD" w:rsidRPr="00292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672" w:rsidRPr="0029220E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="004B6BDD" w:rsidRPr="0029220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C6D9B">
        <w:rPr>
          <w:rFonts w:ascii="Times New Roman" w:hAnsi="Times New Roman" w:cs="Times New Roman"/>
          <w:b/>
          <w:bCs/>
          <w:sz w:val="28"/>
          <w:szCs w:val="28"/>
        </w:rPr>
        <w:t>Эмоциональный интеллект</w:t>
      </w:r>
      <w:r w:rsidR="004B6BDD" w:rsidRPr="002922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952431" w14:textId="7F91C3C5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Роль эмоционального интеллекта в деятельности руководителя.</w:t>
      </w:r>
    </w:p>
    <w:p w14:paraId="119A3FCC" w14:textId="48D057EF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Эмоциональный интеллект (ЭИ) в области повышения качества руководства и эффективности компании в целом.</w:t>
      </w:r>
    </w:p>
    <w:p w14:paraId="658E4056" w14:textId="209FE7FD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гибкого руководства на основе 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интеллекта</w:t>
      </w: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. Управление людьми на основе управления эмоциями.</w:t>
      </w:r>
    </w:p>
    <w:p w14:paraId="1D470B2C" w14:textId="67B777EE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Эмоциональная компетентность руководителя.</w:t>
      </w:r>
    </w:p>
    <w:p w14:paraId="498447FD" w14:textId="77157D22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Возможности для управления эмоциями в деловом взаимодействии.</w:t>
      </w:r>
    </w:p>
    <w:p w14:paraId="72CA86CE" w14:textId="2E7CA29A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благоприятного делового контакта</w:t>
      </w:r>
      <w:r w:rsidRPr="009A1DF1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атмосферой контакта, переговоров и отношений (вербальные и невербальные сигналы).</w:t>
      </w:r>
    </w:p>
    <w:p w14:paraId="5EA27B21" w14:textId="105DB180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и принципы эффективных коммуникаций.</w:t>
      </w:r>
    </w:p>
    <w:p w14:paraId="1A5A8937" w14:textId="7240CD7F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моциональный интеллект</w:t>
      </w: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инструмент достижения  цели, успеха и карьерного продвижения. </w:t>
      </w:r>
    </w:p>
    <w:p w14:paraId="1E4ECFDC" w14:textId="20D2BF88" w:rsidR="003C6D9B" w:rsidRPr="009A1DF1" w:rsidRDefault="003C6D9B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>Эмоции женщин и эмоции мужчин – гендерные различия.</w:t>
      </w:r>
    </w:p>
    <w:p w14:paraId="7BFBD17E" w14:textId="4F4CD3E5" w:rsidR="00E378CA" w:rsidRPr="009A1DF1" w:rsidRDefault="00E378CA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1D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Понятие и структура эмоционального интеллекта по П.Сэловей-Д.Карузо.  </w:t>
      </w:r>
    </w:p>
    <w:p w14:paraId="26B35E0A" w14:textId="392D2074" w:rsidR="00E378CA" w:rsidRPr="009A1DF1" w:rsidRDefault="00E378CA" w:rsidP="009A1DF1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эмоциональное лидерство?</w:t>
      </w:r>
    </w:p>
    <w:p w14:paraId="4A2B665F" w14:textId="74AE3C31" w:rsidR="00E378CA" w:rsidRPr="009A1DF1" w:rsidRDefault="00E378CA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свои эмоции?</w:t>
      </w:r>
    </w:p>
    <w:p w14:paraId="7E0321F3" w14:textId="67ABA9F3" w:rsidR="00E378CA" w:rsidRPr="009A1DF1" w:rsidRDefault="00E378CA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 эмоциональные проявления сотрудников и коллег?</w:t>
      </w:r>
    </w:p>
    <w:p w14:paraId="593A6681" w14:textId="533BD661" w:rsidR="00E378CA" w:rsidRPr="009A1DF1" w:rsidRDefault="00E378CA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эмоции для решения рабочих задач?</w:t>
      </w:r>
    </w:p>
    <w:p w14:paraId="307B4D30" w14:textId="34AA2C78" w:rsidR="00E378CA" w:rsidRPr="009A1DF1" w:rsidRDefault="00E378CA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управлять собственными эмоциями?</w:t>
      </w:r>
    </w:p>
    <w:p w14:paraId="5229649B" w14:textId="7D876AC1" w:rsidR="003C6D9B" w:rsidRPr="009A1DF1" w:rsidRDefault="00E378CA" w:rsidP="009A1D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эмоционально влиять на отдельных сотрудников и команду?</w:t>
      </w:r>
      <w:r w:rsidR="003C6D9B"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F8978" w14:textId="47A24E15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процесс командной работы через эмоциональный интеллект каждого в отдельности. </w:t>
      </w:r>
    </w:p>
    <w:p w14:paraId="6EB9A91E" w14:textId="53BE7213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ускорить принятие эффективного командного решения.</w:t>
      </w:r>
    </w:p>
    <w:p w14:paraId="6399CCA5" w14:textId="5370FE56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эмоционального состояния сотрудников и корректировка его в зависимости от задач.</w:t>
      </w:r>
    </w:p>
    <w:p w14:paraId="1E4CD3C0" w14:textId="4CA79AD1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Ресурсная сила эмоций и их влияние на окружающих</w:t>
      </w:r>
    </w:p>
    <w:p w14:paraId="04641F41" w14:textId="325A95B6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Самопознание или собственные ключи эмоций</w:t>
      </w:r>
    </w:p>
    <w:p w14:paraId="100FC46D" w14:textId="6CC6148C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вызвать у себя ресурсное эмоциональное состояние.</w:t>
      </w:r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D1A19" w14:textId="74659650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эмоций и их эффекты</w:t>
      </w:r>
      <w:r w:rsidR="00E378CA"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как информация. Эмоции как ценность.</w:t>
      </w:r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как энергия</w:t>
      </w:r>
    </w:p>
    <w:p w14:paraId="42AE0A1F" w14:textId="124C727B" w:rsidR="00E378CA" w:rsidRPr="009A1DF1" w:rsidRDefault="00E378CA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ЭИ по Д. Гоулмену.</w:t>
      </w:r>
    </w:p>
    <w:p w14:paraId="3D1F0441" w14:textId="3108AFC1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Слагаемые позитивного организационного настроения</w:t>
      </w:r>
    </w:p>
    <w:p w14:paraId="69F2FCEA" w14:textId="56E39EEC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радости жизни человека. Шкала тонов жизни человека</w:t>
      </w:r>
    </w:p>
    <w:p w14:paraId="29DD8BE7" w14:textId="2CD89C55" w:rsidR="003C6D9B" w:rsidRPr="009A1DF1" w:rsidRDefault="00E378CA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</w:t>
      </w:r>
      <w:r w:rsidR="003C6D9B"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эмоциональным состоянием.</w:t>
      </w:r>
    </w:p>
    <w:p w14:paraId="334CF02A" w14:textId="4B1B0316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эмоциями с клиентами. Клиентоориентированность и эмоциональный интеллект.</w:t>
      </w:r>
    </w:p>
    <w:p w14:paraId="29A64D88" w14:textId="44DE32A3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как инструмент для решения сложных ситуаций в бизнес-среде.</w:t>
      </w:r>
    </w:p>
    <w:p w14:paraId="6BF91ED0" w14:textId="2DF5693B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Классификация эмоций в соответствии с влиянием на эффективность деятельности. Эмоции положительно  и</w:t>
      </w:r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 влияющие на эффективность деятельности.</w:t>
      </w:r>
    </w:p>
    <w:p w14:paraId="4F200B8C" w14:textId="23784479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подключения конструктивных эмоций для получения нужных результатов.</w:t>
      </w:r>
    </w:p>
    <w:p w14:paraId="1B67C89D" w14:textId="6AC5CE66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свое эмоциональное состояние и изменить его в зависимости от задач</w:t>
      </w:r>
    </w:p>
    <w:p w14:paraId="7787DED6" w14:textId="4AE75DF0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собственных эмоций и ресурсы для достижения целей</w:t>
      </w:r>
    </w:p>
    <w:p w14:paraId="327CB39A" w14:textId="5D1D8C23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– «управление гневом» через  правильное определение  и трансляцию</w:t>
      </w:r>
      <w:r w:rsid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02D829" w14:textId="51960749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IQ, EQ и социальный успех человека</w:t>
      </w:r>
      <w:r w:rsid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B8619" w14:textId="4C831DDD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эмоционального интеллекта для различных профессий и бизнес-задач</w:t>
      </w:r>
      <w:r w:rsid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C42174" w14:textId="32F86AE1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и создание эффективных команд</w:t>
      </w:r>
      <w:r w:rsid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45E12" w14:textId="2C220D48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Эмоционально-интеллектуальный лидер. Передача своего видения. Стимулирование изменений.</w:t>
      </w:r>
    </w:p>
    <w:p w14:paraId="49D9A6D7" w14:textId="02285830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ЭИ-команды, эффект синергии. Техники работы с эмоциями при решении командных задач.</w:t>
      </w:r>
    </w:p>
    <w:p w14:paraId="3DE258D4" w14:textId="371382BC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регуляции эмоционального состояния. Техники и методы профилактики эмоционального выгорания.</w:t>
      </w:r>
    </w:p>
    <w:p w14:paraId="2F7684E0" w14:textId="4E2BBFDA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распознавания манипуляций сотрудников. Основные индикаторы манипуляций. Результативное совещание.</w:t>
      </w:r>
    </w:p>
    <w:p w14:paraId="70D44044" w14:textId="2BE1D03A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интеллект в управлении конфликтами. Поиск баланса разума и чувств.</w:t>
      </w:r>
    </w:p>
    <w:p w14:paraId="19B26811" w14:textId="5D650299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Компетентная работа с конфликтом. Стратегии поведения в конфликтных ситуациях. Осознание и ранжирование эмоций других.</w:t>
      </w:r>
    </w:p>
    <w:p w14:paraId="6C4F1549" w14:textId="02E43553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оценки своего положения в окружающей бизнес-среде «Окно Джохари».</w:t>
      </w:r>
    </w:p>
    <w:p w14:paraId="30F08BCE" w14:textId="579ABC6E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эмоциями в стрессовом состоянии.</w:t>
      </w:r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работы с эмоционально насыщенными состояниями.</w:t>
      </w:r>
    </w:p>
    <w:p w14:paraId="17302219" w14:textId="1331DC6F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на «успех-поиск» мотивационных факторов. Позитивность – эмоциональный настрой на успех.</w:t>
      </w:r>
    </w:p>
    <w:p w14:paraId="2C98DEC4" w14:textId="66C24F13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эмоционального интеллекта. Способы формирования. </w:t>
      </w:r>
    </w:p>
    <w:p w14:paraId="7FA6DC31" w14:textId="54972200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управления эмоциями в ситуациях взаимодействия с другими людьми.</w:t>
      </w:r>
    </w:p>
    <w:p w14:paraId="3F5A3F95" w14:textId="4D942A93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Саморегуляция как способ предотвращения стресса.</w:t>
      </w:r>
    </w:p>
    <w:p w14:paraId="2C089ED2" w14:textId="77777777" w:rsid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Аргументация, включающая разные виды состояний сотрудников.</w:t>
      </w:r>
    </w:p>
    <w:p w14:paraId="044613AB" w14:textId="0B1126C2" w:rsidR="003C6D9B" w:rsidRPr="009A1DF1" w:rsidRDefault="003C6D9B" w:rsidP="009A1DF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эмоционально компетентного руководителя.</w:t>
      </w:r>
    </w:p>
    <w:p w14:paraId="3341EFFD" w14:textId="77777777" w:rsidR="001B2777" w:rsidRPr="0029220E" w:rsidRDefault="001B2777" w:rsidP="004B6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2777" w:rsidRPr="0029220E" w:rsidSect="003D66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141CA"/>
    <w:multiLevelType w:val="hybridMultilevel"/>
    <w:tmpl w:val="22B6210A"/>
    <w:lvl w:ilvl="0" w:tplc="68B69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009D5"/>
    <w:multiLevelType w:val="hybridMultilevel"/>
    <w:tmpl w:val="E17E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52A3"/>
    <w:multiLevelType w:val="hybridMultilevel"/>
    <w:tmpl w:val="EB28FBE6"/>
    <w:lvl w:ilvl="0" w:tplc="646A9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48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ED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A6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8E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C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C1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6C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CD666B"/>
    <w:multiLevelType w:val="hybridMultilevel"/>
    <w:tmpl w:val="3D4ABDB8"/>
    <w:lvl w:ilvl="0" w:tplc="F73EC3C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2AE1"/>
    <w:multiLevelType w:val="hybridMultilevel"/>
    <w:tmpl w:val="87928992"/>
    <w:lvl w:ilvl="0" w:tplc="0922B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22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5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C5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4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82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AB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C6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6D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3B71DA"/>
    <w:multiLevelType w:val="hybridMultilevel"/>
    <w:tmpl w:val="25544F66"/>
    <w:lvl w:ilvl="0" w:tplc="68B691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01807"/>
    <w:multiLevelType w:val="hybridMultilevel"/>
    <w:tmpl w:val="DA5A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2"/>
    <w:rsid w:val="0009502A"/>
    <w:rsid w:val="00181955"/>
    <w:rsid w:val="001B2777"/>
    <w:rsid w:val="001C02A6"/>
    <w:rsid w:val="0029220E"/>
    <w:rsid w:val="002D35FF"/>
    <w:rsid w:val="00372BF8"/>
    <w:rsid w:val="003B3126"/>
    <w:rsid w:val="003C6D9B"/>
    <w:rsid w:val="003D665F"/>
    <w:rsid w:val="004B6BDD"/>
    <w:rsid w:val="00537920"/>
    <w:rsid w:val="005868D5"/>
    <w:rsid w:val="00633DDF"/>
    <w:rsid w:val="006851C6"/>
    <w:rsid w:val="006D57D2"/>
    <w:rsid w:val="00702C82"/>
    <w:rsid w:val="00793832"/>
    <w:rsid w:val="007D42DE"/>
    <w:rsid w:val="00866336"/>
    <w:rsid w:val="009A1DF1"/>
    <w:rsid w:val="00B87F9A"/>
    <w:rsid w:val="00C56F3E"/>
    <w:rsid w:val="00CB376A"/>
    <w:rsid w:val="00DE4C4E"/>
    <w:rsid w:val="00DF2672"/>
    <w:rsid w:val="00E20CCA"/>
    <w:rsid w:val="00E2414A"/>
    <w:rsid w:val="00E378CA"/>
    <w:rsid w:val="00EF1086"/>
    <w:rsid w:val="00F3329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B641"/>
  <w15:docId w15:val="{7C79E8F5-3804-4CB5-BDCD-F8DE6F4A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35FF"/>
    <w:pPr>
      <w:keepNext/>
      <w:spacing w:before="240" w:after="60" w:line="276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086"/>
    <w:rPr>
      <w:b/>
      <w:bCs/>
    </w:rPr>
  </w:style>
  <w:style w:type="paragraph" w:styleId="a4">
    <w:name w:val="List Paragraph"/>
    <w:basedOn w:val="a"/>
    <w:uiPriority w:val="34"/>
    <w:qFormat/>
    <w:rsid w:val="00EF10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35FF"/>
    <w:rPr>
      <w:rFonts w:ascii="Cambria" w:eastAsia="SimSu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2021-02-02T19:41:00Z</dcterms:created>
  <dcterms:modified xsi:type="dcterms:W3CDTF">2021-02-02T19:42:00Z</dcterms:modified>
</cp:coreProperties>
</file>