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2F0" w:rsidRPr="002F72F0" w:rsidRDefault="002F72F0" w:rsidP="002F72F0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F72F0">
        <w:rPr>
          <w:rFonts w:ascii="Times New Roman" w:hAnsi="Times New Roman"/>
          <w:b/>
          <w:bCs/>
          <w:sz w:val="28"/>
          <w:szCs w:val="28"/>
        </w:rPr>
        <w:t>Тематический план курса</w:t>
      </w:r>
    </w:p>
    <w:p w:rsidR="002F72F0" w:rsidRPr="002F72F0" w:rsidRDefault="002F72F0" w:rsidP="002F72F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F72F0" w:rsidRPr="002F72F0" w:rsidRDefault="002F72F0" w:rsidP="002F72F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72F0">
        <w:rPr>
          <w:rFonts w:ascii="Times New Roman" w:hAnsi="Times New Roman"/>
          <w:bCs/>
          <w:sz w:val="28"/>
          <w:szCs w:val="28"/>
        </w:rPr>
        <w:t>Тема 1.</w:t>
      </w:r>
      <w:r w:rsidRPr="002F72F0">
        <w:rPr>
          <w:rFonts w:ascii="Times New Roman" w:hAnsi="Times New Roman"/>
          <w:sz w:val="28"/>
          <w:szCs w:val="28"/>
        </w:rPr>
        <w:t xml:space="preserve"> Объект, предмет, методологические основания теории международных отношений (ТМО) </w:t>
      </w:r>
    </w:p>
    <w:p w:rsidR="002F72F0" w:rsidRPr="002F72F0" w:rsidRDefault="002F72F0" w:rsidP="002F72F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72F0">
        <w:rPr>
          <w:rFonts w:ascii="Times New Roman" w:hAnsi="Times New Roman"/>
          <w:bCs/>
          <w:sz w:val="28"/>
          <w:szCs w:val="28"/>
        </w:rPr>
        <w:t>Тема 2</w:t>
      </w:r>
      <w:r w:rsidRPr="002F72F0">
        <w:rPr>
          <w:rFonts w:ascii="Times New Roman" w:hAnsi="Times New Roman"/>
          <w:sz w:val="28"/>
          <w:szCs w:val="28"/>
        </w:rPr>
        <w:t xml:space="preserve">. Традиции и парадигмы в теории международных отношений </w:t>
      </w:r>
    </w:p>
    <w:p w:rsidR="002F72F0" w:rsidRPr="002F72F0" w:rsidRDefault="002F72F0" w:rsidP="002F72F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72F0">
        <w:rPr>
          <w:rFonts w:ascii="Times New Roman" w:hAnsi="Times New Roman"/>
          <w:sz w:val="28"/>
          <w:szCs w:val="28"/>
        </w:rPr>
        <w:t xml:space="preserve">Тема 3. «Большие дебаты» в теории международных отношений. Содержание первого и второго споров </w:t>
      </w:r>
    </w:p>
    <w:p w:rsidR="002F72F0" w:rsidRPr="002F72F0" w:rsidRDefault="002F72F0" w:rsidP="002F72F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72F0">
        <w:rPr>
          <w:rFonts w:ascii="Times New Roman" w:hAnsi="Times New Roman"/>
          <w:sz w:val="28"/>
          <w:szCs w:val="28"/>
        </w:rPr>
        <w:t>Тема 4. Современные теории международных отношений</w:t>
      </w:r>
    </w:p>
    <w:p w:rsidR="002F72F0" w:rsidRPr="002F72F0" w:rsidRDefault="002F72F0" w:rsidP="002F72F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72F0">
        <w:rPr>
          <w:rFonts w:ascii="Times New Roman" w:hAnsi="Times New Roman"/>
          <w:sz w:val="28"/>
          <w:szCs w:val="28"/>
        </w:rPr>
        <w:t xml:space="preserve">Тема 5. Геополитика как теория и метод анализа международных отношений </w:t>
      </w:r>
    </w:p>
    <w:p w:rsidR="002F72F0" w:rsidRPr="002F72F0" w:rsidRDefault="002F72F0" w:rsidP="002F72F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72F0">
        <w:rPr>
          <w:rFonts w:ascii="Times New Roman" w:hAnsi="Times New Roman"/>
          <w:sz w:val="28"/>
          <w:szCs w:val="28"/>
        </w:rPr>
        <w:t xml:space="preserve">Тема 6. Система международных отношений и ее элементы </w:t>
      </w:r>
    </w:p>
    <w:p w:rsidR="002F72F0" w:rsidRPr="002F72F0" w:rsidRDefault="002F72F0" w:rsidP="002F72F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72F0">
        <w:rPr>
          <w:rFonts w:ascii="Times New Roman" w:hAnsi="Times New Roman"/>
          <w:sz w:val="28"/>
          <w:szCs w:val="28"/>
        </w:rPr>
        <w:t>Тема 7. Участники международных отношений</w:t>
      </w:r>
    </w:p>
    <w:p w:rsidR="002F72F0" w:rsidRPr="002F72F0" w:rsidRDefault="002F72F0" w:rsidP="002F72F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72F0">
        <w:rPr>
          <w:rFonts w:ascii="Times New Roman" w:hAnsi="Times New Roman"/>
          <w:sz w:val="28"/>
          <w:szCs w:val="28"/>
        </w:rPr>
        <w:t>Тема 8. Цели и средства участников международных отношений</w:t>
      </w:r>
    </w:p>
    <w:p w:rsidR="002F72F0" w:rsidRPr="002F72F0" w:rsidRDefault="002F72F0" w:rsidP="002F72F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72F0">
        <w:rPr>
          <w:rFonts w:ascii="Times New Roman" w:hAnsi="Times New Roman"/>
          <w:sz w:val="28"/>
          <w:szCs w:val="28"/>
        </w:rPr>
        <w:t>Тема 9. Национальный интерес как категория ТМО</w:t>
      </w:r>
    </w:p>
    <w:p w:rsidR="002F72F0" w:rsidRPr="002F72F0" w:rsidRDefault="002F72F0" w:rsidP="002F72F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72F0">
        <w:rPr>
          <w:rFonts w:ascii="Times New Roman" w:hAnsi="Times New Roman"/>
          <w:sz w:val="28"/>
          <w:szCs w:val="28"/>
        </w:rPr>
        <w:t>Тема 10. Международная безопасность</w:t>
      </w:r>
    </w:p>
    <w:p w:rsidR="002F72F0" w:rsidRPr="002F72F0" w:rsidRDefault="002F72F0" w:rsidP="002F72F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72F0">
        <w:rPr>
          <w:rFonts w:ascii="Times New Roman" w:hAnsi="Times New Roman"/>
          <w:sz w:val="28"/>
          <w:szCs w:val="28"/>
        </w:rPr>
        <w:t>Тема 11. Международные конфликты</w:t>
      </w:r>
    </w:p>
    <w:p w:rsidR="002F72F0" w:rsidRPr="002F72F0" w:rsidRDefault="002F72F0" w:rsidP="002F72F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72F0">
        <w:rPr>
          <w:rFonts w:ascii="Times New Roman" w:hAnsi="Times New Roman"/>
          <w:sz w:val="28"/>
          <w:szCs w:val="28"/>
        </w:rPr>
        <w:t>Тема 12. Международное сотрудничество</w:t>
      </w:r>
    </w:p>
    <w:p w:rsidR="002F72F0" w:rsidRPr="002F72F0" w:rsidRDefault="002F72F0" w:rsidP="002F72F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72F0">
        <w:rPr>
          <w:rFonts w:ascii="Times New Roman" w:hAnsi="Times New Roman"/>
          <w:sz w:val="28"/>
          <w:szCs w:val="28"/>
        </w:rPr>
        <w:t>Тема 13. Принципы, право и мораль в международных отношениях</w:t>
      </w:r>
    </w:p>
    <w:p w:rsidR="002F72F0" w:rsidRPr="002F72F0" w:rsidRDefault="002F72F0" w:rsidP="002F72F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F72F0" w:rsidRPr="002F72F0" w:rsidRDefault="002F72F0" w:rsidP="002F72F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72F0">
        <w:rPr>
          <w:rFonts w:ascii="Times New Roman" w:hAnsi="Times New Roman"/>
          <w:sz w:val="28"/>
          <w:szCs w:val="28"/>
        </w:rPr>
        <w:t>Итого по курсу: 24 часа</w:t>
      </w:r>
    </w:p>
    <w:p w:rsidR="002F72F0" w:rsidRPr="002F72F0" w:rsidRDefault="002F72F0" w:rsidP="002F72F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72F0">
        <w:rPr>
          <w:rFonts w:ascii="Times New Roman" w:hAnsi="Times New Roman"/>
          <w:sz w:val="28"/>
          <w:szCs w:val="28"/>
        </w:rPr>
        <w:tab/>
      </w:r>
    </w:p>
    <w:p w:rsidR="002F72F0" w:rsidRPr="002F72F0" w:rsidRDefault="002F72F0" w:rsidP="002F72F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F72F0">
        <w:rPr>
          <w:rFonts w:ascii="Times New Roman" w:hAnsi="Times New Roman"/>
          <w:sz w:val="28"/>
          <w:szCs w:val="28"/>
        </w:rPr>
        <w:tab/>
      </w:r>
      <w:r w:rsidRPr="002F72F0">
        <w:rPr>
          <w:rFonts w:ascii="Times New Roman" w:hAnsi="Times New Roman"/>
          <w:b/>
          <w:sz w:val="28"/>
          <w:szCs w:val="28"/>
        </w:rPr>
        <w:t>Тема 1. Объект, предмет и методологические основания ТМО.</w:t>
      </w:r>
    </w:p>
    <w:p w:rsidR="002F72F0" w:rsidRPr="002F72F0" w:rsidRDefault="002F72F0" w:rsidP="002F72F0">
      <w:pPr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2F0">
        <w:rPr>
          <w:rFonts w:ascii="Times New Roman" w:hAnsi="Times New Roman"/>
          <w:sz w:val="28"/>
          <w:szCs w:val="28"/>
        </w:rPr>
        <w:t>Объект и предмет науки. Проблемы и трудности в выявлении природы международных отношений. Особенности международных отношений: характеристика различных точек зрения. Эво</w:t>
      </w:r>
      <w:r w:rsidRPr="002F72F0">
        <w:rPr>
          <w:rFonts w:ascii="Times New Roman" w:hAnsi="Times New Roman"/>
          <w:sz w:val="28"/>
          <w:szCs w:val="28"/>
        </w:rPr>
        <w:softHyphen/>
        <w:t>лю</w:t>
      </w:r>
      <w:r w:rsidRPr="002F72F0">
        <w:rPr>
          <w:rFonts w:ascii="Times New Roman" w:hAnsi="Times New Roman"/>
          <w:sz w:val="28"/>
          <w:szCs w:val="28"/>
        </w:rPr>
        <w:softHyphen/>
        <w:t>ция взаи</w:t>
      </w:r>
      <w:r w:rsidRPr="002F72F0">
        <w:rPr>
          <w:rFonts w:ascii="Times New Roman" w:hAnsi="Times New Roman"/>
          <w:sz w:val="28"/>
          <w:szCs w:val="28"/>
        </w:rPr>
        <w:softHyphen/>
        <w:t>мо</w:t>
      </w:r>
      <w:r w:rsidRPr="002F72F0">
        <w:rPr>
          <w:rFonts w:ascii="Times New Roman" w:hAnsi="Times New Roman"/>
          <w:sz w:val="28"/>
          <w:szCs w:val="28"/>
        </w:rPr>
        <w:softHyphen/>
        <w:t>свя</w:t>
      </w:r>
      <w:r w:rsidRPr="002F72F0">
        <w:rPr>
          <w:rFonts w:ascii="Times New Roman" w:hAnsi="Times New Roman"/>
          <w:sz w:val="28"/>
          <w:szCs w:val="28"/>
        </w:rPr>
        <w:softHyphen/>
        <w:t>зи ме</w:t>
      </w:r>
      <w:r w:rsidRPr="002F72F0">
        <w:rPr>
          <w:rFonts w:ascii="Times New Roman" w:hAnsi="Times New Roman"/>
          <w:sz w:val="28"/>
          <w:szCs w:val="28"/>
        </w:rPr>
        <w:softHyphen/>
        <w:t>ж</w:t>
      </w:r>
      <w:r w:rsidRPr="002F72F0">
        <w:rPr>
          <w:rFonts w:ascii="Times New Roman" w:hAnsi="Times New Roman"/>
          <w:sz w:val="28"/>
          <w:szCs w:val="28"/>
        </w:rPr>
        <w:softHyphen/>
        <w:t>ду</w:t>
      </w:r>
      <w:r w:rsidRPr="002F72F0">
        <w:rPr>
          <w:rFonts w:ascii="Times New Roman" w:hAnsi="Times New Roman"/>
          <w:sz w:val="28"/>
          <w:szCs w:val="28"/>
        </w:rPr>
        <w:softHyphen/>
        <w:t>на</w:t>
      </w:r>
      <w:r w:rsidRPr="002F72F0">
        <w:rPr>
          <w:rFonts w:ascii="Times New Roman" w:hAnsi="Times New Roman"/>
          <w:sz w:val="28"/>
          <w:szCs w:val="28"/>
        </w:rPr>
        <w:softHyphen/>
        <w:t>род</w:t>
      </w:r>
      <w:r w:rsidRPr="002F72F0">
        <w:rPr>
          <w:rFonts w:ascii="Times New Roman" w:hAnsi="Times New Roman"/>
          <w:sz w:val="28"/>
          <w:szCs w:val="28"/>
        </w:rPr>
        <w:softHyphen/>
        <w:t xml:space="preserve">ных и </w:t>
      </w:r>
      <w:proofErr w:type="spellStart"/>
      <w:r w:rsidRPr="002F72F0">
        <w:rPr>
          <w:rFonts w:ascii="Times New Roman" w:hAnsi="Times New Roman"/>
          <w:sz w:val="28"/>
          <w:szCs w:val="28"/>
        </w:rPr>
        <w:t>внут</w:t>
      </w:r>
      <w:r w:rsidRPr="002F72F0">
        <w:rPr>
          <w:rFonts w:ascii="Times New Roman" w:hAnsi="Times New Roman"/>
          <w:sz w:val="28"/>
          <w:szCs w:val="28"/>
        </w:rPr>
        <w:softHyphen/>
        <w:t>ри</w:t>
      </w:r>
      <w:r w:rsidRPr="002F72F0">
        <w:rPr>
          <w:rFonts w:ascii="Times New Roman" w:hAnsi="Times New Roman"/>
          <w:sz w:val="28"/>
          <w:szCs w:val="28"/>
        </w:rPr>
        <w:softHyphen/>
        <w:t>об</w:t>
      </w:r>
      <w:r w:rsidRPr="002F72F0">
        <w:rPr>
          <w:rFonts w:ascii="Times New Roman" w:hAnsi="Times New Roman"/>
          <w:sz w:val="28"/>
          <w:szCs w:val="28"/>
        </w:rPr>
        <w:softHyphen/>
        <w:t>ще</w:t>
      </w:r>
      <w:r w:rsidRPr="002F72F0">
        <w:rPr>
          <w:rFonts w:ascii="Times New Roman" w:hAnsi="Times New Roman"/>
          <w:sz w:val="28"/>
          <w:szCs w:val="28"/>
        </w:rPr>
        <w:softHyphen/>
        <w:t>ст</w:t>
      </w:r>
      <w:r w:rsidRPr="002F72F0">
        <w:rPr>
          <w:rFonts w:ascii="Times New Roman" w:hAnsi="Times New Roman"/>
          <w:sz w:val="28"/>
          <w:szCs w:val="28"/>
        </w:rPr>
        <w:softHyphen/>
        <w:t>вен</w:t>
      </w:r>
      <w:r w:rsidRPr="002F72F0">
        <w:rPr>
          <w:rFonts w:ascii="Times New Roman" w:hAnsi="Times New Roman"/>
          <w:sz w:val="28"/>
          <w:szCs w:val="28"/>
        </w:rPr>
        <w:softHyphen/>
        <w:t>ных</w:t>
      </w:r>
      <w:proofErr w:type="spellEnd"/>
      <w:r w:rsidRPr="002F72F0">
        <w:rPr>
          <w:rFonts w:ascii="Times New Roman" w:hAnsi="Times New Roman"/>
          <w:sz w:val="28"/>
          <w:szCs w:val="28"/>
        </w:rPr>
        <w:t xml:space="preserve"> от</w:t>
      </w:r>
      <w:r w:rsidRPr="002F72F0">
        <w:rPr>
          <w:rFonts w:ascii="Times New Roman" w:hAnsi="Times New Roman"/>
          <w:sz w:val="28"/>
          <w:szCs w:val="28"/>
        </w:rPr>
        <w:softHyphen/>
        <w:t>но</w:t>
      </w:r>
      <w:r w:rsidRPr="002F72F0">
        <w:rPr>
          <w:rFonts w:ascii="Times New Roman" w:hAnsi="Times New Roman"/>
          <w:sz w:val="28"/>
          <w:szCs w:val="28"/>
        </w:rPr>
        <w:softHyphen/>
        <w:t>ше</w:t>
      </w:r>
      <w:r w:rsidRPr="002F72F0">
        <w:rPr>
          <w:rFonts w:ascii="Times New Roman" w:hAnsi="Times New Roman"/>
          <w:sz w:val="28"/>
          <w:szCs w:val="28"/>
        </w:rPr>
        <w:softHyphen/>
        <w:t>ний, про</w:t>
      </w:r>
      <w:r w:rsidRPr="002F72F0">
        <w:rPr>
          <w:rFonts w:ascii="Times New Roman" w:hAnsi="Times New Roman"/>
          <w:sz w:val="28"/>
          <w:szCs w:val="28"/>
        </w:rPr>
        <w:softHyphen/>
        <w:t>грес</w:t>
      </w:r>
      <w:r w:rsidRPr="002F72F0">
        <w:rPr>
          <w:rFonts w:ascii="Times New Roman" w:hAnsi="Times New Roman"/>
          <w:sz w:val="28"/>
          <w:szCs w:val="28"/>
        </w:rPr>
        <w:softHyphen/>
        <w:t>си</w:t>
      </w:r>
      <w:r w:rsidRPr="002F72F0">
        <w:rPr>
          <w:rFonts w:ascii="Times New Roman" w:hAnsi="Times New Roman"/>
          <w:sz w:val="28"/>
          <w:szCs w:val="28"/>
        </w:rPr>
        <w:softHyphen/>
        <w:t>рую</w:t>
      </w:r>
      <w:r w:rsidRPr="002F72F0">
        <w:rPr>
          <w:rFonts w:ascii="Times New Roman" w:hAnsi="Times New Roman"/>
          <w:sz w:val="28"/>
          <w:szCs w:val="28"/>
        </w:rPr>
        <w:softHyphen/>
        <w:t>щая про</w:t>
      </w:r>
      <w:r w:rsidRPr="002F72F0">
        <w:rPr>
          <w:rFonts w:ascii="Times New Roman" w:hAnsi="Times New Roman"/>
          <w:sz w:val="28"/>
          <w:szCs w:val="28"/>
        </w:rPr>
        <w:softHyphen/>
        <w:t>ни</w:t>
      </w:r>
      <w:r w:rsidRPr="002F72F0">
        <w:rPr>
          <w:rFonts w:ascii="Times New Roman" w:hAnsi="Times New Roman"/>
          <w:sz w:val="28"/>
          <w:szCs w:val="28"/>
        </w:rPr>
        <w:softHyphen/>
        <w:t>цае</w:t>
      </w:r>
      <w:r w:rsidRPr="002F72F0">
        <w:rPr>
          <w:rFonts w:ascii="Times New Roman" w:hAnsi="Times New Roman"/>
          <w:sz w:val="28"/>
          <w:szCs w:val="28"/>
        </w:rPr>
        <w:softHyphen/>
        <w:t>мость гра</w:t>
      </w:r>
      <w:r w:rsidRPr="002F72F0">
        <w:rPr>
          <w:rFonts w:ascii="Times New Roman" w:hAnsi="Times New Roman"/>
          <w:sz w:val="28"/>
          <w:szCs w:val="28"/>
        </w:rPr>
        <w:softHyphen/>
        <w:t>ниц ме</w:t>
      </w:r>
      <w:r w:rsidRPr="002F72F0">
        <w:rPr>
          <w:rFonts w:ascii="Times New Roman" w:hAnsi="Times New Roman"/>
          <w:sz w:val="28"/>
          <w:szCs w:val="28"/>
        </w:rPr>
        <w:softHyphen/>
        <w:t>ж</w:t>
      </w:r>
      <w:r w:rsidRPr="002F72F0">
        <w:rPr>
          <w:rFonts w:ascii="Times New Roman" w:hAnsi="Times New Roman"/>
          <w:sz w:val="28"/>
          <w:szCs w:val="28"/>
        </w:rPr>
        <w:softHyphen/>
        <w:t>ду ни</w:t>
      </w:r>
      <w:r w:rsidRPr="002F72F0">
        <w:rPr>
          <w:rFonts w:ascii="Times New Roman" w:hAnsi="Times New Roman"/>
          <w:sz w:val="28"/>
          <w:szCs w:val="28"/>
        </w:rPr>
        <w:softHyphen/>
        <w:t xml:space="preserve">ми. Основные трактовки соотношения </w:t>
      </w:r>
      <w:proofErr w:type="spellStart"/>
      <w:r w:rsidRPr="002F72F0">
        <w:rPr>
          <w:rFonts w:ascii="Times New Roman" w:hAnsi="Times New Roman"/>
          <w:sz w:val="28"/>
          <w:szCs w:val="28"/>
        </w:rPr>
        <w:t>внутриобщественных</w:t>
      </w:r>
      <w:proofErr w:type="spellEnd"/>
      <w:r w:rsidRPr="002F72F0">
        <w:rPr>
          <w:rFonts w:ascii="Times New Roman" w:hAnsi="Times New Roman"/>
          <w:sz w:val="28"/>
          <w:szCs w:val="28"/>
        </w:rPr>
        <w:t xml:space="preserve"> и международных отношений.</w:t>
      </w:r>
    </w:p>
    <w:p w:rsidR="002F72F0" w:rsidRPr="002F72F0" w:rsidRDefault="002F72F0" w:rsidP="002F72F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2F0">
        <w:rPr>
          <w:rFonts w:ascii="Times New Roman" w:hAnsi="Times New Roman"/>
          <w:sz w:val="28"/>
          <w:szCs w:val="28"/>
        </w:rPr>
        <w:t>Международные отношения и мировая политика: соотношение предметных областей. ТМО в сис</w:t>
      </w:r>
      <w:r w:rsidRPr="002F72F0">
        <w:rPr>
          <w:rFonts w:ascii="Times New Roman" w:hAnsi="Times New Roman"/>
          <w:sz w:val="28"/>
          <w:szCs w:val="28"/>
        </w:rPr>
        <w:softHyphen/>
        <w:t>те</w:t>
      </w:r>
      <w:r w:rsidRPr="002F72F0">
        <w:rPr>
          <w:rFonts w:ascii="Times New Roman" w:hAnsi="Times New Roman"/>
          <w:sz w:val="28"/>
          <w:szCs w:val="28"/>
        </w:rPr>
        <w:softHyphen/>
        <w:t>ме со</w:t>
      </w:r>
      <w:r w:rsidRPr="002F72F0">
        <w:rPr>
          <w:rFonts w:ascii="Times New Roman" w:hAnsi="Times New Roman"/>
          <w:sz w:val="28"/>
          <w:szCs w:val="28"/>
        </w:rPr>
        <w:softHyphen/>
        <w:t>вре</w:t>
      </w:r>
      <w:r w:rsidRPr="002F72F0">
        <w:rPr>
          <w:rFonts w:ascii="Times New Roman" w:hAnsi="Times New Roman"/>
          <w:sz w:val="28"/>
          <w:szCs w:val="28"/>
        </w:rPr>
        <w:softHyphen/>
        <w:t>мен</w:t>
      </w:r>
      <w:r w:rsidRPr="002F72F0">
        <w:rPr>
          <w:rFonts w:ascii="Times New Roman" w:hAnsi="Times New Roman"/>
          <w:sz w:val="28"/>
          <w:szCs w:val="28"/>
        </w:rPr>
        <w:softHyphen/>
        <w:t>но</w:t>
      </w:r>
      <w:r w:rsidRPr="002F72F0">
        <w:rPr>
          <w:rFonts w:ascii="Times New Roman" w:hAnsi="Times New Roman"/>
          <w:sz w:val="28"/>
          <w:szCs w:val="28"/>
        </w:rPr>
        <w:softHyphen/>
        <w:t>го об</w:t>
      </w:r>
      <w:r w:rsidRPr="002F72F0">
        <w:rPr>
          <w:rFonts w:ascii="Times New Roman" w:hAnsi="Times New Roman"/>
          <w:sz w:val="28"/>
          <w:szCs w:val="28"/>
        </w:rPr>
        <w:softHyphen/>
        <w:t>ще</w:t>
      </w:r>
      <w:r w:rsidRPr="002F72F0">
        <w:rPr>
          <w:rFonts w:ascii="Times New Roman" w:hAnsi="Times New Roman"/>
          <w:sz w:val="28"/>
          <w:szCs w:val="28"/>
        </w:rPr>
        <w:softHyphen/>
        <w:t>ст</w:t>
      </w:r>
      <w:r w:rsidRPr="002F72F0">
        <w:rPr>
          <w:rFonts w:ascii="Times New Roman" w:hAnsi="Times New Roman"/>
          <w:sz w:val="28"/>
          <w:szCs w:val="28"/>
        </w:rPr>
        <w:softHyphen/>
        <w:t>воз</w:t>
      </w:r>
      <w:r w:rsidRPr="002F72F0">
        <w:rPr>
          <w:rFonts w:ascii="Times New Roman" w:hAnsi="Times New Roman"/>
          <w:sz w:val="28"/>
          <w:szCs w:val="28"/>
        </w:rPr>
        <w:softHyphen/>
        <w:t>на</w:t>
      </w:r>
      <w:r w:rsidRPr="002F72F0">
        <w:rPr>
          <w:rFonts w:ascii="Times New Roman" w:hAnsi="Times New Roman"/>
          <w:sz w:val="28"/>
          <w:szCs w:val="28"/>
        </w:rPr>
        <w:softHyphen/>
        <w:t>ния. Со</w:t>
      </w:r>
      <w:r w:rsidRPr="002F72F0">
        <w:rPr>
          <w:rFonts w:ascii="Times New Roman" w:hAnsi="Times New Roman"/>
          <w:sz w:val="28"/>
          <w:szCs w:val="28"/>
        </w:rPr>
        <w:softHyphen/>
        <w:t>от</w:t>
      </w:r>
      <w:r w:rsidRPr="002F72F0">
        <w:rPr>
          <w:rFonts w:ascii="Times New Roman" w:hAnsi="Times New Roman"/>
          <w:sz w:val="28"/>
          <w:szCs w:val="28"/>
        </w:rPr>
        <w:softHyphen/>
        <w:t>но</w:t>
      </w:r>
      <w:r w:rsidRPr="002F72F0">
        <w:rPr>
          <w:rFonts w:ascii="Times New Roman" w:hAnsi="Times New Roman"/>
          <w:sz w:val="28"/>
          <w:szCs w:val="28"/>
        </w:rPr>
        <w:softHyphen/>
        <w:t>ше</w:t>
      </w:r>
      <w:r w:rsidRPr="002F72F0">
        <w:rPr>
          <w:rFonts w:ascii="Times New Roman" w:hAnsi="Times New Roman"/>
          <w:sz w:val="28"/>
          <w:szCs w:val="28"/>
        </w:rPr>
        <w:softHyphen/>
        <w:t>ние ТМО и дру</w:t>
      </w:r>
      <w:r w:rsidRPr="002F72F0">
        <w:rPr>
          <w:rFonts w:ascii="Times New Roman" w:hAnsi="Times New Roman"/>
          <w:sz w:val="28"/>
          <w:szCs w:val="28"/>
        </w:rPr>
        <w:softHyphen/>
        <w:t>гих дис</w:t>
      </w:r>
      <w:r w:rsidRPr="002F72F0">
        <w:rPr>
          <w:rFonts w:ascii="Times New Roman" w:hAnsi="Times New Roman"/>
          <w:sz w:val="28"/>
          <w:szCs w:val="28"/>
        </w:rPr>
        <w:softHyphen/>
        <w:t>ци</w:t>
      </w:r>
      <w:r w:rsidRPr="002F72F0">
        <w:rPr>
          <w:rFonts w:ascii="Times New Roman" w:hAnsi="Times New Roman"/>
          <w:sz w:val="28"/>
          <w:szCs w:val="28"/>
        </w:rPr>
        <w:softHyphen/>
        <w:t>п</w:t>
      </w:r>
      <w:r w:rsidRPr="002F72F0">
        <w:rPr>
          <w:rFonts w:ascii="Times New Roman" w:hAnsi="Times New Roman"/>
          <w:sz w:val="28"/>
          <w:szCs w:val="28"/>
        </w:rPr>
        <w:softHyphen/>
        <w:t>лин, изу</w:t>
      </w:r>
      <w:r w:rsidRPr="002F72F0">
        <w:rPr>
          <w:rFonts w:ascii="Times New Roman" w:hAnsi="Times New Roman"/>
          <w:sz w:val="28"/>
          <w:szCs w:val="28"/>
        </w:rPr>
        <w:softHyphen/>
        <w:t>чаю</w:t>
      </w:r>
      <w:r w:rsidRPr="002F72F0">
        <w:rPr>
          <w:rFonts w:ascii="Times New Roman" w:hAnsi="Times New Roman"/>
          <w:sz w:val="28"/>
          <w:szCs w:val="28"/>
        </w:rPr>
        <w:softHyphen/>
        <w:t>щих ме</w:t>
      </w:r>
      <w:r w:rsidRPr="002F72F0">
        <w:rPr>
          <w:rFonts w:ascii="Times New Roman" w:hAnsi="Times New Roman"/>
          <w:sz w:val="28"/>
          <w:szCs w:val="28"/>
        </w:rPr>
        <w:softHyphen/>
        <w:t>ж</w:t>
      </w:r>
      <w:r w:rsidRPr="002F72F0">
        <w:rPr>
          <w:rFonts w:ascii="Times New Roman" w:hAnsi="Times New Roman"/>
          <w:sz w:val="28"/>
          <w:szCs w:val="28"/>
        </w:rPr>
        <w:softHyphen/>
        <w:t>ду</w:t>
      </w:r>
      <w:r w:rsidRPr="002F72F0">
        <w:rPr>
          <w:rFonts w:ascii="Times New Roman" w:hAnsi="Times New Roman"/>
          <w:sz w:val="28"/>
          <w:szCs w:val="28"/>
        </w:rPr>
        <w:softHyphen/>
        <w:t>на</w:t>
      </w:r>
      <w:r w:rsidRPr="002F72F0">
        <w:rPr>
          <w:rFonts w:ascii="Times New Roman" w:hAnsi="Times New Roman"/>
          <w:sz w:val="28"/>
          <w:szCs w:val="28"/>
        </w:rPr>
        <w:softHyphen/>
        <w:t>род</w:t>
      </w:r>
      <w:r w:rsidRPr="002F72F0">
        <w:rPr>
          <w:rFonts w:ascii="Times New Roman" w:hAnsi="Times New Roman"/>
          <w:sz w:val="28"/>
          <w:szCs w:val="28"/>
        </w:rPr>
        <w:softHyphen/>
        <w:t>ные от</w:t>
      </w:r>
      <w:r w:rsidRPr="002F72F0">
        <w:rPr>
          <w:rFonts w:ascii="Times New Roman" w:hAnsi="Times New Roman"/>
          <w:sz w:val="28"/>
          <w:szCs w:val="28"/>
        </w:rPr>
        <w:softHyphen/>
        <w:t>но</w:t>
      </w:r>
      <w:r w:rsidRPr="002F72F0">
        <w:rPr>
          <w:rFonts w:ascii="Times New Roman" w:hAnsi="Times New Roman"/>
          <w:sz w:val="28"/>
          <w:szCs w:val="28"/>
        </w:rPr>
        <w:softHyphen/>
        <w:t>ше</w:t>
      </w:r>
      <w:r w:rsidRPr="002F72F0">
        <w:rPr>
          <w:rFonts w:ascii="Times New Roman" w:hAnsi="Times New Roman"/>
          <w:sz w:val="28"/>
          <w:szCs w:val="28"/>
        </w:rPr>
        <w:softHyphen/>
        <w:t xml:space="preserve">ния. </w:t>
      </w:r>
      <w:r w:rsidRPr="002F72F0">
        <w:rPr>
          <w:rFonts w:ascii="Times New Roman" w:hAnsi="Times New Roman"/>
          <w:sz w:val="28"/>
          <w:szCs w:val="28"/>
        </w:rPr>
        <w:lastRenderedPageBreak/>
        <w:t xml:space="preserve">Особенности теоретического знания о международных отношениях. Теория и </w:t>
      </w:r>
      <w:r w:rsidRPr="002F72F0">
        <w:rPr>
          <w:rFonts w:ascii="Times New Roman" w:hAnsi="Times New Roman"/>
          <w:i/>
          <w:sz w:val="28"/>
          <w:szCs w:val="28"/>
        </w:rPr>
        <w:t xml:space="preserve">теории </w:t>
      </w:r>
      <w:r w:rsidRPr="002F72F0">
        <w:rPr>
          <w:rFonts w:ascii="Times New Roman" w:hAnsi="Times New Roman"/>
          <w:sz w:val="28"/>
          <w:szCs w:val="28"/>
        </w:rPr>
        <w:t>международных отношений. Особенности теоретического статуса науки международных отношений. Про</w:t>
      </w:r>
      <w:r w:rsidRPr="002F72F0">
        <w:rPr>
          <w:rFonts w:ascii="Times New Roman" w:hAnsi="Times New Roman"/>
          <w:sz w:val="28"/>
          <w:szCs w:val="28"/>
        </w:rPr>
        <w:softHyphen/>
        <w:t>бле</w:t>
      </w:r>
      <w:r w:rsidRPr="002F72F0">
        <w:rPr>
          <w:rFonts w:ascii="Times New Roman" w:hAnsi="Times New Roman"/>
          <w:sz w:val="28"/>
          <w:szCs w:val="28"/>
        </w:rPr>
        <w:softHyphen/>
        <w:t>ма "ав</w:t>
      </w:r>
      <w:r w:rsidRPr="002F72F0">
        <w:rPr>
          <w:rFonts w:ascii="Times New Roman" w:hAnsi="Times New Roman"/>
          <w:sz w:val="28"/>
          <w:szCs w:val="28"/>
        </w:rPr>
        <w:softHyphen/>
        <w:t>то</w:t>
      </w:r>
      <w:r w:rsidRPr="002F72F0">
        <w:rPr>
          <w:rFonts w:ascii="Times New Roman" w:hAnsi="Times New Roman"/>
          <w:sz w:val="28"/>
          <w:szCs w:val="28"/>
        </w:rPr>
        <w:softHyphen/>
        <w:t>ном</w:t>
      </w:r>
      <w:r w:rsidRPr="002F72F0">
        <w:rPr>
          <w:rFonts w:ascii="Times New Roman" w:hAnsi="Times New Roman"/>
          <w:sz w:val="28"/>
          <w:szCs w:val="28"/>
        </w:rPr>
        <w:softHyphen/>
        <w:t>но</w:t>
      </w:r>
      <w:r w:rsidRPr="002F72F0">
        <w:rPr>
          <w:rFonts w:ascii="Times New Roman" w:hAnsi="Times New Roman"/>
          <w:sz w:val="28"/>
          <w:szCs w:val="28"/>
        </w:rPr>
        <w:softHyphen/>
        <w:t>сти" ТМО.</w:t>
      </w:r>
    </w:p>
    <w:p w:rsidR="002F72F0" w:rsidRPr="002F72F0" w:rsidRDefault="002F72F0" w:rsidP="002F72F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F72F0" w:rsidRPr="002F72F0" w:rsidRDefault="002F72F0" w:rsidP="002F72F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F72F0" w:rsidRPr="002F72F0" w:rsidRDefault="002F72F0" w:rsidP="002F72F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72F0">
        <w:rPr>
          <w:rFonts w:ascii="Times New Roman" w:hAnsi="Times New Roman"/>
          <w:sz w:val="28"/>
          <w:szCs w:val="28"/>
        </w:rPr>
        <w:tab/>
      </w:r>
      <w:r w:rsidRPr="002F72F0">
        <w:rPr>
          <w:rFonts w:ascii="Times New Roman" w:hAnsi="Times New Roman"/>
          <w:b/>
          <w:sz w:val="28"/>
          <w:szCs w:val="28"/>
        </w:rPr>
        <w:t>Тема 2.</w:t>
      </w:r>
      <w:r w:rsidRPr="002F72F0">
        <w:rPr>
          <w:rFonts w:ascii="Times New Roman" w:hAnsi="Times New Roman"/>
          <w:sz w:val="28"/>
          <w:szCs w:val="28"/>
        </w:rPr>
        <w:t xml:space="preserve"> </w:t>
      </w:r>
      <w:r w:rsidRPr="002F72F0">
        <w:rPr>
          <w:rFonts w:ascii="Times New Roman" w:hAnsi="Times New Roman"/>
          <w:b/>
          <w:sz w:val="28"/>
          <w:szCs w:val="28"/>
        </w:rPr>
        <w:t>Традиции и парадигмы в ТМО.</w:t>
      </w:r>
    </w:p>
    <w:p w:rsidR="002F72F0" w:rsidRPr="002F72F0" w:rsidRDefault="002F72F0" w:rsidP="002F72F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2F0">
        <w:rPr>
          <w:rFonts w:ascii="Times New Roman" w:hAnsi="Times New Roman"/>
          <w:sz w:val="28"/>
          <w:szCs w:val="28"/>
        </w:rPr>
        <w:t xml:space="preserve">Особенности теоретического анализа международных отношений в рамках «традиционных» дисциплин» — философии, права, истории, экономической науки. Развитие политической науки после второй мировой войны и выделение изучения международных отношений в «самостоятельную» отрасль знания. </w:t>
      </w:r>
    </w:p>
    <w:p w:rsidR="002F72F0" w:rsidRPr="002F72F0" w:rsidRDefault="002F72F0" w:rsidP="002F72F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2F0">
        <w:rPr>
          <w:rFonts w:ascii="Times New Roman" w:hAnsi="Times New Roman"/>
          <w:sz w:val="28"/>
          <w:szCs w:val="28"/>
        </w:rPr>
        <w:t>Ев</w:t>
      </w:r>
      <w:r w:rsidRPr="002F72F0">
        <w:rPr>
          <w:rFonts w:ascii="Times New Roman" w:hAnsi="Times New Roman"/>
          <w:sz w:val="28"/>
          <w:szCs w:val="28"/>
        </w:rPr>
        <w:softHyphen/>
        <w:t>ропейская и американская традиции в зарубежных исследованиях международ</w:t>
      </w:r>
      <w:r w:rsidRPr="002F72F0">
        <w:rPr>
          <w:rFonts w:ascii="Times New Roman" w:hAnsi="Times New Roman"/>
          <w:sz w:val="28"/>
          <w:szCs w:val="28"/>
        </w:rPr>
        <w:softHyphen/>
        <w:t>ных отношений. Важнейшие принципы различных теоретических школ международных отношений. Появление школы политического реализма как реакции на «идеа</w:t>
      </w:r>
      <w:r w:rsidRPr="002F72F0">
        <w:rPr>
          <w:rFonts w:ascii="Times New Roman" w:hAnsi="Times New Roman"/>
          <w:sz w:val="28"/>
          <w:szCs w:val="28"/>
        </w:rPr>
        <w:softHyphen/>
        <w:t>лизм» в исследовании международных отношений: их основное содержание и главные представители. Особенности и основные представители «традиционализма» и «модернизма». Роль марксизма в разработке теоретических проблем между</w:t>
      </w:r>
      <w:r w:rsidRPr="002F72F0">
        <w:rPr>
          <w:rFonts w:ascii="Times New Roman" w:hAnsi="Times New Roman"/>
          <w:sz w:val="28"/>
          <w:szCs w:val="28"/>
        </w:rPr>
        <w:softHyphen/>
        <w:t>народных отношений.</w:t>
      </w:r>
    </w:p>
    <w:p w:rsidR="002F72F0" w:rsidRPr="002F72F0" w:rsidRDefault="002F72F0" w:rsidP="002F72F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F72F0" w:rsidRPr="002F72F0" w:rsidRDefault="002F72F0" w:rsidP="002F72F0">
      <w:pPr>
        <w:spacing w:before="24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F72F0">
        <w:rPr>
          <w:rFonts w:ascii="Times New Roman" w:hAnsi="Times New Roman"/>
          <w:b/>
          <w:sz w:val="28"/>
          <w:szCs w:val="28"/>
        </w:rPr>
        <w:t xml:space="preserve">Тема 3. «Большие дебаты» в ТМО. </w:t>
      </w:r>
    </w:p>
    <w:p w:rsidR="002F72F0" w:rsidRPr="002F72F0" w:rsidRDefault="002F72F0" w:rsidP="002F72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2F0">
        <w:rPr>
          <w:rFonts w:ascii="Times New Roman" w:hAnsi="Times New Roman"/>
          <w:sz w:val="28"/>
          <w:szCs w:val="28"/>
        </w:rPr>
        <w:t>Истоки дискуссий в ТМО. Содержание и теоретическое значение "трех больших споров" в науке о международных отношениях. Цен</w:t>
      </w:r>
      <w:r w:rsidRPr="002F72F0">
        <w:rPr>
          <w:rFonts w:ascii="Times New Roman" w:hAnsi="Times New Roman"/>
          <w:sz w:val="28"/>
          <w:szCs w:val="28"/>
        </w:rPr>
        <w:softHyphen/>
        <w:t>траль</w:t>
      </w:r>
      <w:r w:rsidRPr="002F72F0">
        <w:rPr>
          <w:rFonts w:ascii="Times New Roman" w:hAnsi="Times New Roman"/>
          <w:sz w:val="28"/>
          <w:szCs w:val="28"/>
        </w:rPr>
        <w:softHyphen/>
        <w:t>ные во</w:t>
      </w:r>
      <w:r w:rsidRPr="002F72F0">
        <w:rPr>
          <w:rFonts w:ascii="Times New Roman" w:hAnsi="Times New Roman"/>
          <w:sz w:val="28"/>
          <w:szCs w:val="28"/>
        </w:rPr>
        <w:softHyphen/>
        <w:t>про</w:t>
      </w:r>
      <w:r w:rsidRPr="002F72F0">
        <w:rPr>
          <w:rFonts w:ascii="Times New Roman" w:hAnsi="Times New Roman"/>
          <w:sz w:val="28"/>
          <w:szCs w:val="28"/>
        </w:rPr>
        <w:softHyphen/>
        <w:t>сы “боль</w:t>
      </w:r>
      <w:r w:rsidRPr="002F72F0">
        <w:rPr>
          <w:rFonts w:ascii="Times New Roman" w:hAnsi="Times New Roman"/>
          <w:sz w:val="28"/>
          <w:szCs w:val="28"/>
        </w:rPr>
        <w:softHyphen/>
        <w:t>ших споров”. Первый «большой спор»: По</w:t>
      </w:r>
      <w:r w:rsidRPr="002F72F0">
        <w:rPr>
          <w:rFonts w:ascii="Times New Roman" w:hAnsi="Times New Roman"/>
          <w:sz w:val="28"/>
          <w:szCs w:val="28"/>
        </w:rPr>
        <w:softHyphen/>
        <w:t>ли</w:t>
      </w:r>
      <w:r w:rsidRPr="002F72F0">
        <w:rPr>
          <w:rFonts w:ascii="Times New Roman" w:hAnsi="Times New Roman"/>
          <w:sz w:val="28"/>
          <w:szCs w:val="28"/>
        </w:rPr>
        <w:softHyphen/>
        <w:t>ти</w:t>
      </w:r>
      <w:r w:rsidRPr="002F72F0">
        <w:rPr>
          <w:rFonts w:ascii="Times New Roman" w:hAnsi="Times New Roman"/>
          <w:sz w:val="28"/>
          <w:szCs w:val="28"/>
        </w:rPr>
        <w:softHyphen/>
        <w:t>че</w:t>
      </w:r>
      <w:r w:rsidRPr="002F72F0">
        <w:rPr>
          <w:rFonts w:ascii="Times New Roman" w:hAnsi="Times New Roman"/>
          <w:sz w:val="28"/>
          <w:szCs w:val="28"/>
        </w:rPr>
        <w:softHyphen/>
        <w:t xml:space="preserve">ский реализм против либерализма. Э. </w:t>
      </w:r>
      <w:proofErr w:type="spellStart"/>
      <w:r w:rsidRPr="002F72F0">
        <w:rPr>
          <w:rFonts w:ascii="Times New Roman" w:hAnsi="Times New Roman"/>
          <w:sz w:val="28"/>
          <w:szCs w:val="28"/>
        </w:rPr>
        <w:t>Карр</w:t>
      </w:r>
      <w:proofErr w:type="spellEnd"/>
      <w:r w:rsidRPr="002F72F0">
        <w:rPr>
          <w:rFonts w:ascii="Times New Roman" w:hAnsi="Times New Roman"/>
          <w:sz w:val="28"/>
          <w:szCs w:val="28"/>
        </w:rPr>
        <w:t xml:space="preserve">. Г. </w:t>
      </w:r>
      <w:proofErr w:type="spellStart"/>
      <w:r w:rsidRPr="002F72F0">
        <w:rPr>
          <w:rFonts w:ascii="Times New Roman" w:hAnsi="Times New Roman"/>
          <w:sz w:val="28"/>
          <w:szCs w:val="28"/>
        </w:rPr>
        <w:t>Мор</w:t>
      </w:r>
      <w:r w:rsidRPr="002F72F0">
        <w:rPr>
          <w:rFonts w:ascii="Times New Roman" w:hAnsi="Times New Roman"/>
          <w:sz w:val="28"/>
          <w:szCs w:val="28"/>
        </w:rPr>
        <w:softHyphen/>
        <w:t>ген</w:t>
      </w:r>
      <w:r w:rsidRPr="002F72F0">
        <w:rPr>
          <w:rFonts w:ascii="Times New Roman" w:hAnsi="Times New Roman"/>
          <w:sz w:val="28"/>
          <w:szCs w:val="28"/>
        </w:rPr>
        <w:softHyphen/>
        <w:t>тау</w:t>
      </w:r>
      <w:proofErr w:type="spellEnd"/>
      <w:r w:rsidRPr="002F72F0">
        <w:rPr>
          <w:rFonts w:ascii="Times New Roman" w:hAnsi="Times New Roman"/>
          <w:sz w:val="28"/>
          <w:szCs w:val="28"/>
        </w:rPr>
        <w:t xml:space="preserve"> об ос</w:t>
      </w:r>
      <w:r w:rsidRPr="002F72F0">
        <w:rPr>
          <w:rFonts w:ascii="Times New Roman" w:hAnsi="Times New Roman"/>
          <w:sz w:val="28"/>
          <w:szCs w:val="28"/>
        </w:rPr>
        <w:softHyphen/>
        <w:t>нов</w:t>
      </w:r>
      <w:r w:rsidRPr="002F72F0">
        <w:rPr>
          <w:rFonts w:ascii="Times New Roman" w:hAnsi="Times New Roman"/>
          <w:sz w:val="28"/>
          <w:szCs w:val="28"/>
        </w:rPr>
        <w:softHyphen/>
        <w:t>ных прин</w:t>
      </w:r>
      <w:r w:rsidRPr="002F72F0">
        <w:rPr>
          <w:rFonts w:ascii="Times New Roman" w:hAnsi="Times New Roman"/>
          <w:sz w:val="28"/>
          <w:szCs w:val="28"/>
        </w:rPr>
        <w:softHyphen/>
        <w:t>ци</w:t>
      </w:r>
      <w:r w:rsidRPr="002F72F0">
        <w:rPr>
          <w:rFonts w:ascii="Times New Roman" w:hAnsi="Times New Roman"/>
          <w:sz w:val="28"/>
          <w:szCs w:val="28"/>
        </w:rPr>
        <w:softHyphen/>
        <w:t>пах тео</w:t>
      </w:r>
      <w:r w:rsidRPr="002F72F0">
        <w:rPr>
          <w:rFonts w:ascii="Times New Roman" w:hAnsi="Times New Roman"/>
          <w:sz w:val="28"/>
          <w:szCs w:val="28"/>
        </w:rPr>
        <w:softHyphen/>
        <w:t>рии по</w:t>
      </w:r>
      <w:r w:rsidRPr="002F72F0">
        <w:rPr>
          <w:rFonts w:ascii="Times New Roman" w:hAnsi="Times New Roman"/>
          <w:sz w:val="28"/>
          <w:szCs w:val="28"/>
        </w:rPr>
        <w:softHyphen/>
        <w:t>ли</w:t>
      </w:r>
      <w:r w:rsidRPr="002F72F0">
        <w:rPr>
          <w:rFonts w:ascii="Times New Roman" w:hAnsi="Times New Roman"/>
          <w:sz w:val="28"/>
          <w:szCs w:val="28"/>
        </w:rPr>
        <w:softHyphen/>
        <w:t>ти</w:t>
      </w:r>
      <w:r w:rsidRPr="002F72F0">
        <w:rPr>
          <w:rFonts w:ascii="Times New Roman" w:hAnsi="Times New Roman"/>
          <w:sz w:val="28"/>
          <w:szCs w:val="28"/>
        </w:rPr>
        <w:softHyphen/>
        <w:t>че</w:t>
      </w:r>
      <w:r w:rsidRPr="002F72F0">
        <w:rPr>
          <w:rFonts w:ascii="Times New Roman" w:hAnsi="Times New Roman"/>
          <w:sz w:val="28"/>
          <w:szCs w:val="28"/>
        </w:rPr>
        <w:softHyphen/>
        <w:t>ско</w:t>
      </w:r>
      <w:r w:rsidRPr="002F72F0">
        <w:rPr>
          <w:rFonts w:ascii="Times New Roman" w:hAnsi="Times New Roman"/>
          <w:sz w:val="28"/>
          <w:szCs w:val="28"/>
        </w:rPr>
        <w:softHyphen/>
        <w:t>го реа</w:t>
      </w:r>
      <w:r w:rsidRPr="002F72F0">
        <w:rPr>
          <w:rFonts w:ascii="Times New Roman" w:hAnsi="Times New Roman"/>
          <w:sz w:val="28"/>
          <w:szCs w:val="28"/>
        </w:rPr>
        <w:softHyphen/>
        <w:t>лиз</w:t>
      </w:r>
      <w:r w:rsidRPr="002F72F0">
        <w:rPr>
          <w:rFonts w:ascii="Times New Roman" w:hAnsi="Times New Roman"/>
          <w:sz w:val="28"/>
          <w:szCs w:val="28"/>
        </w:rPr>
        <w:softHyphen/>
        <w:t xml:space="preserve">ма. </w:t>
      </w:r>
    </w:p>
    <w:p w:rsidR="002F72F0" w:rsidRPr="002F72F0" w:rsidRDefault="002F72F0" w:rsidP="002F72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2F0">
        <w:rPr>
          <w:rFonts w:ascii="Times New Roman" w:hAnsi="Times New Roman"/>
          <w:sz w:val="28"/>
          <w:szCs w:val="28"/>
        </w:rPr>
        <w:t>Второй «большой спор»: Мо</w:t>
      </w:r>
      <w:r w:rsidRPr="002F72F0">
        <w:rPr>
          <w:rFonts w:ascii="Times New Roman" w:hAnsi="Times New Roman"/>
          <w:sz w:val="28"/>
          <w:szCs w:val="28"/>
        </w:rPr>
        <w:softHyphen/>
        <w:t>дер</w:t>
      </w:r>
      <w:r w:rsidRPr="002F72F0">
        <w:rPr>
          <w:rFonts w:ascii="Times New Roman" w:hAnsi="Times New Roman"/>
          <w:sz w:val="28"/>
          <w:szCs w:val="28"/>
        </w:rPr>
        <w:softHyphen/>
        <w:t>низ</w:t>
      </w:r>
      <w:r w:rsidRPr="002F72F0">
        <w:rPr>
          <w:rFonts w:ascii="Times New Roman" w:hAnsi="Times New Roman"/>
          <w:sz w:val="28"/>
          <w:szCs w:val="28"/>
        </w:rPr>
        <w:softHyphen/>
        <w:t>м и традиционализм в ТМО. М. Каплан о «</w:t>
      </w:r>
      <w:proofErr w:type="spellStart"/>
      <w:r w:rsidRPr="002F72F0">
        <w:rPr>
          <w:rFonts w:ascii="Times New Roman" w:hAnsi="Times New Roman"/>
          <w:sz w:val="28"/>
          <w:szCs w:val="28"/>
        </w:rPr>
        <w:t>ненаучности</w:t>
      </w:r>
      <w:proofErr w:type="spellEnd"/>
      <w:r w:rsidRPr="002F72F0">
        <w:rPr>
          <w:rFonts w:ascii="Times New Roman" w:hAnsi="Times New Roman"/>
          <w:sz w:val="28"/>
          <w:szCs w:val="28"/>
        </w:rPr>
        <w:t xml:space="preserve">» традиционных подходов к исследованию международных отношений. </w:t>
      </w:r>
      <w:proofErr w:type="spellStart"/>
      <w:r w:rsidRPr="002F72F0">
        <w:rPr>
          <w:rFonts w:ascii="Times New Roman" w:hAnsi="Times New Roman"/>
          <w:sz w:val="28"/>
          <w:szCs w:val="28"/>
        </w:rPr>
        <w:t>Хед</w:t>
      </w:r>
      <w:r w:rsidRPr="002F72F0">
        <w:rPr>
          <w:rFonts w:ascii="Times New Roman" w:hAnsi="Times New Roman"/>
          <w:sz w:val="28"/>
          <w:szCs w:val="28"/>
        </w:rPr>
        <w:softHyphen/>
        <w:t>ли</w:t>
      </w:r>
      <w:proofErr w:type="spellEnd"/>
      <w:r w:rsidRPr="002F72F0">
        <w:rPr>
          <w:rFonts w:ascii="Times New Roman" w:hAnsi="Times New Roman"/>
          <w:sz w:val="28"/>
          <w:szCs w:val="28"/>
        </w:rPr>
        <w:t xml:space="preserve"> Булл о не</w:t>
      </w:r>
      <w:r w:rsidRPr="002F72F0">
        <w:rPr>
          <w:rFonts w:ascii="Times New Roman" w:hAnsi="Times New Roman"/>
          <w:sz w:val="28"/>
          <w:szCs w:val="28"/>
        </w:rPr>
        <w:softHyphen/>
        <w:t>дос</w:t>
      </w:r>
      <w:r w:rsidRPr="002F72F0">
        <w:rPr>
          <w:rFonts w:ascii="Times New Roman" w:hAnsi="Times New Roman"/>
          <w:sz w:val="28"/>
          <w:szCs w:val="28"/>
        </w:rPr>
        <w:softHyphen/>
        <w:t>тат</w:t>
      </w:r>
      <w:r w:rsidRPr="002F72F0">
        <w:rPr>
          <w:rFonts w:ascii="Times New Roman" w:hAnsi="Times New Roman"/>
          <w:sz w:val="28"/>
          <w:szCs w:val="28"/>
        </w:rPr>
        <w:softHyphen/>
        <w:t>ках на</w:t>
      </w:r>
      <w:r w:rsidRPr="002F72F0">
        <w:rPr>
          <w:rFonts w:ascii="Times New Roman" w:hAnsi="Times New Roman"/>
          <w:sz w:val="28"/>
          <w:szCs w:val="28"/>
        </w:rPr>
        <w:softHyphen/>
        <w:t>уч</w:t>
      </w:r>
      <w:r w:rsidRPr="002F72F0">
        <w:rPr>
          <w:rFonts w:ascii="Times New Roman" w:hAnsi="Times New Roman"/>
          <w:sz w:val="28"/>
          <w:szCs w:val="28"/>
        </w:rPr>
        <w:softHyphen/>
        <w:t>но</w:t>
      </w:r>
      <w:r w:rsidRPr="002F72F0">
        <w:rPr>
          <w:rFonts w:ascii="Times New Roman" w:hAnsi="Times New Roman"/>
          <w:sz w:val="28"/>
          <w:szCs w:val="28"/>
        </w:rPr>
        <w:softHyphen/>
        <w:t>го под</w:t>
      </w:r>
      <w:r w:rsidRPr="002F72F0">
        <w:rPr>
          <w:rFonts w:ascii="Times New Roman" w:hAnsi="Times New Roman"/>
          <w:sz w:val="28"/>
          <w:szCs w:val="28"/>
        </w:rPr>
        <w:softHyphen/>
        <w:t>хо</w:t>
      </w:r>
      <w:r w:rsidRPr="002F72F0">
        <w:rPr>
          <w:rFonts w:ascii="Times New Roman" w:hAnsi="Times New Roman"/>
          <w:sz w:val="28"/>
          <w:szCs w:val="28"/>
        </w:rPr>
        <w:softHyphen/>
        <w:t>да к ана</w:t>
      </w:r>
      <w:r w:rsidRPr="002F72F0">
        <w:rPr>
          <w:rFonts w:ascii="Times New Roman" w:hAnsi="Times New Roman"/>
          <w:sz w:val="28"/>
          <w:szCs w:val="28"/>
        </w:rPr>
        <w:softHyphen/>
        <w:t>ли</w:t>
      </w:r>
      <w:r w:rsidRPr="002F72F0">
        <w:rPr>
          <w:rFonts w:ascii="Times New Roman" w:hAnsi="Times New Roman"/>
          <w:sz w:val="28"/>
          <w:szCs w:val="28"/>
        </w:rPr>
        <w:softHyphen/>
        <w:t xml:space="preserve">зу международных отношений. Специфика, возможности и пределы </w:t>
      </w:r>
      <w:r w:rsidRPr="002F72F0">
        <w:rPr>
          <w:rFonts w:ascii="Times New Roman" w:hAnsi="Times New Roman"/>
          <w:sz w:val="28"/>
          <w:szCs w:val="28"/>
        </w:rPr>
        <w:lastRenderedPageBreak/>
        <w:t>"научного" и "традиционного" подходов к анализу международных отношений.</w:t>
      </w:r>
    </w:p>
    <w:p w:rsidR="002F72F0" w:rsidRPr="002F72F0" w:rsidRDefault="002F72F0" w:rsidP="002F72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2F0">
        <w:rPr>
          <w:rFonts w:ascii="Times New Roman" w:hAnsi="Times New Roman"/>
          <w:sz w:val="28"/>
          <w:szCs w:val="28"/>
        </w:rPr>
        <w:t xml:space="preserve">Третий «большой спор»: </w:t>
      </w:r>
      <w:proofErr w:type="spellStart"/>
      <w:r w:rsidRPr="002F72F0">
        <w:rPr>
          <w:rFonts w:ascii="Times New Roman" w:hAnsi="Times New Roman"/>
          <w:sz w:val="28"/>
          <w:szCs w:val="28"/>
        </w:rPr>
        <w:t>транснационализм</w:t>
      </w:r>
      <w:proofErr w:type="spellEnd"/>
      <w:r w:rsidRPr="002F72F0">
        <w:rPr>
          <w:rFonts w:ascii="Times New Roman" w:hAnsi="Times New Roman"/>
          <w:sz w:val="28"/>
          <w:szCs w:val="28"/>
        </w:rPr>
        <w:t xml:space="preserve"> против государственно-</w:t>
      </w:r>
      <w:proofErr w:type="spellStart"/>
      <w:r w:rsidRPr="002F72F0">
        <w:rPr>
          <w:rFonts w:ascii="Times New Roman" w:hAnsi="Times New Roman"/>
          <w:sz w:val="28"/>
          <w:szCs w:val="28"/>
        </w:rPr>
        <w:t>центричного</w:t>
      </w:r>
      <w:proofErr w:type="spellEnd"/>
      <w:r w:rsidRPr="002F72F0">
        <w:rPr>
          <w:rFonts w:ascii="Times New Roman" w:hAnsi="Times New Roman"/>
          <w:sz w:val="28"/>
          <w:szCs w:val="28"/>
        </w:rPr>
        <w:t xml:space="preserve"> подхода к анализу международных отношений. Зарождение неореализма и неолиберализма. </w:t>
      </w:r>
    </w:p>
    <w:p w:rsidR="002F72F0" w:rsidRPr="002F72F0" w:rsidRDefault="002F72F0" w:rsidP="002F72F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2F0">
        <w:rPr>
          <w:rFonts w:ascii="Times New Roman" w:hAnsi="Times New Roman"/>
          <w:sz w:val="28"/>
          <w:szCs w:val="28"/>
        </w:rPr>
        <w:t xml:space="preserve">Четвертый «большой спор»: </w:t>
      </w:r>
      <w:proofErr w:type="spellStart"/>
      <w:r w:rsidRPr="002F72F0">
        <w:rPr>
          <w:rFonts w:ascii="Times New Roman" w:hAnsi="Times New Roman"/>
          <w:sz w:val="28"/>
          <w:szCs w:val="28"/>
        </w:rPr>
        <w:t>рефлективизм</w:t>
      </w:r>
      <w:proofErr w:type="spellEnd"/>
      <w:r w:rsidRPr="002F72F0">
        <w:rPr>
          <w:rFonts w:ascii="Times New Roman" w:hAnsi="Times New Roman"/>
          <w:sz w:val="28"/>
          <w:szCs w:val="28"/>
        </w:rPr>
        <w:t xml:space="preserve"> против рационализма. Зарождение социального конструктивизма как теории и метода международных отношений.</w:t>
      </w:r>
    </w:p>
    <w:p w:rsidR="002F72F0" w:rsidRPr="002F72F0" w:rsidRDefault="002F72F0" w:rsidP="002F72F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2F0">
        <w:rPr>
          <w:rFonts w:ascii="Times New Roman" w:hAnsi="Times New Roman"/>
          <w:sz w:val="28"/>
          <w:szCs w:val="28"/>
        </w:rPr>
        <w:t>“Боль</w:t>
      </w:r>
      <w:r w:rsidRPr="002F72F0">
        <w:rPr>
          <w:rFonts w:ascii="Times New Roman" w:hAnsi="Times New Roman"/>
          <w:sz w:val="28"/>
          <w:szCs w:val="28"/>
        </w:rPr>
        <w:softHyphen/>
        <w:t>шие споры” как эта</w:t>
      </w:r>
      <w:r w:rsidRPr="002F72F0">
        <w:rPr>
          <w:rFonts w:ascii="Times New Roman" w:hAnsi="Times New Roman"/>
          <w:sz w:val="28"/>
          <w:szCs w:val="28"/>
        </w:rPr>
        <w:softHyphen/>
        <w:t>пы в раз</w:t>
      </w:r>
      <w:r w:rsidRPr="002F72F0">
        <w:rPr>
          <w:rFonts w:ascii="Times New Roman" w:hAnsi="Times New Roman"/>
          <w:sz w:val="28"/>
          <w:szCs w:val="28"/>
        </w:rPr>
        <w:softHyphen/>
        <w:t>ви</w:t>
      </w:r>
      <w:r w:rsidRPr="002F72F0">
        <w:rPr>
          <w:rFonts w:ascii="Times New Roman" w:hAnsi="Times New Roman"/>
          <w:sz w:val="28"/>
          <w:szCs w:val="28"/>
        </w:rPr>
        <w:softHyphen/>
        <w:t>тии науки международных отношений. Дальнейшее развитие ТМО. От</w:t>
      </w:r>
      <w:r w:rsidRPr="002F72F0">
        <w:rPr>
          <w:rFonts w:ascii="Times New Roman" w:hAnsi="Times New Roman"/>
          <w:sz w:val="28"/>
          <w:szCs w:val="28"/>
        </w:rPr>
        <w:softHyphen/>
        <w:t>но</w:t>
      </w:r>
      <w:r w:rsidRPr="002F72F0">
        <w:rPr>
          <w:rFonts w:ascii="Times New Roman" w:hAnsi="Times New Roman"/>
          <w:sz w:val="28"/>
          <w:szCs w:val="28"/>
        </w:rPr>
        <w:softHyphen/>
        <w:t>си</w:t>
      </w:r>
      <w:r w:rsidRPr="002F72F0">
        <w:rPr>
          <w:rFonts w:ascii="Times New Roman" w:hAnsi="Times New Roman"/>
          <w:sz w:val="28"/>
          <w:szCs w:val="28"/>
        </w:rPr>
        <w:softHyphen/>
        <w:t>тель</w:t>
      </w:r>
      <w:r w:rsidRPr="002F72F0">
        <w:rPr>
          <w:rFonts w:ascii="Times New Roman" w:hAnsi="Times New Roman"/>
          <w:sz w:val="28"/>
          <w:szCs w:val="28"/>
        </w:rPr>
        <w:softHyphen/>
        <w:t>ность со</w:t>
      </w:r>
      <w:r w:rsidRPr="002F72F0">
        <w:rPr>
          <w:rFonts w:ascii="Times New Roman" w:hAnsi="Times New Roman"/>
          <w:sz w:val="28"/>
          <w:szCs w:val="28"/>
        </w:rPr>
        <w:softHyphen/>
        <w:t>пер</w:t>
      </w:r>
      <w:r w:rsidRPr="002F72F0">
        <w:rPr>
          <w:rFonts w:ascii="Times New Roman" w:hAnsi="Times New Roman"/>
          <w:sz w:val="28"/>
          <w:szCs w:val="28"/>
        </w:rPr>
        <w:softHyphen/>
        <w:t>ни</w:t>
      </w:r>
      <w:r w:rsidRPr="002F72F0">
        <w:rPr>
          <w:rFonts w:ascii="Times New Roman" w:hAnsi="Times New Roman"/>
          <w:sz w:val="28"/>
          <w:szCs w:val="28"/>
        </w:rPr>
        <w:softHyphen/>
        <w:t>че</w:t>
      </w:r>
      <w:r w:rsidRPr="002F72F0">
        <w:rPr>
          <w:rFonts w:ascii="Times New Roman" w:hAnsi="Times New Roman"/>
          <w:sz w:val="28"/>
          <w:szCs w:val="28"/>
        </w:rPr>
        <w:softHyphen/>
        <w:t>ст</w:t>
      </w:r>
      <w:r w:rsidRPr="002F72F0">
        <w:rPr>
          <w:rFonts w:ascii="Times New Roman" w:hAnsi="Times New Roman"/>
          <w:sz w:val="28"/>
          <w:szCs w:val="28"/>
        </w:rPr>
        <w:softHyphen/>
        <w:t>ва, взаи</w:t>
      </w:r>
      <w:r w:rsidRPr="002F72F0">
        <w:rPr>
          <w:rFonts w:ascii="Times New Roman" w:hAnsi="Times New Roman"/>
          <w:sz w:val="28"/>
          <w:szCs w:val="28"/>
        </w:rPr>
        <w:softHyphen/>
        <w:t>мо</w:t>
      </w:r>
      <w:r w:rsidRPr="002F72F0">
        <w:rPr>
          <w:rFonts w:ascii="Times New Roman" w:hAnsi="Times New Roman"/>
          <w:sz w:val="28"/>
          <w:szCs w:val="28"/>
        </w:rPr>
        <w:softHyphen/>
        <w:t>обо</w:t>
      </w:r>
      <w:r w:rsidRPr="002F72F0">
        <w:rPr>
          <w:rFonts w:ascii="Times New Roman" w:hAnsi="Times New Roman"/>
          <w:sz w:val="28"/>
          <w:szCs w:val="28"/>
        </w:rPr>
        <w:softHyphen/>
        <w:t>га</w:t>
      </w:r>
      <w:r w:rsidRPr="002F72F0">
        <w:rPr>
          <w:rFonts w:ascii="Times New Roman" w:hAnsi="Times New Roman"/>
          <w:sz w:val="28"/>
          <w:szCs w:val="28"/>
        </w:rPr>
        <w:softHyphen/>
        <w:t>ще</w:t>
      </w:r>
      <w:r w:rsidRPr="002F72F0">
        <w:rPr>
          <w:rFonts w:ascii="Times New Roman" w:hAnsi="Times New Roman"/>
          <w:sz w:val="28"/>
          <w:szCs w:val="28"/>
        </w:rPr>
        <w:softHyphen/>
        <w:t>ние тео</w:t>
      </w:r>
      <w:r w:rsidRPr="002F72F0">
        <w:rPr>
          <w:rFonts w:ascii="Times New Roman" w:hAnsi="Times New Roman"/>
          <w:sz w:val="28"/>
          <w:szCs w:val="28"/>
        </w:rPr>
        <w:softHyphen/>
        <w:t>рий, не</w:t>
      </w:r>
      <w:r w:rsidRPr="002F72F0">
        <w:rPr>
          <w:rFonts w:ascii="Times New Roman" w:hAnsi="Times New Roman"/>
          <w:sz w:val="28"/>
          <w:szCs w:val="28"/>
        </w:rPr>
        <w:softHyphen/>
        <w:t>сво</w:t>
      </w:r>
      <w:r w:rsidRPr="002F72F0">
        <w:rPr>
          <w:rFonts w:ascii="Times New Roman" w:hAnsi="Times New Roman"/>
          <w:sz w:val="28"/>
          <w:szCs w:val="28"/>
        </w:rPr>
        <w:softHyphen/>
        <w:t>ди</w:t>
      </w:r>
      <w:r w:rsidRPr="002F72F0">
        <w:rPr>
          <w:rFonts w:ascii="Times New Roman" w:hAnsi="Times New Roman"/>
          <w:sz w:val="28"/>
          <w:szCs w:val="28"/>
        </w:rPr>
        <w:softHyphen/>
        <w:t>мость ТМО к их вза</w:t>
      </w:r>
      <w:r w:rsidRPr="002F72F0">
        <w:rPr>
          <w:rFonts w:ascii="Times New Roman" w:hAnsi="Times New Roman"/>
          <w:sz w:val="28"/>
          <w:szCs w:val="28"/>
        </w:rPr>
        <w:softHyphen/>
        <w:t>им</w:t>
      </w:r>
      <w:r w:rsidRPr="002F72F0">
        <w:rPr>
          <w:rFonts w:ascii="Times New Roman" w:hAnsi="Times New Roman"/>
          <w:sz w:val="28"/>
          <w:szCs w:val="28"/>
        </w:rPr>
        <w:softHyphen/>
        <w:t>но</w:t>
      </w:r>
      <w:r w:rsidRPr="002F72F0">
        <w:rPr>
          <w:rFonts w:ascii="Times New Roman" w:hAnsi="Times New Roman"/>
          <w:sz w:val="28"/>
          <w:szCs w:val="28"/>
        </w:rPr>
        <w:softHyphen/>
        <w:t>му про</w:t>
      </w:r>
      <w:r w:rsidRPr="002F72F0">
        <w:rPr>
          <w:rFonts w:ascii="Times New Roman" w:hAnsi="Times New Roman"/>
          <w:sz w:val="28"/>
          <w:szCs w:val="28"/>
        </w:rPr>
        <w:softHyphen/>
        <w:t>ти</w:t>
      </w:r>
      <w:r w:rsidRPr="002F72F0">
        <w:rPr>
          <w:rFonts w:ascii="Times New Roman" w:hAnsi="Times New Roman"/>
          <w:sz w:val="28"/>
          <w:szCs w:val="28"/>
        </w:rPr>
        <w:softHyphen/>
        <w:t>во</w:t>
      </w:r>
      <w:r w:rsidRPr="002F72F0">
        <w:rPr>
          <w:rFonts w:ascii="Times New Roman" w:hAnsi="Times New Roman"/>
          <w:sz w:val="28"/>
          <w:szCs w:val="28"/>
        </w:rPr>
        <w:softHyphen/>
        <w:t>бор</w:t>
      </w:r>
      <w:r w:rsidRPr="002F72F0">
        <w:rPr>
          <w:rFonts w:ascii="Times New Roman" w:hAnsi="Times New Roman"/>
          <w:sz w:val="28"/>
          <w:szCs w:val="28"/>
        </w:rPr>
        <w:softHyphen/>
        <w:t>ст</w:t>
      </w:r>
      <w:r w:rsidRPr="002F72F0">
        <w:rPr>
          <w:rFonts w:ascii="Times New Roman" w:hAnsi="Times New Roman"/>
          <w:sz w:val="28"/>
          <w:szCs w:val="28"/>
        </w:rPr>
        <w:softHyphen/>
        <w:t>ву.</w:t>
      </w:r>
    </w:p>
    <w:p w:rsidR="002F72F0" w:rsidRPr="002F72F0" w:rsidRDefault="002F72F0" w:rsidP="002F72F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F72F0" w:rsidRPr="002F72F0" w:rsidRDefault="002F72F0" w:rsidP="002F72F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F72F0">
        <w:rPr>
          <w:rFonts w:ascii="Times New Roman" w:hAnsi="Times New Roman"/>
          <w:b/>
          <w:sz w:val="28"/>
          <w:szCs w:val="28"/>
        </w:rPr>
        <w:t xml:space="preserve">Тема 4. </w:t>
      </w:r>
      <w:r w:rsidRPr="002F72F0">
        <w:rPr>
          <w:rFonts w:ascii="Times New Roman" w:eastAsia="Arial Unicode MS" w:hAnsi="Times New Roman"/>
          <w:b/>
          <w:sz w:val="28"/>
          <w:szCs w:val="28"/>
        </w:rPr>
        <w:t>Современные теории МО</w:t>
      </w:r>
      <w:r w:rsidRPr="002F72F0">
        <w:rPr>
          <w:rFonts w:ascii="Times New Roman" w:hAnsi="Times New Roman"/>
          <w:b/>
          <w:sz w:val="28"/>
          <w:szCs w:val="28"/>
        </w:rPr>
        <w:t>.</w:t>
      </w:r>
    </w:p>
    <w:p w:rsidR="002F72F0" w:rsidRPr="002F72F0" w:rsidRDefault="002F72F0" w:rsidP="002F72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2F0">
        <w:rPr>
          <w:rFonts w:ascii="Times New Roman" w:hAnsi="Times New Roman"/>
          <w:sz w:val="28"/>
          <w:szCs w:val="28"/>
        </w:rPr>
        <w:t>Содержание и основные положения «неореализма», «неолиберализма» и «</w:t>
      </w:r>
      <w:proofErr w:type="spellStart"/>
      <w:r w:rsidRPr="002F72F0">
        <w:rPr>
          <w:rFonts w:ascii="Times New Roman" w:hAnsi="Times New Roman"/>
          <w:sz w:val="28"/>
          <w:szCs w:val="28"/>
        </w:rPr>
        <w:t>неомарксизма</w:t>
      </w:r>
      <w:proofErr w:type="spellEnd"/>
      <w:r w:rsidRPr="002F72F0">
        <w:rPr>
          <w:rFonts w:ascii="Times New Roman" w:hAnsi="Times New Roman"/>
          <w:sz w:val="28"/>
          <w:szCs w:val="28"/>
        </w:rPr>
        <w:t xml:space="preserve">», их отличия от канонических парадигм. К. </w:t>
      </w:r>
      <w:proofErr w:type="spellStart"/>
      <w:r w:rsidRPr="002F72F0">
        <w:rPr>
          <w:rFonts w:ascii="Times New Roman" w:hAnsi="Times New Roman"/>
          <w:sz w:val="28"/>
          <w:szCs w:val="28"/>
        </w:rPr>
        <w:t>Уолтс</w:t>
      </w:r>
      <w:proofErr w:type="spellEnd"/>
      <w:r w:rsidRPr="002F72F0">
        <w:rPr>
          <w:rFonts w:ascii="Times New Roman" w:hAnsi="Times New Roman"/>
          <w:sz w:val="28"/>
          <w:szCs w:val="28"/>
        </w:rPr>
        <w:t xml:space="preserve"> и теория уровней в международно-политической теории. Теории взаимозависимости и </w:t>
      </w:r>
      <w:proofErr w:type="spellStart"/>
      <w:r w:rsidRPr="002F72F0">
        <w:rPr>
          <w:rFonts w:ascii="Times New Roman" w:hAnsi="Times New Roman"/>
          <w:sz w:val="28"/>
          <w:szCs w:val="28"/>
        </w:rPr>
        <w:t>транснационализм</w:t>
      </w:r>
      <w:proofErr w:type="spellEnd"/>
      <w:r w:rsidRPr="002F72F0">
        <w:rPr>
          <w:rFonts w:ascii="Times New Roman" w:hAnsi="Times New Roman"/>
          <w:sz w:val="28"/>
          <w:szCs w:val="28"/>
        </w:rPr>
        <w:t xml:space="preserve">. Дж. </w:t>
      </w:r>
      <w:proofErr w:type="spellStart"/>
      <w:r w:rsidRPr="002F72F0">
        <w:rPr>
          <w:rFonts w:ascii="Times New Roman" w:hAnsi="Times New Roman"/>
          <w:sz w:val="28"/>
          <w:szCs w:val="28"/>
        </w:rPr>
        <w:t>Най</w:t>
      </w:r>
      <w:proofErr w:type="spellEnd"/>
      <w:r w:rsidRPr="002F72F0">
        <w:rPr>
          <w:rFonts w:ascii="Times New Roman" w:hAnsi="Times New Roman"/>
          <w:sz w:val="28"/>
          <w:szCs w:val="28"/>
        </w:rPr>
        <w:t xml:space="preserve"> и Р. </w:t>
      </w:r>
      <w:proofErr w:type="spellStart"/>
      <w:r w:rsidRPr="002F72F0">
        <w:rPr>
          <w:rFonts w:ascii="Times New Roman" w:hAnsi="Times New Roman"/>
          <w:sz w:val="28"/>
          <w:szCs w:val="28"/>
        </w:rPr>
        <w:t>Кохейн</w:t>
      </w:r>
      <w:proofErr w:type="spellEnd"/>
      <w:r w:rsidRPr="002F72F0">
        <w:rPr>
          <w:rFonts w:ascii="Times New Roman" w:hAnsi="Times New Roman"/>
          <w:sz w:val="28"/>
          <w:szCs w:val="28"/>
        </w:rPr>
        <w:t xml:space="preserve">. «Теорема М. Дойла». Спор неореализма и неолиберализма. Теория относительных и абсолютных выгод. Разновидности </w:t>
      </w:r>
      <w:proofErr w:type="spellStart"/>
      <w:r w:rsidRPr="002F72F0">
        <w:rPr>
          <w:rFonts w:ascii="Times New Roman" w:hAnsi="Times New Roman"/>
          <w:sz w:val="28"/>
          <w:szCs w:val="28"/>
        </w:rPr>
        <w:t>неомарксизма</w:t>
      </w:r>
      <w:proofErr w:type="spellEnd"/>
      <w:r w:rsidRPr="002F72F0">
        <w:rPr>
          <w:rFonts w:ascii="Times New Roman" w:hAnsi="Times New Roman"/>
          <w:sz w:val="28"/>
          <w:szCs w:val="28"/>
        </w:rPr>
        <w:t xml:space="preserve">. Взгляды его сторонников: Р. </w:t>
      </w:r>
      <w:proofErr w:type="spellStart"/>
      <w:r w:rsidRPr="002F72F0">
        <w:rPr>
          <w:rFonts w:ascii="Times New Roman" w:hAnsi="Times New Roman"/>
          <w:sz w:val="28"/>
          <w:szCs w:val="28"/>
        </w:rPr>
        <w:t>Пребич</w:t>
      </w:r>
      <w:proofErr w:type="spellEnd"/>
      <w:r w:rsidRPr="002F72F0">
        <w:rPr>
          <w:rFonts w:ascii="Times New Roman" w:hAnsi="Times New Roman"/>
          <w:sz w:val="28"/>
          <w:szCs w:val="28"/>
        </w:rPr>
        <w:t xml:space="preserve">, Й. </w:t>
      </w:r>
      <w:proofErr w:type="spellStart"/>
      <w:r w:rsidRPr="002F72F0">
        <w:rPr>
          <w:rFonts w:ascii="Times New Roman" w:hAnsi="Times New Roman"/>
          <w:sz w:val="28"/>
          <w:szCs w:val="28"/>
        </w:rPr>
        <w:t>Галтунг</w:t>
      </w:r>
      <w:proofErr w:type="spellEnd"/>
      <w:r w:rsidRPr="002F72F0">
        <w:rPr>
          <w:rFonts w:ascii="Times New Roman" w:hAnsi="Times New Roman"/>
          <w:sz w:val="28"/>
          <w:szCs w:val="28"/>
        </w:rPr>
        <w:t xml:space="preserve">, И. </w:t>
      </w:r>
      <w:proofErr w:type="spellStart"/>
      <w:r w:rsidRPr="002F72F0">
        <w:rPr>
          <w:rFonts w:ascii="Times New Roman" w:hAnsi="Times New Roman"/>
          <w:sz w:val="28"/>
          <w:szCs w:val="28"/>
        </w:rPr>
        <w:t>Валлерстайн</w:t>
      </w:r>
      <w:proofErr w:type="spellEnd"/>
      <w:r w:rsidRPr="002F72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72F0">
        <w:rPr>
          <w:rFonts w:ascii="Times New Roman" w:hAnsi="Times New Roman"/>
          <w:sz w:val="28"/>
          <w:szCs w:val="28"/>
        </w:rPr>
        <w:t>С.Амин</w:t>
      </w:r>
      <w:proofErr w:type="spellEnd"/>
      <w:r w:rsidRPr="002F72F0">
        <w:rPr>
          <w:rFonts w:ascii="Times New Roman" w:hAnsi="Times New Roman"/>
          <w:sz w:val="28"/>
          <w:szCs w:val="28"/>
        </w:rPr>
        <w:t xml:space="preserve">. </w:t>
      </w:r>
    </w:p>
    <w:p w:rsidR="002F72F0" w:rsidRPr="002F72F0" w:rsidRDefault="002F72F0" w:rsidP="002F72F0"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2F0">
        <w:rPr>
          <w:rFonts w:ascii="Times New Roman" w:hAnsi="Times New Roman"/>
          <w:sz w:val="28"/>
          <w:szCs w:val="28"/>
        </w:rPr>
        <w:t>Преимущества и недостатки «</w:t>
      </w:r>
      <w:proofErr w:type="spellStart"/>
      <w:r w:rsidRPr="002F72F0">
        <w:rPr>
          <w:rFonts w:ascii="Times New Roman" w:hAnsi="Times New Roman"/>
          <w:sz w:val="28"/>
          <w:szCs w:val="28"/>
        </w:rPr>
        <w:t>неопарадигм</w:t>
      </w:r>
      <w:proofErr w:type="spellEnd"/>
      <w:r w:rsidRPr="002F72F0">
        <w:rPr>
          <w:rFonts w:ascii="Times New Roman" w:hAnsi="Times New Roman"/>
          <w:sz w:val="28"/>
          <w:szCs w:val="28"/>
        </w:rPr>
        <w:t>».</w:t>
      </w:r>
    </w:p>
    <w:p w:rsidR="002F72F0" w:rsidRPr="002F72F0" w:rsidRDefault="002F72F0" w:rsidP="002F72F0">
      <w:pPr>
        <w:spacing w:before="24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F72F0">
        <w:rPr>
          <w:rFonts w:ascii="Times New Roman" w:hAnsi="Times New Roman"/>
          <w:b/>
          <w:sz w:val="28"/>
          <w:szCs w:val="28"/>
        </w:rPr>
        <w:t>Тема 5. Геополитика как теория и метод международно-политического анализа.</w:t>
      </w:r>
    </w:p>
    <w:p w:rsidR="002F72F0" w:rsidRPr="002F72F0" w:rsidRDefault="002F72F0" w:rsidP="002F72F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2F0">
        <w:rPr>
          <w:rFonts w:ascii="Times New Roman" w:hAnsi="Times New Roman"/>
          <w:sz w:val="28"/>
          <w:szCs w:val="28"/>
        </w:rPr>
        <w:t xml:space="preserve">Геополитика как концептуализация отношения между политикой и пространством. Соотношение между геополитикой и ТМО. Основные понятия геополитического анализа. Геополитика и политическая география. Уровни геополитического анализа и виды пространства. Инструменты геополитического анализа. Англо-саксонская школа геополитики. Основное содержание концепций </w:t>
      </w:r>
      <w:proofErr w:type="spellStart"/>
      <w:r w:rsidRPr="002F72F0">
        <w:rPr>
          <w:rFonts w:ascii="Times New Roman" w:hAnsi="Times New Roman"/>
          <w:sz w:val="28"/>
          <w:szCs w:val="28"/>
        </w:rPr>
        <w:t>Макиндера</w:t>
      </w:r>
      <w:proofErr w:type="spellEnd"/>
      <w:r w:rsidRPr="002F72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72F0">
        <w:rPr>
          <w:rFonts w:ascii="Times New Roman" w:hAnsi="Times New Roman"/>
          <w:sz w:val="28"/>
          <w:szCs w:val="28"/>
        </w:rPr>
        <w:t>Мэхэна</w:t>
      </w:r>
      <w:proofErr w:type="spellEnd"/>
      <w:r w:rsidRPr="002F72F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F72F0">
        <w:rPr>
          <w:rFonts w:ascii="Times New Roman" w:hAnsi="Times New Roman"/>
          <w:sz w:val="28"/>
          <w:szCs w:val="28"/>
        </w:rPr>
        <w:t>Спикмена</w:t>
      </w:r>
      <w:proofErr w:type="spellEnd"/>
      <w:r w:rsidRPr="002F72F0">
        <w:rPr>
          <w:rFonts w:ascii="Times New Roman" w:hAnsi="Times New Roman"/>
          <w:sz w:val="28"/>
          <w:szCs w:val="28"/>
        </w:rPr>
        <w:t xml:space="preserve">. Германская школа. </w:t>
      </w:r>
      <w:r w:rsidRPr="002F72F0">
        <w:rPr>
          <w:rFonts w:ascii="Times New Roman" w:hAnsi="Times New Roman"/>
          <w:sz w:val="28"/>
          <w:szCs w:val="28"/>
        </w:rPr>
        <w:lastRenderedPageBreak/>
        <w:t xml:space="preserve">Ф. </w:t>
      </w:r>
      <w:proofErr w:type="spellStart"/>
      <w:r w:rsidRPr="002F72F0">
        <w:rPr>
          <w:rFonts w:ascii="Times New Roman" w:hAnsi="Times New Roman"/>
          <w:sz w:val="28"/>
          <w:szCs w:val="28"/>
        </w:rPr>
        <w:t>Ратцель</w:t>
      </w:r>
      <w:proofErr w:type="spellEnd"/>
      <w:r w:rsidRPr="002F72F0">
        <w:rPr>
          <w:rFonts w:ascii="Times New Roman" w:hAnsi="Times New Roman"/>
          <w:sz w:val="28"/>
          <w:szCs w:val="28"/>
        </w:rPr>
        <w:t xml:space="preserve"> и К. </w:t>
      </w:r>
      <w:proofErr w:type="spellStart"/>
      <w:r w:rsidRPr="002F72F0">
        <w:rPr>
          <w:rFonts w:ascii="Times New Roman" w:hAnsi="Times New Roman"/>
          <w:sz w:val="28"/>
          <w:szCs w:val="28"/>
        </w:rPr>
        <w:t>Хаусхофер</w:t>
      </w:r>
      <w:proofErr w:type="spellEnd"/>
      <w:r w:rsidRPr="002F72F0">
        <w:rPr>
          <w:rFonts w:ascii="Times New Roman" w:hAnsi="Times New Roman"/>
          <w:sz w:val="28"/>
          <w:szCs w:val="28"/>
        </w:rPr>
        <w:t xml:space="preserve">. Французская школа. П.В. де ля </w:t>
      </w:r>
      <w:proofErr w:type="spellStart"/>
      <w:r w:rsidRPr="002F72F0">
        <w:rPr>
          <w:rFonts w:ascii="Times New Roman" w:hAnsi="Times New Roman"/>
          <w:sz w:val="28"/>
          <w:szCs w:val="28"/>
        </w:rPr>
        <w:t>Блаш</w:t>
      </w:r>
      <w:proofErr w:type="spellEnd"/>
      <w:r w:rsidRPr="002F72F0">
        <w:rPr>
          <w:rFonts w:ascii="Times New Roman" w:hAnsi="Times New Roman"/>
          <w:sz w:val="28"/>
          <w:szCs w:val="28"/>
        </w:rPr>
        <w:t xml:space="preserve"> и Ж. </w:t>
      </w:r>
      <w:proofErr w:type="spellStart"/>
      <w:r w:rsidRPr="002F72F0">
        <w:rPr>
          <w:rFonts w:ascii="Times New Roman" w:hAnsi="Times New Roman"/>
          <w:sz w:val="28"/>
          <w:szCs w:val="28"/>
        </w:rPr>
        <w:t>Готтман</w:t>
      </w:r>
      <w:proofErr w:type="spellEnd"/>
      <w:r w:rsidRPr="002F72F0">
        <w:rPr>
          <w:rFonts w:ascii="Times New Roman" w:hAnsi="Times New Roman"/>
          <w:sz w:val="28"/>
          <w:szCs w:val="28"/>
        </w:rPr>
        <w:t>. Русская школа геополитики. Н Данилевский и евразийцы.  Формальная и практическая геополитика в ХХ</w:t>
      </w:r>
      <w:proofErr w:type="gramStart"/>
      <w:r w:rsidRPr="002F72F0">
        <w:rPr>
          <w:rFonts w:ascii="Times New Roman" w:hAnsi="Times New Roman"/>
          <w:sz w:val="28"/>
          <w:szCs w:val="28"/>
        </w:rPr>
        <w:t>1</w:t>
      </w:r>
      <w:proofErr w:type="gramEnd"/>
      <w:r w:rsidRPr="002F72F0">
        <w:rPr>
          <w:rFonts w:ascii="Times New Roman" w:hAnsi="Times New Roman"/>
          <w:sz w:val="28"/>
          <w:szCs w:val="28"/>
        </w:rPr>
        <w:t xml:space="preserve"> веке.    </w:t>
      </w:r>
    </w:p>
    <w:p w:rsidR="002F72F0" w:rsidRPr="002F72F0" w:rsidRDefault="002F72F0" w:rsidP="002F72F0">
      <w:pPr>
        <w:spacing w:before="24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F72F0">
        <w:rPr>
          <w:rFonts w:ascii="Times New Roman" w:hAnsi="Times New Roman"/>
          <w:b/>
          <w:sz w:val="28"/>
          <w:szCs w:val="28"/>
        </w:rPr>
        <w:t xml:space="preserve">Тема 6. </w:t>
      </w:r>
      <w:r w:rsidRPr="002F72F0">
        <w:rPr>
          <w:rFonts w:ascii="Times New Roman" w:hAnsi="Times New Roman"/>
          <w:b/>
          <w:bCs/>
          <w:sz w:val="28"/>
          <w:szCs w:val="28"/>
        </w:rPr>
        <w:t>Система, структура, среда международных отношений</w:t>
      </w:r>
      <w:r w:rsidRPr="002F72F0">
        <w:rPr>
          <w:rFonts w:ascii="Times New Roman" w:eastAsia="Arial Unicode MS" w:hAnsi="Times New Roman"/>
          <w:b/>
          <w:sz w:val="28"/>
          <w:szCs w:val="28"/>
        </w:rPr>
        <w:t xml:space="preserve">. </w:t>
      </w:r>
    </w:p>
    <w:p w:rsidR="002F72F0" w:rsidRPr="002F72F0" w:rsidRDefault="002F72F0" w:rsidP="002F72F0">
      <w:pPr>
        <w:spacing w:line="360" w:lineRule="auto"/>
        <w:ind w:firstLine="850"/>
        <w:jc w:val="both"/>
        <w:rPr>
          <w:rFonts w:ascii="Times New Roman" w:hAnsi="Times New Roman"/>
          <w:b/>
          <w:sz w:val="28"/>
          <w:szCs w:val="28"/>
        </w:rPr>
      </w:pPr>
      <w:r w:rsidRPr="002F72F0">
        <w:rPr>
          <w:rFonts w:ascii="Times New Roman" w:hAnsi="Times New Roman"/>
          <w:sz w:val="28"/>
          <w:szCs w:val="28"/>
        </w:rPr>
        <w:t>Системный подход к международным отношениям. Его методологическое значение. Основные категории системного подхода. Понятие системы международных отношений. Типологии международных систем. Понятия структуры и среды в МО. Особенности международной среды. Основные компоненты среды международных отношений. Особенности социальной и внесоциальной среды международных отношений. Геополитика: общие представления. Глобальная международная система. Особенности региональных международных систем. Субрегиональные международные подсистемы,  их характеристика. Особенности моделирования международных систем. Международная система; международный порядок и международное общество: общее содержание и особенности.</w:t>
      </w:r>
      <w:r w:rsidRPr="002F72F0">
        <w:rPr>
          <w:rFonts w:ascii="Times New Roman" w:hAnsi="Times New Roman"/>
          <w:b/>
          <w:sz w:val="28"/>
          <w:szCs w:val="28"/>
        </w:rPr>
        <w:t xml:space="preserve"> </w:t>
      </w:r>
    </w:p>
    <w:p w:rsidR="002F72F0" w:rsidRPr="002F72F0" w:rsidRDefault="002F72F0" w:rsidP="002F72F0">
      <w:pPr>
        <w:tabs>
          <w:tab w:val="left" w:pos="1072"/>
        </w:tabs>
        <w:spacing w:line="360" w:lineRule="auto"/>
        <w:ind w:left="363" w:hanging="363"/>
        <w:jc w:val="both"/>
        <w:rPr>
          <w:rFonts w:ascii="Times New Roman" w:hAnsi="Times New Roman"/>
          <w:b/>
          <w:sz w:val="28"/>
          <w:szCs w:val="28"/>
        </w:rPr>
      </w:pPr>
    </w:p>
    <w:p w:rsidR="002F72F0" w:rsidRPr="002F72F0" w:rsidRDefault="002F72F0" w:rsidP="002F72F0">
      <w:pPr>
        <w:tabs>
          <w:tab w:val="left" w:pos="1072"/>
        </w:tabs>
        <w:spacing w:line="360" w:lineRule="auto"/>
        <w:ind w:left="363" w:hanging="363"/>
        <w:jc w:val="both"/>
        <w:rPr>
          <w:rFonts w:ascii="Times New Roman" w:hAnsi="Times New Roman"/>
          <w:b/>
          <w:sz w:val="28"/>
          <w:szCs w:val="28"/>
        </w:rPr>
      </w:pPr>
      <w:r w:rsidRPr="002F72F0">
        <w:rPr>
          <w:rFonts w:ascii="Times New Roman" w:hAnsi="Times New Roman"/>
          <w:b/>
          <w:sz w:val="28"/>
          <w:szCs w:val="28"/>
        </w:rPr>
        <w:t>Тема 7.  Участники международных отношений.</w:t>
      </w:r>
    </w:p>
    <w:p w:rsidR="002F72F0" w:rsidRPr="002F72F0" w:rsidRDefault="002F72F0" w:rsidP="002F72F0">
      <w:pPr>
        <w:tabs>
          <w:tab w:val="num" w:pos="756"/>
        </w:tabs>
        <w:spacing w:line="360" w:lineRule="auto"/>
        <w:ind w:firstLine="754"/>
        <w:jc w:val="both"/>
        <w:rPr>
          <w:rFonts w:ascii="Times New Roman" w:hAnsi="Times New Roman"/>
          <w:spacing w:val="-3"/>
          <w:sz w:val="28"/>
          <w:szCs w:val="24"/>
        </w:rPr>
      </w:pPr>
      <w:r w:rsidRPr="002F72F0">
        <w:rPr>
          <w:rFonts w:ascii="Times New Roman" w:hAnsi="Times New Roman"/>
          <w:spacing w:val="-3"/>
          <w:sz w:val="28"/>
          <w:szCs w:val="24"/>
        </w:rPr>
        <w:t>Основные признаки государства. Понятие «</w:t>
      </w:r>
      <w:proofErr w:type="gramStart"/>
      <w:r w:rsidRPr="002F72F0">
        <w:rPr>
          <w:rFonts w:ascii="Times New Roman" w:hAnsi="Times New Roman"/>
          <w:spacing w:val="-3"/>
          <w:sz w:val="28"/>
          <w:szCs w:val="24"/>
        </w:rPr>
        <w:t>нация-государства</w:t>
      </w:r>
      <w:proofErr w:type="gramEnd"/>
      <w:r w:rsidRPr="002F72F0">
        <w:rPr>
          <w:rFonts w:ascii="Times New Roman" w:hAnsi="Times New Roman"/>
          <w:spacing w:val="-3"/>
          <w:sz w:val="28"/>
          <w:szCs w:val="24"/>
        </w:rPr>
        <w:t xml:space="preserve">», напряженность между его терминами. Дискуссии о национальном суверенитете и национальных интересах.  Международная иерархия. Государство и негосударственные </w:t>
      </w:r>
      <w:proofErr w:type="spellStart"/>
      <w:r w:rsidRPr="002F72F0">
        <w:rPr>
          <w:rFonts w:ascii="Times New Roman" w:hAnsi="Times New Roman"/>
          <w:spacing w:val="-3"/>
          <w:sz w:val="28"/>
          <w:szCs w:val="24"/>
        </w:rPr>
        <w:t>акторы</w:t>
      </w:r>
      <w:proofErr w:type="spellEnd"/>
      <w:r w:rsidRPr="002F72F0">
        <w:rPr>
          <w:rFonts w:ascii="Times New Roman" w:hAnsi="Times New Roman"/>
          <w:spacing w:val="-3"/>
          <w:sz w:val="28"/>
          <w:szCs w:val="24"/>
        </w:rPr>
        <w:t xml:space="preserve"> мировой политики. Типология </w:t>
      </w:r>
      <w:proofErr w:type="gramStart"/>
      <w:r w:rsidRPr="002F72F0">
        <w:rPr>
          <w:rFonts w:ascii="Times New Roman" w:hAnsi="Times New Roman"/>
          <w:spacing w:val="-3"/>
          <w:sz w:val="28"/>
          <w:szCs w:val="24"/>
        </w:rPr>
        <w:t>негосударственных</w:t>
      </w:r>
      <w:proofErr w:type="gramEnd"/>
      <w:r w:rsidRPr="002F72F0">
        <w:rPr>
          <w:rFonts w:ascii="Times New Roman" w:hAnsi="Times New Roman"/>
          <w:spacing w:val="-3"/>
          <w:sz w:val="28"/>
          <w:szCs w:val="24"/>
        </w:rPr>
        <w:t xml:space="preserve"> </w:t>
      </w:r>
      <w:proofErr w:type="spellStart"/>
      <w:r w:rsidRPr="002F72F0">
        <w:rPr>
          <w:rFonts w:ascii="Times New Roman" w:hAnsi="Times New Roman"/>
          <w:spacing w:val="-3"/>
          <w:sz w:val="28"/>
          <w:szCs w:val="24"/>
        </w:rPr>
        <w:t>акторов</w:t>
      </w:r>
      <w:proofErr w:type="spellEnd"/>
      <w:r w:rsidRPr="002F72F0">
        <w:rPr>
          <w:rFonts w:ascii="Times New Roman" w:hAnsi="Times New Roman"/>
          <w:spacing w:val="-3"/>
          <w:sz w:val="28"/>
          <w:szCs w:val="24"/>
        </w:rPr>
        <w:t xml:space="preserve">. Международные организации: основные признаки. Типы международных организаций Международные неправительственные организации. Рост количества МНПО в 90-е гг.: причины и следствия. Транснациональные корпорации в мировой политике. Теневые </w:t>
      </w:r>
      <w:proofErr w:type="spellStart"/>
      <w:r w:rsidRPr="002F72F0">
        <w:rPr>
          <w:rFonts w:ascii="Times New Roman" w:hAnsi="Times New Roman"/>
          <w:spacing w:val="-3"/>
          <w:sz w:val="28"/>
          <w:szCs w:val="24"/>
        </w:rPr>
        <w:t>акторы</w:t>
      </w:r>
      <w:proofErr w:type="spellEnd"/>
      <w:r w:rsidRPr="002F72F0">
        <w:rPr>
          <w:rFonts w:ascii="Times New Roman" w:hAnsi="Times New Roman"/>
          <w:spacing w:val="-3"/>
          <w:sz w:val="28"/>
          <w:szCs w:val="24"/>
        </w:rPr>
        <w:t xml:space="preserve"> мировой политики. Транснациональные террористические структуры и криминальные сети. Транснациональные и глобальные элиты. Мегаполисы и регионы в мировой политике. Клановые структуры, диаспоры и конфессии в </w:t>
      </w:r>
      <w:r w:rsidRPr="002F72F0">
        <w:rPr>
          <w:rFonts w:ascii="Times New Roman" w:hAnsi="Times New Roman"/>
          <w:spacing w:val="-3"/>
          <w:sz w:val="28"/>
          <w:szCs w:val="24"/>
        </w:rPr>
        <w:lastRenderedPageBreak/>
        <w:t xml:space="preserve">мировой политике. Основные пути влияния </w:t>
      </w:r>
      <w:proofErr w:type="gramStart"/>
      <w:r w:rsidRPr="002F72F0">
        <w:rPr>
          <w:rFonts w:ascii="Times New Roman" w:hAnsi="Times New Roman"/>
          <w:spacing w:val="-3"/>
          <w:sz w:val="28"/>
          <w:szCs w:val="24"/>
        </w:rPr>
        <w:t>негосударственных</w:t>
      </w:r>
      <w:proofErr w:type="gramEnd"/>
      <w:r w:rsidRPr="002F72F0">
        <w:rPr>
          <w:rFonts w:ascii="Times New Roman" w:hAnsi="Times New Roman"/>
          <w:spacing w:val="-3"/>
          <w:sz w:val="28"/>
          <w:szCs w:val="24"/>
        </w:rPr>
        <w:t xml:space="preserve"> </w:t>
      </w:r>
      <w:proofErr w:type="spellStart"/>
      <w:r w:rsidRPr="002F72F0">
        <w:rPr>
          <w:rFonts w:ascii="Times New Roman" w:hAnsi="Times New Roman"/>
          <w:spacing w:val="-3"/>
          <w:sz w:val="28"/>
          <w:szCs w:val="24"/>
        </w:rPr>
        <w:t>акторов</w:t>
      </w:r>
      <w:proofErr w:type="spellEnd"/>
      <w:r w:rsidRPr="002F72F0">
        <w:rPr>
          <w:rFonts w:ascii="Times New Roman" w:hAnsi="Times New Roman"/>
          <w:spacing w:val="-3"/>
          <w:sz w:val="28"/>
          <w:szCs w:val="24"/>
        </w:rPr>
        <w:t xml:space="preserve"> на мировую политику. </w:t>
      </w:r>
    </w:p>
    <w:p w:rsidR="002F72F0" w:rsidRPr="002F72F0" w:rsidRDefault="002F72F0" w:rsidP="002F72F0">
      <w:pPr>
        <w:tabs>
          <w:tab w:val="num" w:pos="756"/>
        </w:tabs>
        <w:jc w:val="both"/>
        <w:rPr>
          <w:rFonts w:ascii="Times New Roman" w:hAnsi="Times New Roman"/>
          <w:spacing w:val="-3"/>
          <w:szCs w:val="24"/>
        </w:rPr>
      </w:pPr>
    </w:p>
    <w:p w:rsidR="002F72F0" w:rsidRPr="002F72F0" w:rsidRDefault="002F72F0" w:rsidP="002F72F0">
      <w:pPr>
        <w:tabs>
          <w:tab w:val="left" w:pos="1072"/>
        </w:tabs>
        <w:spacing w:line="360" w:lineRule="auto"/>
        <w:ind w:left="363" w:hanging="363"/>
        <w:jc w:val="both"/>
        <w:rPr>
          <w:rFonts w:ascii="Times New Roman" w:hAnsi="Times New Roman"/>
          <w:b/>
          <w:sz w:val="28"/>
          <w:szCs w:val="28"/>
        </w:rPr>
      </w:pPr>
    </w:p>
    <w:p w:rsidR="002F72F0" w:rsidRPr="002F72F0" w:rsidRDefault="002F72F0" w:rsidP="002F72F0">
      <w:pPr>
        <w:tabs>
          <w:tab w:val="left" w:pos="1072"/>
        </w:tabs>
        <w:spacing w:line="360" w:lineRule="auto"/>
        <w:ind w:left="363" w:hanging="363"/>
        <w:jc w:val="both"/>
        <w:rPr>
          <w:rFonts w:ascii="Times New Roman" w:hAnsi="Times New Roman"/>
          <w:sz w:val="28"/>
          <w:szCs w:val="28"/>
        </w:rPr>
      </w:pPr>
      <w:r w:rsidRPr="002F72F0">
        <w:rPr>
          <w:rFonts w:ascii="Times New Roman" w:hAnsi="Times New Roman"/>
          <w:b/>
          <w:sz w:val="28"/>
          <w:szCs w:val="28"/>
        </w:rPr>
        <w:t xml:space="preserve">Тема 8. Цели и средства участников МО. </w:t>
      </w:r>
    </w:p>
    <w:p w:rsidR="002F72F0" w:rsidRPr="002F72F0" w:rsidRDefault="002F72F0" w:rsidP="002F72F0">
      <w:pPr>
        <w:spacing w:line="360" w:lineRule="auto"/>
        <w:ind w:firstLine="850"/>
        <w:jc w:val="both"/>
        <w:rPr>
          <w:rFonts w:ascii="Times New Roman" w:hAnsi="Times New Roman"/>
          <w:b/>
          <w:sz w:val="28"/>
          <w:szCs w:val="28"/>
        </w:rPr>
      </w:pPr>
      <w:r w:rsidRPr="002F72F0">
        <w:rPr>
          <w:rFonts w:ascii="Times New Roman" w:hAnsi="Times New Roman"/>
          <w:sz w:val="28"/>
          <w:szCs w:val="28"/>
        </w:rPr>
        <w:t>Понятия целей, средств и интересов в международных отношениях.  Типология и иерархия целей. Основные средства достижения целей и реализации интересов на международной арене. "Национальный интерес": критерии и структура. Дискуссии о содержании национальных интересов постсоветской России в отечественной научной и политической литературе. Глобализация и национальные интересы. Внешнеполитическая стратегия государства и ее разновидности. Особенности силы как цели и насилия как средства в международных отношениях.</w:t>
      </w:r>
      <w:r w:rsidRPr="002F72F0">
        <w:rPr>
          <w:rFonts w:ascii="Times New Roman" w:hAnsi="Times New Roman"/>
          <w:b/>
          <w:sz w:val="28"/>
          <w:szCs w:val="28"/>
        </w:rPr>
        <w:t xml:space="preserve"> </w:t>
      </w:r>
    </w:p>
    <w:p w:rsidR="002F72F0" w:rsidRPr="002F72F0" w:rsidRDefault="002F72F0" w:rsidP="002F72F0">
      <w:pPr>
        <w:spacing w:before="240" w:line="360" w:lineRule="auto"/>
        <w:jc w:val="both"/>
        <w:rPr>
          <w:rFonts w:ascii="Times New Roman" w:hAnsi="Times New Roman"/>
          <w:sz w:val="28"/>
          <w:szCs w:val="28"/>
        </w:rPr>
      </w:pPr>
      <w:r w:rsidRPr="002F72F0">
        <w:rPr>
          <w:rFonts w:ascii="Times New Roman" w:hAnsi="Times New Roman"/>
          <w:b/>
          <w:sz w:val="28"/>
          <w:szCs w:val="28"/>
        </w:rPr>
        <w:t xml:space="preserve">  Тема 9. Национальный интерес как категория ТМО. </w:t>
      </w:r>
    </w:p>
    <w:p w:rsidR="002F72F0" w:rsidRPr="002F72F0" w:rsidRDefault="002F72F0" w:rsidP="002F72F0">
      <w:pPr>
        <w:spacing w:after="120" w:line="36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  <w:lang w:eastAsia="en-US"/>
        </w:rPr>
      </w:pPr>
      <w:r w:rsidRPr="002F72F0">
        <w:rPr>
          <w:rFonts w:ascii="Times New Roman" w:hAnsi="Times New Roman"/>
          <w:color w:val="000000"/>
          <w:sz w:val="28"/>
          <w:szCs w:val="28"/>
          <w:lang w:eastAsia="en-US"/>
        </w:rPr>
        <w:t>Общественные инте</w:t>
      </w:r>
      <w:r w:rsidRPr="002F72F0">
        <w:rPr>
          <w:rFonts w:ascii="Times New Roman" w:hAnsi="Times New Roman"/>
          <w:color w:val="000000"/>
          <w:sz w:val="28"/>
          <w:szCs w:val="28"/>
          <w:lang w:eastAsia="en-US"/>
        </w:rPr>
        <w:softHyphen/>
        <w:t>ресы, интересы нации и государства; содержание, структура, соотношение. На</w:t>
      </w:r>
      <w:r w:rsidRPr="002F72F0">
        <w:rPr>
          <w:rFonts w:ascii="Times New Roman" w:hAnsi="Times New Roman"/>
          <w:color w:val="000000"/>
          <w:sz w:val="28"/>
          <w:szCs w:val="28"/>
          <w:lang w:eastAsia="en-US"/>
        </w:rPr>
        <w:softHyphen/>
        <w:t xml:space="preserve">ционально-государственный интерес, его содержание, значение и роль в условиях глобализации мирового развития. Основные аспекты дискуссии о национальных интересах в современной научной литературе. </w:t>
      </w:r>
      <w:proofErr w:type="spellStart"/>
      <w:r w:rsidRPr="002F72F0">
        <w:rPr>
          <w:rFonts w:ascii="Times New Roman" w:hAnsi="Times New Roman"/>
          <w:color w:val="000000"/>
          <w:sz w:val="28"/>
          <w:szCs w:val="28"/>
          <w:lang w:eastAsia="en-US"/>
        </w:rPr>
        <w:t>Межпарадигмальные</w:t>
      </w:r>
      <w:proofErr w:type="spellEnd"/>
      <w:r w:rsidRPr="002F72F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споры о содержании и структуре национальных интересов. Национальные интересы в официальных документах Российской Федерации. Глобализация и национальные интересы. </w:t>
      </w:r>
    </w:p>
    <w:p w:rsidR="002F72F0" w:rsidRPr="002F72F0" w:rsidRDefault="002F72F0" w:rsidP="002F72F0">
      <w:pPr>
        <w:spacing w:before="24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F72F0">
        <w:rPr>
          <w:rFonts w:ascii="Times New Roman" w:hAnsi="Times New Roman"/>
          <w:b/>
          <w:sz w:val="28"/>
          <w:szCs w:val="28"/>
        </w:rPr>
        <w:t>Тема 10. Международная безопасность.</w:t>
      </w:r>
    </w:p>
    <w:p w:rsidR="002F72F0" w:rsidRPr="002F72F0" w:rsidRDefault="002F72F0" w:rsidP="002F72F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F72F0">
        <w:rPr>
          <w:rFonts w:ascii="Times New Roman" w:hAnsi="Times New Roman"/>
          <w:sz w:val="28"/>
        </w:rPr>
        <w:t xml:space="preserve">Понятие международной безопасности. Охранительное и развивающее представления о безопасности. Основные этапы в исследовании безопасности после Второй мировой войны. Особенности современной фазы. Стратегические исследования, полемология и исследования мира.  Рост взаимозависимости, изменение среды безопасности и новые глобальные угрозы. Глобальные и региональные механизмы международной безопасности. Роль военного фактора. Контроль над вооружениями и </w:t>
      </w:r>
      <w:r w:rsidRPr="002F72F0">
        <w:rPr>
          <w:rFonts w:ascii="Times New Roman" w:hAnsi="Times New Roman"/>
          <w:sz w:val="28"/>
        </w:rPr>
        <w:lastRenderedPageBreak/>
        <w:t>нераспространение. Противодействие транснациональному терроризму и исламистскому экстремизму.</w:t>
      </w:r>
    </w:p>
    <w:p w:rsidR="002F72F0" w:rsidRPr="002F72F0" w:rsidRDefault="002F72F0" w:rsidP="002F72F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F72F0">
        <w:rPr>
          <w:rFonts w:ascii="Times New Roman" w:hAnsi="Times New Roman"/>
          <w:sz w:val="28"/>
        </w:rPr>
        <w:t>Традиционные концепции безопасности (баланс сил; баланс угроз; коллективная безопасность). Новые концепции безопасности (</w:t>
      </w:r>
      <w:proofErr w:type="spellStart"/>
      <w:r w:rsidRPr="002F72F0">
        <w:rPr>
          <w:rFonts w:ascii="Times New Roman" w:hAnsi="Times New Roman"/>
          <w:sz w:val="28"/>
        </w:rPr>
        <w:t>кооперативнная</w:t>
      </w:r>
      <w:proofErr w:type="spellEnd"/>
      <w:r w:rsidRPr="002F72F0">
        <w:rPr>
          <w:rFonts w:ascii="Times New Roman" w:hAnsi="Times New Roman"/>
          <w:sz w:val="28"/>
        </w:rPr>
        <w:t xml:space="preserve"> безопасность; человеческая безопасность; теория демократического мира).</w:t>
      </w:r>
    </w:p>
    <w:p w:rsidR="002F72F0" w:rsidRPr="002F72F0" w:rsidRDefault="002F72F0" w:rsidP="002F72F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72F0" w:rsidRPr="002F72F0" w:rsidRDefault="002F72F0" w:rsidP="002F72F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72F0" w:rsidRPr="002F72F0" w:rsidRDefault="002F72F0" w:rsidP="002F72F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F72F0">
        <w:rPr>
          <w:rFonts w:ascii="Times New Roman" w:hAnsi="Times New Roman"/>
          <w:b/>
          <w:sz w:val="28"/>
          <w:szCs w:val="28"/>
        </w:rPr>
        <w:t>Тема 11. Международные конфликты.</w:t>
      </w:r>
    </w:p>
    <w:p w:rsidR="002F72F0" w:rsidRPr="002F72F0" w:rsidRDefault="002F72F0" w:rsidP="002F72F0">
      <w:pPr>
        <w:spacing w:line="360" w:lineRule="auto"/>
        <w:ind w:firstLine="709"/>
        <w:jc w:val="both"/>
        <w:rPr>
          <w:rFonts w:ascii="Times New Roman" w:hAnsi="Times New Roman"/>
          <w:spacing w:val="-3"/>
          <w:sz w:val="28"/>
        </w:rPr>
      </w:pPr>
      <w:r w:rsidRPr="002F72F0">
        <w:rPr>
          <w:rFonts w:ascii="Times New Roman" w:hAnsi="Times New Roman"/>
          <w:spacing w:val="-3"/>
          <w:sz w:val="28"/>
        </w:rPr>
        <w:t xml:space="preserve">Понятие конфликта. Конфликт и насилие. Насилие как </w:t>
      </w:r>
      <w:proofErr w:type="spellStart"/>
      <w:r w:rsidRPr="002F72F0">
        <w:rPr>
          <w:rFonts w:ascii="Times New Roman" w:hAnsi="Times New Roman"/>
          <w:spacing w:val="-3"/>
          <w:sz w:val="28"/>
        </w:rPr>
        <w:t>самореализция</w:t>
      </w:r>
      <w:proofErr w:type="spellEnd"/>
      <w:r w:rsidRPr="002F72F0">
        <w:rPr>
          <w:rFonts w:ascii="Times New Roman" w:hAnsi="Times New Roman"/>
          <w:spacing w:val="-3"/>
          <w:sz w:val="28"/>
        </w:rPr>
        <w:t>; как индикатор опасности и как катализатор. Конфликт и кризис. Теоретические объяснения международных конфликтов. Причины и типы международных конфликтов. Международные и немеждународные конфликты в мировой политике. Особенности «конфликтов нового поколения».  Способы разрешения конфликтов в мировой политике. Дипломатия. Урегулирование конфликтов. Управление кризисами. Трансформация  конфликтов. Предупреждение конфликтов.</w:t>
      </w:r>
    </w:p>
    <w:p w:rsidR="002F72F0" w:rsidRPr="002F72F0" w:rsidRDefault="002F72F0" w:rsidP="002F72F0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F72F0" w:rsidRPr="002F72F0" w:rsidRDefault="002F72F0" w:rsidP="002F72F0">
      <w:pPr>
        <w:spacing w:before="24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F72F0">
        <w:rPr>
          <w:rFonts w:ascii="Times New Roman" w:hAnsi="Times New Roman"/>
          <w:b/>
          <w:sz w:val="28"/>
          <w:szCs w:val="28"/>
        </w:rPr>
        <w:t>Тема 12. Международное сотрудничество.</w:t>
      </w:r>
    </w:p>
    <w:p w:rsidR="002F72F0" w:rsidRPr="002F72F0" w:rsidRDefault="002F72F0" w:rsidP="002F72F0">
      <w:pPr>
        <w:spacing w:line="360" w:lineRule="auto"/>
        <w:ind w:firstLine="709"/>
        <w:jc w:val="both"/>
        <w:rPr>
          <w:rFonts w:ascii="Times New Roman" w:hAnsi="Times New Roman"/>
          <w:spacing w:val="-3"/>
          <w:sz w:val="28"/>
        </w:rPr>
      </w:pPr>
      <w:r w:rsidRPr="002F72F0">
        <w:rPr>
          <w:rFonts w:ascii="Times New Roman" w:hAnsi="Times New Roman"/>
          <w:spacing w:val="-3"/>
          <w:sz w:val="28"/>
        </w:rPr>
        <w:t xml:space="preserve">Понятие международного сотрудничества. Сотрудничество и </w:t>
      </w:r>
      <w:proofErr w:type="spellStart"/>
      <w:r w:rsidRPr="002F72F0">
        <w:rPr>
          <w:rFonts w:ascii="Times New Roman" w:hAnsi="Times New Roman"/>
          <w:spacing w:val="-3"/>
          <w:sz w:val="28"/>
        </w:rPr>
        <w:t>н</w:t>
      </w:r>
      <w:proofErr w:type="gramStart"/>
      <w:r w:rsidRPr="002F72F0">
        <w:rPr>
          <w:rFonts w:ascii="Times New Roman" w:hAnsi="Times New Roman"/>
          <w:spacing w:val="-3"/>
          <w:sz w:val="28"/>
        </w:rPr>
        <w:t>е-</w:t>
      </w:r>
      <w:proofErr w:type="spellEnd"/>
      <w:proofErr w:type="gramEnd"/>
      <w:r w:rsidRPr="002F72F0">
        <w:rPr>
          <w:rFonts w:ascii="Times New Roman" w:hAnsi="Times New Roman"/>
          <w:spacing w:val="-3"/>
          <w:sz w:val="28"/>
        </w:rPr>
        <w:t xml:space="preserve"> сотрудничество; сотрудничество и бездействие. Типы сотрудничества в международных отношениях и мировой политике. Препятствия международному сотрудничеству. Гипотезы об условиях, благоприятных для  международного сотрудничества. Сотрудничество и взаимозависимость. </w:t>
      </w:r>
      <w:proofErr w:type="spellStart"/>
      <w:r w:rsidRPr="002F72F0">
        <w:rPr>
          <w:rFonts w:ascii="Times New Roman" w:hAnsi="Times New Roman"/>
          <w:spacing w:val="-3"/>
          <w:sz w:val="28"/>
        </w:rPr>
        <w:t>Инсти</w:t>
      </w:r>
      <w:r w:rsidRPr="002F72F0">
        <w:rPr>
          <w:rFonts w:ascii="Times New Roman" w:hAnsi="Times New Roman"/>
          <w:spacing w:val="-3"/>
          <w:sz w:val="28"/>
        </w:rPr>
        <w:softHyphen/>
        <w:t>туа</w:t>
      </w:r>
      <w:r w:rsidRPr="002F72F0">
        <w:rPr>
          <w:rFonts w:ascii="Times New Roman" w:hAnsi="Times New Roman"/>
          <w:spacing w:val="-3"/>
          <w:sz w:val="28"/>
        </w:rPr>
        <w:softHyphen/>
        <w:t>ли</w:t>
      </w:r>
      <w:r w:rsidRPr="002F72F0">
        <w:rPr>
          <w:rFonts w:ascii="Times New Roman" w:hAnsi="Times New Roman"/>
          <w:spacing w:val="-3"/>
          <w:sz w:val="28"/>
        </w:rPr>
        <w:softHyphen/>
        <w:t>за</w:t>
      </w:r>
      <w:r w:rsidRPr="002F72F0">
        <w:rPr>
          <w:rFonts w:ascii="Times New Roman" w:hAnsi="Times New Roman"/>
          <w:spacing w:val="-3"/>
          <w:sz w:val="28"/>
        </w:rPr>
        <w:softHyphen/>
        <w:t>ция</w:t>
      </w:r>
      <w:proofErr w:type="spellEnd"/>
      <w:r w:rsidRPr="002F72F0">
        <w:rPr>
          <w:rFonts w:ascii="Times New Roman" w:hAnsi="Times New Roman"/>
          <w:spacing w:val="-3"/>
          <w:sz w:val="28"/>
        </w:rPr>
        <w:t xml:space="preserve"> международной дип</w:t>
      </w:r>
      <w:r w:rsidRPr="002F72F0">
        <w:rPr>
          <w:rFonts w:ascii="Times New Roman" w:hAnsi="Times New Roman"/>
          <w:spacing w:val="-3"/>
          <w:sz w:val="28"/>
        </w:rPr>
        <w:softHyphen/>
        <w:t>лома</w:t>
      </w:r>
      <w:r w:rsidRPr="002F72F0">
        <w:rPr>
          <w:rFonts w:ascii="Times New Roman" w:hAnsi="Times New Roman"/>
          <w:spacing w:val="-3"/>
          <w:sz w:val="28"/>
        </w:rPr>
        <w:softHyphen/>
        <w:t>тии как от</w:t>
      </w:r>
      <w:r w:rsidRPr="002F72F0">
        <w:rPr>
          <w:rFonts w:ascii="Times New Roman" w:hAnsi="Times New Roman"/>
          <w:spacing w:val="-3"/>
          <w:sz w:val="28"/>
        </w:rPr>
        <w:softHyphen/>
        <w:t>вет на по</w:t>
      </w:r>
      <w:r w:rsidRPr="002F72F0">
        <w:rPr>
          <w:rFonts w:ascii="Times New Roman" w:hAnsi="Times New Roman"/>
          <w:spacing w:val="-3"/>
          <w:sz w:val="28"/>
        </w:rPr>
        <w:softHyphen/>
        <w:t>требно</w:t>
      </w:r>
      <w:r w:rsidRPr="002F72F0">
        <w:rPr>
          <w:rFonts w:ascii="Times New Roman" w:hAnsi="Times New Roman"/>
          <w:spacing w:val="-3"/>
          <w:sz w:val="28"/>
        </w:rPr>
        <w:softHyphen/>
      </w:r>
      <w:r w:rsidRPr="002F72F0">
        <w:rPr>
          <w:rFonts w:ascii="Times New Roman" w:hAnsi="Times New Roman"/>
          <w:spacing w:val="-3"/>
          <w:sz w:val="28"/>
        </w:rPr>
        <w:softHyphen/>
        <w:t xml:space="preserve">сти сотрудничества. Сотрудничество и интеграция. Функционализм; федерализм; </w:t>
      </w:r>
      <w:proofErr w:type="spellStart"/>
      <w:r w:rsidRPr="002F72F0">
        <w:rPr>
          <w:rFonts w:ascii="Times New Roman" w:hAnsi="Times New Roman"/>
          <w:spacing w:val="-3"/>
          <w:sz w:val="28"/>
        </w:rPr>
        <w:t>транснационализм</w:t>
      </w:r>
      <w:proofErr w:type="spellEnd"/>
      <w:r w:rsidRPr="002F72F0">
        <w:rPr>
          <w:rFonts w:ascii="Times New Roman" w:hAnsi="Times New Roman"/>
          <w:spacing w:val="-3"/>
          <w:sz w:val="28"/>
        </w:rPr>
        <w:t xml:space="preserve"> и плюрализм как модели международной интеграции. Региональные интеграционные объединения: ЕС; НАФТА; АСЕАН; СНГ. </w:t>
      </w:r>
    </w:p>
    <w:p w:rsidR="002F72F0" w:rsidRPr="002F72F0" w:rsidRDefault="002F72F0" w:rsidP="002F72F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72F0" w:rsidRPr="002F72F0" w:rsidRDefault="002F72F0" w:rsidP="002F72F0">
      <w:pPr>
        <w:spacing w:before="240" w:line="360" w:lineRule="auto"/>
        <w:jc w:val="both"/>
        <w:rPr>
          <w:rFonts w:ascii="Times New Roman" w:hAnsi="Times New Roman"/>
          <w:sz w:val="28"/>
          <w:szCs w:val="28"/>
        </w:rPr>
      </w:pPr>
      <w:r w:rsidRPr="002F72F0">
        <w:rPr>
          <w:rFonts w:ascii="Times New Roman" w:hAnsi="Times New Roman"/>
          <w:b/>
          <w:sz w:val="28"/>
          <w:szCs w:val="28"/>
        </w:rPr>
        <w:lastRenderedPageBreak/>
        <w:t xml:space="preserve">Тема 13. </w:t>
      </w:r>
      <w:r w:rsidRPr="002F72F0">
        <w:rPr>
          <w:rFonts w:ascii="Times New Roman" w:hAnsi="Times New Roman"/>
          <w:b/>
          <w:bCs/>
          <w:iCs/>
          <w:sz w:val="28"/>
          <w:szCs w:val="28"/>
        </w:rPr>
        <w:t xml:space="preserve">Принципы, право и мораль в ТМО. </w:t>
      </w:r>
    </w:p>
    <w:p w:rsidR="002F72F0" w:rsidRPr="002F72F0" w:rsidRDefault="002F72F0" w:rsidP="002F72F0">
      <w:pPr>
        <w:spacing w:line="360" w:lineRule="auto"/>
        <w:ind w:firstLine="850"/>
        <w:jc w:val="both"/>
        <w:rPr>
          <w:rFonts w:ascii="Times New Roman" w:hAnsi="Times New Roman"/>
          <w:sz w:val="28"/>
          <w:szCs w:val="28"/>
        </w:rPr>
      </w:pPr>
      <w:r w:rsidRPr="002F72F0">
        <w:rPr>
          <w:rFonts w:ascii="Times New Roman" w:hAnsi="Times New Roman"/>
          <w:sz w:val="28"/>
          <w:szCs w:val="28"/>
        </w:rPr>
        <w:t>Этическое измерение международных отношений</w:t>
      </w:r>
      <w:proofErr w:type="gramStart"/>
      <w:r w:rsidRPr="002F72F0">
        <w:rPr>
          <w:rFonts w:ascii="Times New Roman" w:hAnsi="Times New Roman"/>
          <w:sz w:val="28"/>
          <w:szCs w:val="28"/>
        </w:rPr>
        <w:t>.</w:t>
      </w:r>
      <w:proofErr w:type="gramEnd"/>
      <w:r w:rsidRPr="002F72F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F72F0">
        <w:rPr>
          <w:rFonts w:ascii="Times New Roman" w:hAnsi="Times New Roman"/>
          <w:sz w:val="28"/>
          <w:szCs w:val="28"/>
        </w:rPr>
        <w:t>р</w:t>
      </w:r>
      <w:proofErr w:type="gramEnd"/>
      <w:r w:rsidRPr="002F72F0">
        <w:rPr>
          <w:rFonts w:ascii="Times New Roman" w:hAnsi="Times New Roman"/>
          <w:sz w:val="28"/>
          <w:szCs w:val="28"/>
        </w:rPr>
        <w:t>итерии</w:t>
      </w:r>
      <w:proofErr w:type="spellEnd"/>
      <w:r w:rsidRPr="002F72F0">
        <w:rPr>
          <w:rFonts w:ascii="Times New Roman" w:hAnsi="Times New Roman"/>
          <w:sz w:val="28"/>
          <w:szCs w:val="28"/>
        </w:rPr>
        <w:t xml:space="preserve"> морали в трактовке основных теорий МО. Этика убеждения и этика ответственности в трактовке политического реализма. Марксизм о «революционной целесообразности» как критерии нравственного поведения в международных отношениях. </w:t>
      </w:r>
      <w:proofErr w:type="spellStart"/>
      <w:r w:rsidRPr="002F72F0">
        <w:rPr>
          <w:rFonts w:ascii="Times New Roman" w:hAnsi="Times New Roman"/>
          <w:sz w:val="28"/>
          <w:szCs w:val="28"/>
        </w:rPr>
        <w:t>Неомарксистские</w:t>
      </w:r>
      <w:proofErr w:type="spellEnd"/>
      <w:r w:rsidRPr="002F72F0">
        <w:rPr>
          <w:rFonts w:ascii="Times New Roman" w:hAnsi="Times New Roman"/>
          <w:sz w:val="28"/>
          <w:szCs w:val="28"/>
        </w:rPr>
        <w:t xml:space="preserve"> критерии международной морали. «Человеческая этика» и «ситуативная этика» в обосновании </w:t>
      </w:r>
      <w:proofErr w:type="spellStart"/>
      <w:r w:rsidRPr="002F72F0">
        <w:rPr>
          <w:rFonts w:ascii="Times New Roman" w:hAnsi="Times New Roman"/>
          <w:sz w:val="28"/>
          <w:szCs w:val="28"/>
        </w:rPr>
        <w:t>неолибералов</w:t>
      </w:r>
      <w:proofErr w:type="spellEnd"/>
      <w:r w:rsidRPr="002F72F0">
        <w:rPr>
          <w:rFonts w:ascii="Times New Roman" w:hAnsi="Times New Roman"/>
          <w:sz w:val="28"/>
          <w:szCs w:val="28"/>
        </w:rPr>
        <w:t>. Доктрина "естественного права" и общечеловеческие ценности и идеалы.</w:t>
      </w:r>
    </w:p>
    <w:p w:rsidR="002F72F0" w:rsidRPr="002F72F0" w:rsidRDefault="002F72F0" w:rsidP="002F72F0">
      <w:pPr>
        <w:spacing w:line="360" w:lineRule="auto"/>
        <w:ind w:firstLine="850"/>
        <w:jc w:val="both"/>
        <w:rPr>
          <w:rFonts w:ascii="Times New Roman" w:hAnsi="Times New Roman"/>
          <w:spacing w:val="-3"/>
          <w:sz w:val="28"/>
          <w:szCs w:val="28"/>
        </w:rPr>
      </w:pPr>
      <w:r w:rsidRPr="002F72F0">
        <w:rPr>
          <w:rFonts w:ascii="Times New Roman" w:hAnsi="Times New Roman"/>
          <w:sz w:val="28"/>
          <w:szCs w:val="28"/>
        </w:rPr>
        <w:t>Основные принципы международного права, специфика их регулятивной роли. Международное гуманитарное право и его нормы. Понятие "гуманитарной интервенции". Последствия ее практического воплощения в практику МО.</w:t>
      </w:r>
      <w:r w:rsidRPr="002F72F0">
        <w:rPr>
          <w:rFonts w:ascii="Times New Roman" w:hAnsi="Times New Roman"/>
          <w:bCs/>
          <w:iCs/>
          <w:sz w:val="28"/>
          <w:szCs w:val="28"/>
        </w:rPr>
        <w:t xml:space="preserve">     </w:t>
      </w:r>
    </w:p>
    <w:p w:rsidR="002F72F0" w:rsidRPr="002F72F0" w:rsidRDefault="002F72F0" w:rsidP="002F72F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D5F29" w:rsidRDefault="00ED5F29">
      <w:bookmarkStart w:id="0" w:name="_GoBack"/>
      <w:bookmarkEnd w:id="0"/>
    </w:p>
    <w:sectPr w:rsidR="00ED5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55"/>
    <w:rsid w:val="001A5255"/>
    <w:rsid w:val="002F72F0"/>
    <w:rsid w:val="00ED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525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525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2020-08-28T10:53:00Z</dcterms:created>
  <dcterms:modified xsi:type="dcterms:W3CDTF">2020-08-28T10:53:00Z</dcterms:modified>
</cp:coreProperties>
</file>