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2D" w:rsidRPr="009A48D8" w:rsidRDefault="00065D41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496">
        <w:rPr>
          <w:rFonts w:ascii="Times New Roman" w:hAnsi="Times New Roman" w:cs="Times New Roman"/>
          <w:b/>
          <w:sz w:val="24"/>
          <w:szCs w:val="24"/>
        </w:rPr>
        <w:t>осень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D8" w:rsidRPr="009A48D8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9A48D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 «Удивительное нейтрино»)</w:t>
      </w:r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5643" w:rsidRPr="00A639DB" w:rsidRDefault="00065D41" w:rsidP="00585643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2F4B" w:rsidRPr="00585643" w:rsidRDefault="00C62F4B" w:rsidP="00C62F4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A8">
        <w:rPr>
          <w:rFonts w:ascii="Times New Roman" w:hAnsi="Times New Roman" w:cs="Times New Roman"/>
          <w:sz w:val="24"/>
          <w:szCs w:val="24"/>
        </w:rPr>
        <w:t>Курс посвящен н</w:t>
      </w:r>
      <w:r w:rsidR="00585643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ейтр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ино, которое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особое место среди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десятков других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в настоящее время элементарных частиц.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взглянуть в прошлое и на настоящее Вселенной, то мы убеждаемся, что даже в сумме количество обычных частиц, из которых состоит обычное вещество – электронов, протонов и нейтронов – значительно меньше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количество нейтрино.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Нейтрино играет важнейшую роль во многих явлениях, происходящих в окружающем нас мире. Без нейтрино невозможно объяснить: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на ранней стадии эволюции Вселенной;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остывание звезд;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разнообразие химических элементов, из которых состоит все вещество;</w:t>
      </w:r>
    </w:p>
    <w:p w:rsidR="00C62F4B" w:rsidRDefault="00C62F4B" w:rsidP="0058564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Солнце, дающее нам энергию и делающее возможным само наше существование на Земле.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607" w:rsidRDefault="00AC4D46" w:rsidP="00405607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D4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, как это ни кажется парадоксальным, нейтрино крайне слабо и редко взаимодействует с другими частицами. Поэтому нейтрино могут беспрепятственно распространяться на громадные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принося с собой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как из недр звезд, так и из ранее недоступных и загадочных уголков нашей Вселенной.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607" w:rsidRDefault="00F655A5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адресован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факультета,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обсуждение уникальных свойств нейтрино.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0A21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продемонстрирована ключевая роль изучения этой частицы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становлении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последних ста лет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представлений о структуре материи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глубокого понимания устройства мира.   </w:t>
      </w:r>
    </w:p>
    <w:p w:rsidR="00E20F2A" w:rsidRDefault="00405607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 нейтрино является в настоящее время одним из самых актуальных и быстро развивающихся разделов фундаментальной науки. Убедительным свидетельством данного факта явилось присуждение Нобелевской премии по физике в 2015 году с формулировкой «за открытие осцилляций нейтрино».  Осцилляции нейтрино являются новым удивительным явлением, которое </w:t>
      </w:r>
      <w:r w:rsidR="000E5750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подробно обсуждается в данном курсе.</w:t>
      </w:r>
    </w:p>
    <w:p w:rsidR="001116D0" w:rsidRPr="00A639DB" w:rsidRDefault="001116D0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курса</w:t>
      </w:r>
    </w:p>
    <w:p w:rsidR="001116D0" w:rsidRPr="001116D0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магнитные волны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уравнения Максвелла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8F8" w:rsidRPr="00B058F8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Паули, 1990 год и 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А.Эйнштейн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1905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электрон</w:t>
      </w:r>
      <w:r w:rsidR="00C601FD" w:rsidRP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Дж.Дж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Томпсон, 1997 год)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58F8" w:rsidRP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E43" w:rsidRPr="008D0E43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ради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распада ядер и предсказание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 существования нейтрино (1930 год).</w:t>
      </w:r>
    </w:p>
    <w:p w:rsidR="00163FBD" w:rsidRPr="008D0E43" w:rsidRDefault="00163FB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нейтро</w:t>
      </w:r>
      <w:r w:rsidR="008D0E43"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</w:t>
      </w:r>
      <w:r w:rsidR="008D0E43" w:rsidRPr="008D0E43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Дж. Чедвик, 1932 год).</w:t>
      </w:r>
    </w:p>
    <w:p w:rsidR="00B058F8" w:rsidRPr="00B058F8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слабых взаимодействий 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Ферми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(бета-распад нейтрона)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(1933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5A5" w:rsidRPr="004C457E" w:rsidRDefault="004C457E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 нейтронных звезд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-Шёнберга 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55A5" w:rsidRPr="0011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5A5" w:rsidRPr="001116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46315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4C457E" w:rsidRPr="00D15C1E" w:rsidRDefault="0070493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</w:t>
      </w:r>
      <w:r w:rsidR="004C457E" w:rsidRPr="00704934">
        <w:rPr>
          <w:rFonts w:ascii="Times New Roman" w:hAnsi="Times New Roman" w:cs="Times New Roman"/>
          <w:sz w:val="24"/>
          <w:szCs w:val="24"/>
        </w:rPr>
        <w:t xml:space="preserve"> модели горячей Вселенной</w:t>
      </w:r>
      <w:r w:rsidR="00846315"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="004C457E" w:rsidRPr="00704934">
        <w:rPr>
          <w:rFonts w:ascii="Times New Roman" w:hAnsi="Times New Roman" w:cs="Times New Roman"/>
          <w:sz w:val="24"/>
          <w:szCs w:val="24"/>
        </w:rPr>
        <w:t>.</w:t>
      </w:r>
    </w:p>
    <w:p w:rsidR="00846315" w:rsidRDefault="00890D97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Предсказание Б.М.</w:t>
      </w:r>
      <w:r w:rsidR="0084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принципиальной возможности экспериментального наблюдения «неуловимых» нейтрино от Солнца и ядерных реакторов (1946 год).</w:t>
      </w:r>
    </w:p>
    <w:p w:rsidR="00D15C1E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676AD" w:rsidRDefault="00E676A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несохранения пространственной четности в слабых взаимодействиях (опыты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 xml:space="preserve">Ц.-С.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 и роль нейтрино (теория Л.Д. Ландау и Ли-Янга-Салама, 1957 год). 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частицы (Б.М.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5124A3" w:rsidRDefault="005124A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Экспериментальное открытие нейтрино второго и третьего типа - мюонного и тау-нейтрино (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Стейнбергер</w:t>
      </w:r>
      <w:proofErr w:type="spellEnd"/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 и 2000 годы).</w:t>
      </w:r>
    </w:p>
    <w:p w:rsidR="00A0536A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Фейнмана-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лл</w:t>
      </w:r>
      <w:proofErr w:type="spellEnd"/>
      <w:r w:rsidR="00B7782B">
        <w:rPr>
          <w:rFonts w:ascii="Times New Roman" w:hAnsi="Times New Roman" w:cs="Times New Roman"/>
          <w:color w:val="000000"/>
          <w:sz w:val="24"/>
          <w:szCs w:val="24"/>
        </w:rPr>
        <w:t>-Манна и Маршака-</w:t>
      </w:r>
      <w:proofErr w:type="spellStart"/>
      <w:r w:rsidR="00B7782B"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даршана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(1958 год) и роль нейтрино.</w:t>
      </w:r>
    </w:p>
    <w:p w:rsidR="00611273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частиц </w:t>
      </w:r>
      <w:r w:rsidR="00B87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Вайнбег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>-Салам-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Глешоу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65 год)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роль нейтрино.  </w:t>
      </w:r>
    </w:p>
    <w:p w:rsidR="00834F24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Большом адронном коллайдере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(2013 год) – триумф </w:t>
      </w:r>
      <w:r w:rsidR="001C18D8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модели взаимодействия частиц.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A81">
        <w:rPr>
          <w:rFonts w:ascii="Times New Roman" w:hAnsi="Times New Roman" w:cs="Times New Roman"/>
          <w:color w:val="000000"/>
          <w:sz w:val="24"/>
          <w:szCs w:val="24"/>
        </w:rPr>
        <w:t>Стандартная солнечная модель (Дж. Бакал</w:t>
      </w:r>
      <w:r w:rsidR="00F17588">
        <w:rPr>
          <w:rFonts w:ascii="Times New Roman" w:hAnsi="Times New Roman" w:cs="Times New Roman"/>
          <w:color w:val="000000"/>
          <w:sz w:val="24"/>
          <w:szCs w:val="24"/>
        </w:rPr>
        <w:t>)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одавление потока нейтрино от Солнца («проблема солнечных нейтрино»)    (Р. Дэвис, 1965 год).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611273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пределами Стандартной модели. </w:t>
      </w:r>
    </w:p>
    <w:p w:rsidR="00E63C8C" w:rsidRPr="00E63C8C" w:rsidRDefault="00834F24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солнечных и атмосферных нейтрино на основе нейтринных осцилляций. </w:t>
      </w:r>
    </w:p>
    <w:p w:rsidR="00E63C8C" w:rsidRPr="00E63C8C" w:rsidRDefault="00E63C8C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63C8C" w:rsidRPr="00911BBF" w:rsidRDefault="00E63C8C" w:rsidP="00E63C8C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А.Макдональд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Каджита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AA2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</w:r>
    </w:p>
    <w:p w:rsidR="000D3C13" w:rsidRDefault="000D3C1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реакторов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фундаментальных свойств нейтрино. </w:t>
      </w:r>
    </w:p>
    <w:p w:rsidR="000D3C13" w:rsidRPr="000D3C13" w:rsidRDefault="00E23AA2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энергетики и </w:t>
      </w:r>
      <w:proofErr w:type="gramStart"/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>буду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F24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нейтринные</w:t>
      </w:r>
      <w:proofErr w:type="gramEnd"/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  <w:r w:rsidR="000D3C13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D41" w:rsidRPr="000E5750" w:rsidRDefault="00B7782B" w:rsidP="00B778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13" w:rsidRPr="00B7782B">
        <w:rPr>
          <w:rFonts w:ascii="Times New Roman" w:hAnsi="Times New Roman" w:cs="Times New Roman"/>
          <w:color w:val="000000"/>
          <w:sz w:val="24"/>
          <w:szCs w:val="24"/>
        </w:rPr>
        <w:t>Современная физика нейтрино как «окно в новую физику».</w:t>
      </w:r>
    </w:p>
    <w:p w:rsidR="00B7782B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E0496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bookmarkStart w:id="0" w:name="_GoBack"/>
      <w:bookmarkEnd w:id="0"/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 года)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420F57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EC3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51775D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радиоактивного распада</w:t>
      </w:r>
      <w:r w:rsidR="003B77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C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открытия нейтрино, </w:t>
      </w:r>
    </w:p>
    <w:p w:rsidR="00C50941" w:rsidRDefault="006148C7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  <w:r w:rsidR="00420F57"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420F57" w:rsidP="00A377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Какой фундаментальный закон природы «спасла» гипотеза </w:t>
      </w: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В.Паули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о существовании нейтрино?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941" w:rsidRPr="00C50941" w:rsidRDefault="00420F57" w:rsidP="000323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(и я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>дерный бета-распад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теория слабых взаимодействий Ферми.</w:t>
      </w:r>
      <w:r w:rsidR="005D694B" w:rsidRPr="00C50941">
        <w:rPr>
          <w:rFonts w:ascii="Times New Roman" w:hAnsi="Times New Roman" w:cs="Times New Roman"/>
          <w:sz w:val="24"/>
          <w:szCs w:val="24"/>
        </w:rPr>
        <w:t xml:space="preserve"> </w:t>
      </w:r>
      <w:r w:rsidR="00C50941" w:rsidRPr="00C5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D694B" w:rsidP="008251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Экспериментальное открытие существования нейтрино (</w:t>
      </w:r>
      <w:proofErr w:type="gramStart"/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Ф.Райнеса</w:t>
      </w:r>
      <w:proofErr w:type="spellEnd"/>
      <w:proofErr w:type="gramEnd"/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К.Коуэна</w:t>
      </w:r>
      <w:proofErr w:type="spellEnd"/>
      <w:r w:rsidRPr="00C509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0F57" w:rsidRDefault="006148C7" w:rsidP="00420F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="00420F57"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420F57"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A48D8" w:rsidRPr="00C50941" w:rsidRDefault="009A48D8" w:rsidP="009A48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Несохранение пространственной четности в слабых взаимодействиях и свойства нейтрино.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Pr="00C50941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44559F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5D694B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proofErr w:type="spellStart"/>
      <w:r w:rsidR="005D694B">
        <w:rPr>
          <w:rFonts w:ascii="Times New Roman" w:hAnsi="Times New Roman" w:cs="Times New Roman"/>
          <w:sz w:val="24"/>
          <w:szCs w:val="24"/>
        </w:rPr>
        <w:t>Р.Дэвиса</w:t>
      </w:r>
      <w:proofErr w:type="spellEnd"/>
      <w:r w:rsidR="005D694B"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</w:t>
      </w:r>
      <w:r w:rsidR="005D694B">
        <w:rPr>
          <w:rFonts w:ascii="Times New Roman" w:hAnsi="Times New Roman" w:cs="Times New Roman"/>
          <w:sz w:val="24"/>
          <w:szCs w:val="24"/>
        </w:rPr>
        <w:t xml:space="preserve"> Решение проблемы солнечных и атмосферных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Стандартная модель взаимодействия элементарных частиц.</w:t>
      </w:r>
      <w:r w:rsidR="00420F57">
        <w:rPr>
          <w:rFonts w:ascii="Times New Roman" w:hAnsi="Times New Roman" w:cs="Times New Roman"/>
          <w:sz w:val="24"/>
          <w:szCs w:val="24"/>
        </w:rPr>
        <w:t xml:space="preserve"> Основные элементарны</w:t>
      </w:r>
      <w:r w:rsidR="0044559F">
        <w:rPr>
          <w:rFonts w:ascii="Times New Roman" w:hAnsi="Times New Roman" w:cs="Times New Roman"/>
          <w:sz w:val="24"/>
          <w:szCs w:val="24"/>
        </w:rPr>
        <w:t>е</w:t>
      </w:r>
      <w:r w:rsidR="00420F57">
        <w:rPr>
          <w:rFonts w:ascii="Times New Roman" w:hAnsi="Times New Roman" w:cs="Times New Roman"/>
          <w:sz w:val="24"/>
          <w:szCs w:val="24"/>
        </w:rPr>
        <w:t xml:space="preserve"> части Стандартной модели.</w:t>
      </w:r>
      <w:r w:rsidR="005D694B">
        <w:rPr>
          <w:rFonts w:ascii="Times New Roman" w:hAnsi="Times New Roman" w:cs="Times New Roman"/>
          <w:sz w:val="24"/>
          <w:szCs w:val="24"/>
        </w:rPr>
        <w:t xml:space="preserve"> Какие типы взаимодействия существуют в природе?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20F57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Большом адронном коллайдере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</w:t>
      </w:r>
      <w:r w:rsidR="005D694B">
        <w:rPr>
          <w:rFonts w:ascii="Times New Roman" w:hAnsi="Times New Roman" w:cs="Times New Roman"/>
          <w:sz w:val="24"/>
          <w:szCs w:val="24"/>
        </w:rPr>
        <w:t xml:space="preserve">для регистрации в экспериментах.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94B" w:rsidRDefault="005D694B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Рекомендуемые источники: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48D8" w:rsidRP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48D8" w:rsidRPr="009A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8E" w:rsidRDefault="0099218E" w:rsidP="00D15C1E">
      <w:pPr>
        <w:spacing w:after="0" w:line="240" w:lineRule="auto"/>
      </w:pPr>
      <w:r>
        <w:separator/>
      </w:r>
    </w:p>
  </w:endnote>
  <w:endnote w:type="continuationSeparator" w:id="0">
    <w:p w:rsidR="0099218E" w:rsidRDefault="0099218E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1E" w:rsidRDefault="00D15C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1E" w:rsidRDefault="00D15C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1E" w:rsidRDefault="00D15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8E" w:rsidRDefault="0099218E" w:rsidP="00D15C1E">
      <w:pPr>
        <w:spacing w:after="0" w:line="240" w:lineRule="auto"/>
      </w:pPr>
      <w:r>
        <w:separator/>
      </w:r>
    </w:p>
  </w:footnote>
  <w:footnote w:type="continuationSeparator" w:id="0">
    <w:p w:rsidR="0099218E" w:rsidRDefault="0099218E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1E" w:rsidRDefault="00D15C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1E" w:rsidRDefault="00D15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83A"/>
    <w:rsid w:val="00051CA8"/>
    <w:rsid w:val="00065D41"/>
    <w:rsid w:val="000D3C13"/>
    <w:rsid w:val="000E5750"/>
    <w:rsid w:val="001116D0"/>
    <w:rsid w:val="00163FBD"/>
    <w:rsid w:val="001B183A"/>
    <w:rsid w:val="001C18D8"/>
    <w:rsid w:val="002C13F9"/>
    <w:rsid w:val="003B77FF"/>
    <w:rsid w:val="0040335B"/>
    <w:rsid w:val="00405607"/>
    <w:rsid w:val="00420F57"/>
    <w:rsid w:val="0044559F"/>
    <w:rsid w:val="00471CC4"/>
    <w:rsid w:val="004C457E"/>
    <w:rsid w:val="005124A3"/>
    <w:rsid w:val="0051775D"/>
    <w:rsid w:val="0055319B"/>
    <w:rsid w:val="00585643"/>
    <w:rsid w:val="005D694B"/>
    <w:rsid w:val="00611273"/>
    <w:rsid w:val="006148C7"/>
    <w:rsid w:val="00617A81"/>
    <w:rsid w:val="00644285"/>
    <w:rsid w:val="006676A2"/>
    <w:rsid w:val="006F0ED5"/>
    <w:rsid w:val="006F3736"/>
    <w:rsid w:val="00704934"/>
    <w:rsid w:val="00726ACA"/>
    <w:rsid w:val="00727AE5"/>
    <w:rsid w:val="0079222D"/>
    <w:rsid w:val="008019FA"/>
    <w:rsid w:val="00834F24"/>
    <w:rsid w:val="00846315"/>
    <w:rsid w:val="00890D97"/>
    <w:rsid w:val="008D0E43"/>
    <w:rsid w:val="00911BBF"/>
    <w:rsid w:val="0099218E"/>
    <w:rsid w:val="009A48D8"/>
    <w:rsid w:val="009B6629"/>
    <w:rsid w:val="009C29DC"/>
    <w:rsid w:val="00A0536A"/>
    <w:rsid w:val="00A560F6"/>
    <w:rsid w:val="00A639DB"/>
    <w:rsid w:val="00AC4D46"/>
    <w:rsid w:val="00AE0496"/>
    <w:rsid w:val="00B058F8"/>
    <w:rsid w:val="00B7782B"/>
    <w:rsid w:val="00B87445"/>
    <w:rsid w:val="00BA2AC7"/>
    <w:rsid w:val="00BC569F"/>
    <w:rsid w:val="00BD4BCE"/>
    <w:rsid w:val="00C00032"/>
    <w:rsid w:val="00C20A21"/>
    <w:rsid w:val="00C35BFA"/>
    <w:rsid w:val="00C50941"/>
    <w:rsid w:val="00C601FD"/>
    <w:rsid w:val="00C62F4B"/>
    <w:rsid w:val="00CB375C"/>
    <w:rsid w:val="00D15C1E"/>
    <w:rsid w:val="00DB5AC4"/>
    <w:rsid w:val="00E20F2A"/>
    <w:rsid w:val="00E23AA2"/>
    <w:rsid w:val="00E63C8C"/>
    <w:rsid w:val="00E676AD"/>
    <w:rsid w:val="00F17588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DC6F"/>
  <w15:docId w15:val="{38740A4A-A661-4B63-8AAB-0040811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Studenikin</cp:lastModifiedBy>
  <cp:revision>5</cp:revision>
  <dcterms:created xsi:type="dcterms:W3CDTF">2018-05-08T04:35:00Z</dcterms:created>
  <dcterms:modified xsi:type="dcterms:W3CDTF">2020-07-12T19:14:00Z</dcterms:modified>
</cp:coreProperties>
</file>