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FF" w:rsidRPr="00311DE2" w:rsidRDefault="00B10495" w:rsidP="00311DE2">
      <w:pPr>
        <w:pStyle w:val="a3"/>
        <w:shd w:val="clear" w:color="auto" w:fill="FFFFFF"/>
        <w:ind w:firstLine="426"/>
        <w:jc w:val="both"/>
        <w:rPr>
          <w:b/>
        </w:rPr>
      </w:pPr>
      <w:r w:rsidRPr="00311DE2">
        <w:rPr>
          <w:b/>
        </w:rPr>
        <w:t xml:space="preserve">Дисциплина МФК: ФИНАНСОВОЕ ПЛАНИРОВАНИЕ БИЗНЕСА </w:t>
      </w:r>
    </w:p>
    <w:p w:rsidR="00311DE2" w:rsidRDefault="00B10495" w:rsidP="00311DE2">
      <w:pPr>
        <w:pStyle w:val="a3"/>
        <w:shd w:val="clear" w:color="auto" w:fill="FFFFFF"/>
        <w:ind w:firstLine="426"/>
        <w:jc w:val="center"/>
        <w:rPr>
          <w:b/>
        </w:rPr>
      </w:pPr>
      <w:r w:rsidRPr="00311DE2">
        <w:rPr>
          <w:b/>
        </w:rPr>
        <w:t xml:space="preserve">Тема </w:t>
      </w:r>
      <w:r w:rsidR="00311DE2">
        <w:rPr>
          <w:b/>
        </w:rPr>
        <w:t>8</w:t>
      </w:r>
      <w:r w:rsidRPr="00311DE2">
        <w:rPr>
          <w:b/>
        </w:rPr>
        <w:t xml:space="preserve">. </w:t>
      </w:r>
      <w:r w:rsidR="009B12F1">
        <w:rPr>
          <w:b/>
        </w:rPr>
        <w:t xml:space="preserve"> </w:t>
      </w:r>
      <w:bookmarkStart w:id="0" w:name="_GoBack"/>
      <w:bookmarkEnd w:id="0"/>
      <w:r w:rsidR="00AA20FF" w:rsidRPr="00311DE2">
        <w:rPr>
          <w:b/>
        </w:rPr>
        <w:t>МЕТОДЫ ОПЕРАЦИОННОГО АНАЛИЗА</w:t>
      </w:r>
      <w:r w:rsidR="003F00CB" w:rsidRPr="00311DE2">
        <w:rPr>
          <w:b/>
        </w:rPr>
        <w:t>.</w:t>
      </w:r>
    </w:p>
    <w:p w:rsidR="00B10495" w:rsidRPr="00311DE2" w:rsidRDefault="003B6AFD" w:rsidP="00311DE2">
      <w:pPr>
        <w:pStyle w:val="a3"/>
        <w:shd w:val="clear" w:color="auto" w:fill="FFFFFF"/>
        <w:ind w:firstLine="426"/>
        <w:jc w:val="center"/>
        <w:rPr>
          <w:b/>
        </w:rPr>
      </w:pPr>
      <w:r w:rsidRPr="00311DE2">
        <w:rPr>
          <w:b/>
        </w:rPr>
        <w:t xml:space="preserve">ПРАВИЛА ПРОИЗВОДСТВЕННОЙ ПОЛИТИКИ </w:t>
      </w:r>
      <w:r w:rsidR="00311DE2">
        <w:rPr>
          <w:b/>
        </w:rPr>
        <w:t>(продолжение)</w:t>
      </w:r>
    </w:p>
    <w:p w:rsidR="00311DE2" w:rsidRPr="00311DE2" w:rsidRDefault="00311DE2" w:rsidP="00311DE2">
      <w:pPr>
        <w:pStyle w:val="aa"/>
        <w:rPr>
          <w:rFonts w:ascii="Times New Roman" w:hAnsi="Times New Roman"/>
          <w:b/>
          <w:sz w:val="24"/>
          <w:szCs w:val="24"/>
        </w:rPr>
      </w:pPr>
      <w:r w:rsidRPr="00311DE2">
        <w:rPr>
          <w:rFonts w:ascii="Times New Roman" w:hAnsi="Times New Roman"/>
          <w:b/>
          <w:sz w:val="24"/>
          <w:szCs w:val="24"/>
        </w:rPr>
        <w:t>Принцип равенства предельной выручки предельным затратам.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>Предполагается, что производитель выбирает такой объем продаж, который обеспечивает ему максимум прибыли.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>Предполагается также, что по мере насыщения рынка, цена снижается. Это значит, что каждая дополнительная единица продукции приносит все меньшую прибыль. Необходимо остановиться, когда эта прибыль станет равной 0.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>Предельная выручка – это выручка, которую приносит дополнительная единица продукции (приращение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- </w:t>
      </w:r>
      <w:r w:rsidRPr="00311DE2">
        <w:rPr>
          <w:rFonts w:ascii="Times New Roman" w:hAnsi="Times New Roman"/>
          <w:sz w:val="24"/>
          <w:szCs w:val="24"/>
        </w:rPr>
        <w:t>∆).</w:t>
      </w:r>
      <w:proofErr w:type="gramEnd"/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>Предельные затраты – это увеличение  суммарных затрат, к которому приводит выпуск дополнительной единицы продукции.</w:t>
      </w:r>
    </w:p>
    <w:p w:rsidR="00311DE2" w:rsidRPr="00311DE2" w:rsidRDefault="00311DE2" w:rsidP="00311DE2">
      <w:pPr>
        <w:rPr>
          <w:rFonts w:ascii="Times New Roman" w:hAnsi="Times New Roman"/>
          <w:b/>
          <w:sz w:val="24"/>
          <w:szCs w:val="24"/>
        </w:rPr>
      </w:pPr>
      <w:r w:rsidRPr="00311DE2">
        <w:rPr>
          <w:rFonts w:ascii="Times New Roman" w:hAnsi="Times New Roman"/>
          <w:b/>
          <w:i/>
          <w:sz w:val="24"/>
          <w:szCs w:val="24"/>
        </w:rPr>
        <w:t>Правило</w:t>
      </w:r>
      <w:proofErr w:type="gramStart"/>
      <w:r w:rsidRPr="00311DE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311DE2">
        <w:rPr>
          <w:rFonts w:ascii="Times New Roman" w:hAnsi="Times New Roman"/>
          <w:b/>
          <w:sz w:val="24"/>
          <w:szCs w:val="24"/>
        </w:rPr>
        <w:t>.Если дополнительная единица продукции прибавляет к общей выручке больше, чем добавляется затрат, т.е., если предельная выручка &gt; предельных затрат, то общая прибыль увеличивается, если нет, то уменьшается.</w:t>
      </w:r>
    </w:p>
    <w:p w:rsidR="00311DE2" w:rsidRPr="00311DE2" w:rsidRDefault="00311DE2" w:rsidP="00311DE2">
      <w:pPr>
        <w:pStyle w:val="aa"/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i/>
          <w:sz w:val="24"/>
          <w:szCs w:val="24"/>
        </w:rPr>
        <w:t>Правило 2</w:t>
      </w:r>
      <w:r w:rsidRPr="00311DE2">
        <w:rPr>
          <w:rFonts w:ascii="Times New Roman" w:hAnsi="Times New Roman"/>
          <w:sz w:val="24"/>
          <w:szCs w:val="24"/>
        </w:rPr>
        <w:t>. Наибольшую прибыль производителю обеспечивает такой объем продаж и такая цена, при которых предельные затраты максимально приближены к предельной выручке или равны ей.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</w:p>
    <w:p w:rsidR="00311DE2" w:rsidRPr="00311DE2" w:rsidRDefault="00311DE2" w:rsidP="00311DE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Пример</w:t>
      </w:r>
      <w:r w:rsidRPr="00311DE2">
        <w:rPr>
          <w:rFonts w:ascii="Times New Roman" w:hAnsi="Times New Roman"/>
          <w:i/>
          <w:sz w:val="24"/>
          <w:szCs w:val="24"/>
        </w:rPr>
        <w:t xml:space="preserve">. Предприятие реализует электроплиты, </w:t>
      </w:r>
      <w:r w:rsidRPr="00311DE2">
        <w:rPr>
          <w:rFonts w:ascii="Times New Roman" w:hAnsi="Times New Roman"/>
          <w:i/>
          <w:sz w:val="24"/>
          <w:szCs w:val="24"/>
          <w:u w:val="single"/>
        </w:rPr>
        <w:t>реализуя 400 плит в месяц</w:t>
      </w:r>
      <w:r w:rsidRPr="00311DE2">
        <w:rPr>
          <w:rFonts w:ascii="Times New Roman" w:hAnsi="Times New Roman"/>
          <w:i/>
          <w:sz w:val="24"/>
          <w:szCs w:val="24"/>
        </w:rPr>
        <w:t xml:space="preserve"> по цене 250 р./шт. Переменные затраты составляют 150 р./шт., постоянные затраты – 35 000 р. в месяц </w:t>
      </w:r>
    </w:p>
    <w:p w:rsidR="00311DE2" w:rsidRPr="00311DE2" w:rsidRDefault="00311DE2" w:rsidP="00311DE2">
      <w:pPr>
        <w:rPr>
          <w:rFonts w:ascii="Times New Roman" w:hAnsi="Times New Roman"/>
          <w:i/>
          <w:sz w:val="24"/>
          <w:szCs w:val="24"/>
        </w:rPr>
      </w:pPr>
      <w:r w:rsidRPr="00311DE2">
        <w:rPr>
          <w:rFonts w:ascii="Times New Roman" w:hAnsi="Times New Roman"/>
          <w:i/>
          <w:sz w:val="24"/>
          <w:szCs w:val="24"/>
        </w:rPr>
        <w:t xml:space="preserve">                                      руб./шт.</w:t>
      </w:r>
    </w:p>
    <w:p w:rsidR="00311DE2" w:rsidRPr="00311DE2" w:rsidRDefault="00311DE2" w:rsidP="00311DE2">
      <w:pPr>
        <w:rPr>
          <w:rFonts w:ascii="Times New Roman" w:hAnsi="Times New Roman"/>
          <w:i/>
          <w:sz w:val="24"/>
          <w:szCs w:val="24"/>
        </w:rPr>
      </w:pPr>
      <w:r w:rsidRPr="00311DE2">
        <w:rPr>
          <w:rFonts w:ascii="Times New Roman" w:hAnsi="Times New Roman"/>
          <w:i/>
          <w:sz w:val="24"/>
          <w:szCs w:val="24"/>
        </w:rPr>
        <w:t xml:space="preserve"> Цена реализации        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311DE2">
        <w:rPr>
          <w:rFonts w:ascii="Times New Roman" w:hAnsi="Times New Roman"/>
          <w:i/>
          <w:sz w:val="24"/>
          <w:szCs w:val="24"/>
        </w:rPr>
        <w:t>250</w:t>
      </w:r>
    </w:p>
    <w:p w:rsidR="00311DE2" w:rsidRPr="00311DE2" w:rsidRDefault="00311DE2" w:rsidP="00311DE2">
      <w:pPr>
        <w:rPr>
          <w:rFonts w:ascii="Times New Roman" w:hAnsi="Times New Roman"/>
          <w:i/>
          <w:sz w:val="24"/>
          <w:szCs w:val="24"/>
        </w:rPr>
      </w:pPr>
      <w:r w:rsidRPr="00311DE2">
        <w:rPr>
          <w:rFonts w:ascii="Times New Roman" w:hAnsi="Times New Roman"/>
          <w:i/>
          <w:sz w:val="24"/>
          <w:szCs w:val="24"/>
        </w:rPr>
        <w:t xml:space="preserve"> Переменные затраты  150</w:t>
      </w:r>
    </w:p>
    <w:p w:rsidR="00311DE2" w:rsidRPr="00311DE2" w:rsidRDefault="00311DE2" w:rsidP="00311DE2">
      <w:pPr>
        <w:rPr>
          <w:rFonts w:ascii="Times New Roman" w:hAnsi="Times New Roman"/>
          <w:i/>
          <w:sz w:val="24"/>
          <w:szCs w:val="24"/>
        </w:rPr>
      </w:pPr>
      <w:r w:rsidRPr="00311DE2">
        <w:rPr>
          <w:rFonts w:ascii="Times New Roman" w:hAnsi="Times New Roman"/>
          <w:i/>
          <w:sz w:val="24"/>
          <w:szCs w:val="24"/>
        </w:rPr>
        <w:t xml:space="preserve"> Валовая маржа            100</w:t>
      </w:r>
    </w:p>
    <w:p w:rsidR="00311DE2" w:rsidRPr="00311DE2" w:rsidRDefault="00311DE2" w:rsidP="00311DE2">
      <w:pPr>
        <w:rPr>
          <w:rFonts w:ascii="Times New Roman" w:hAnsi="Times New Roman"/>
          <w:i/>
          <w:sz w:val="24"/>
          <w:szCs w:val="24"/>
        </w:rPr>
      </w:pPr>
    </w:p>
    <w:p w:rsidR="00311DE2" w:rsidRPr="00311DE2" w:rsidRDefault="00311DE2" w:rsidP="00311DE2">
      <w:pPr>
        <w:rPr>
          <w:rFonts w:ascii="Times New Roman" w:hAnsi="Times New Roman"/>
          <w:i/>
          <w:sz w:val="24"/>
          <w:szCs w:val="24"/>
        </w:rPr>
      </w:pPr>
      <w:r w:rsidRPr="00311DE2">
        <w:rPr>
          <w:rFonts w:ascii="Times New Roman" w:hAnsi="Times New Roman"/>
          <w:i/>
          <w:sz w:val="24"/>
          <w:szCs w:val="24"/>
          <w:u w:val="single"/>
        </w:rPr>
        <w:t>Отчет о прибыли (месяц)</w:t>
      </w:r>
      <w:proofErr w:type="gramStart"/>
      <w:r w:rsidRPr="00311DE2">
        <w:rPr>
          <w:rFonts w:ascii="Times New Roman" w:hAnsi="Times New Roman"/>
          <w:i/>
          <w:sz w:val="24"/>
          <w:szCs w:val="24"/>
          <w:u w:val="single"/>
        </w:rPr>
        <w:t>,р</w:t>
      </w:r>
      <w:proofErr w:type="gramEnd"/>
      <w:r w:rsidRPr="00311DE2">
        <w:rPr>
          <w:rFonts w:ascii="Times New Roman" w:hAnsi="Times New Roman"/>
          <w:i/>
          <w:sz w:val="24"/>
          <w:szCs w:val="24"/>
          <w:u w:val="single"/>
        </w:rPr>
        <w:t>уб</w:t>
      </w:r>
      <w:r w:rsidRPr="00311DE2">
        <w:rPr>
          <w:rFonts w:ascii="Times New Roman" w:hAnsi="Times New Roman"/>
          <w:i/>
          <w:sz w:val="24"/>
          <w:szCs w:val="24"/>
        </w:rPr>
        <w:t>.</w:t>
      </w:r>
    </w:p>
    <w:p w:rsidR="00311DE2" w:rsidRPr="00311DE2" w:rsidRDefault="00311DE2" w:rsidP="00311DE2">
      <w:pPr>
        <w:rPr>
          <w:rFonts w:ascii="Times New Roman" w:hAnsi="Times New Roman"/>
          <w:i/>
          <w:sz w:val="24"/>
          <w:szCs w:val="24"/>
        </w:rPr>
      </w:pPr>
      <w:r w:rsidRPr="00311DE2">
        <w:rPr>
          <w:rFonts w:ascii="Times New Roman" w:hAnsi="Times New Roman"/>
          <w:i/>
          <w:sz w:val="24"/>
          <w:szCs w:val="24"/>
        </w:rPr>
        <w:t xml:space="preserve">Выручка от реализации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311DE2">
        <w:rPr>
          <w:rFonts w:ascii="Times New Roman" w:hAnsi="Times New Roman"/>
          <w:i/>
          <w:sz w:val="24"/>
          <w:szCs w:val="24"/>
        </w:rPr>
        <w:t>(ВР)             250р. * 400шт.= 100 000р.</w:t>
      </w:r>
    </w:p>
    <w:p w:rsidR="00311DE2" w:rsidRPr="00311DE2" w:rsidRDefault="00311DE2" w:rsidP="00311DE2">
      <w:pPr>
        <w:rPr>
          <w:rFonts w:ascii="Times New Roman" w:hAnsi="Times New Roman"/>
          <w:i/>
          <w:sz w:val="24"/>
          <w:szCs w:val="24"/>
        </w:rPr>
      </w:pPr>
      <w:r w:rsidRPr="00311DE2">
        <w:rPr>
          <w:rFonts w:ascii="Times New Roman" w:hAnsi="Times New Roman"/>
          <w:i/>
          <w:sz w:val="24"/>
          <w:szCs w:val="24"/>
        </w:rPr>
        <w:t>Переменные затраты     (</w:t>
      </w:r>
      <w:proofErr w:type="spellStart"/>
      <w:r w:rsidRPr="00311DE2">
        <w:rPr>
          <w:rFonts w:ascii="Times New Roman" w:hAnsi="Times New Roman"/>
          <w:i/>
          <w:sz w:val="24"/>
          <w:szCs w:val="24"/>
        </w:rPr>
        <w:t>ПрЗ</w:t>
      </w:r>
      <w:proofErr w:type="spellEnd"/>
      <w:r w:rsidRPr="00311DE2">
        <w:rPr>
          <w:rFonts w:ascii="Times New Roman" w:hAnsi="Times New Roman"/>
          <w:i/>
          <w:sz w:val="24"/>
          <w:szCs w:val="24"/>
        </w:rPr>
        <w:t xml:space="preserve">)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11DE2">
        <w:rPr>
          <w:rFonts w:ascii="Times New Roman" w:hAnsi="Times New Roman"/>
          <w:i/>
          <w:sz w:val="24"/>
          <w:szCs w:val="24"/>
        </w:rPr>
        <w:t>150р. * 400шт. =  60 000р.</w:t>
      </w:r>
    </w:p>
    <w:p w:rsidR="00311DE2" w:rsidRPr="00311DE2" w:rsidRDefault="00311DE2" w:rsidP="00311DE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Валовая маржа               </w:t>
      </w:r>
      <w:r w:rsidRPr="00311DE2">
        <w:rPr>
          <w:rFonts w:ascii="Times New Roman" w:hAnsi="Times New Roman"/>
          <w:i/>
          <w:sz w:val="24"/>
          <w:szCs w:val="24"/>
        </w:rPr>
        <w:t>(ВМ)                                          40 000р.</w:t>
      </w:r>
    </w:p>
    <w:p w:rsidR="00311DE2" w:rsidRPr="00311DE2" w:rsidRDefault="00311DE2" w:rsidP="00311DE2">
      <w:pPr>
        <w:rPr>
          <w:rFonts w:ascii="Times New Roman" w:hAnsi="Times New Roman"/>
          <w:i/>
          <w:sz w:val="24"/>
          <w:szCs w:val="24"/>
        </w:rPr>
      </w:pPr>
      <w:r w:rsidRPr="00311DE2">
        <w:rPr>
          <w:rFonts w:ascii="Times New Roman" w:hAnsi="Times New Roman"/>
          <w:i/>
          <w:sz w:val="24"/>
          <w:szCs w:val="24"/>
        </w:rPr>
        <w:t xml:space="preserve">Постоянные затраты   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ПсЗ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    </w:t>
      </w:r>
      <w:r w:rsidRPr="00311DE2">
        <w:rPr>
          <w:rFonts w:ascii="Times New Roman" w:hAnsi="Times New Roman"/>
          <w:i/>
          <w:sz w:val="24"/>
          <w:szCs w:val="24"/>
        </w:rPr>
        <w:t xml:space="preserve">                                    35 000р.</w:t>
      </w:r>
    </w:p>
    <w:p w:rsidR="00311DE2" w:rsidRPr="00311DE2" w:rsidRDefault="00311DE2" w:rsidP="00311DE2">
      <w:pPr>
        <w:rPr>
          <w:rFonts w:ascii="Times New Roman" w:hAnsi="Times New Roman"/>
          <w:i/>
          <w:sz w:val="24"/>
          <w:szCs w:val="24"/>
        </w:rPr>
      </w:pPr>
      <w:r w:rsidRPr="00311DE2">
        <w:rPr>
          <w:rFonts w:ascii="Times New Roman" w:hAnsi="Times New Roman"/>
          <w:i/>
          <w:sz w:val="24"/>
          <w:szCs w:val="24"/>
        </w:rPr>
        <w:t>Прибыль                         (</w:t>
      </w:r>
      <w:proofErr w:type="gramStart"/>
      <w:r w:rsidRPr="00311DE2">
        <w:rPr>
          <w:rFonts w:ascii="Times New Roman" w:hAnsi="Times New Roman"/>
          <w:i/>
          <w:sz w:val="24"/>
          <w:szCs w:val="24"/>
        </w:rPr>
        <w:t>ПР</w:t>
      </w:r>
      <w:proofErr w:type="gramEnd"/>
      <w:r w:rsidRPr="00311DE2">
        <w:rPr>
          <w:rFonts w:ascii="Times New Roman" w:hAnsi="Times New Roman"/>
          <w:i/>
          <w:sz w:val="24"/>
          <w:szCs w:val="24"/>
        </w:rPr>
        <w:t xml:space="preserve">)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Pr="00311DE2">
        <w:rPr>
          <w:rFonts w:ascii="Times New Roman" w:hAnsi="Times New Roman"/>
          <w:i/>
          <w:sz w:val="24"/>
          <w:szCs w:val="24"/>
        </w:rPr>
        <w:t>5 000р.</w:t>
      </w:r>
    </w:p>
    <w:p w:rsidR="00311DE2" w:rsidRPr="00311DE2" w:rsidRDefault="00311DE2" w:rsidP="00311DE2">
      <w:pPr>
        <w:rPr>
          <w:rFonts w:ascii="Times New Roman" w:hAnsi="Times New Roman"/>
          <w:i/>
          <w:sz w:val="24"/>
          <w:szCs w:val="24"/>
        </w:rPr>
      </w:pPr>
    </w:p>
    <w:p w:rsidR="00311DE2" w:rsidRPr="00311DE2" w:rsidRDefault="00311DE2" w:rsidP="00311DE2">
      <w:pPr>
        <w:rPr>
          <w:rFonts w:ascii="Times New Roman" w:hAnsi="Times New Roman"/>
          <w:i/>
          <w:sz w:val="24"/>
          <w:szCs w:val="24"/>
        </w:rPr>
      </w:pPr>
      <w:r w:rsidRPr="00311DE2">
        <w:rPr>
          <w:rFonts w:ascii="Times New Roman" w:hAnsi="Times New Roman"/>
          <w:i/>
          <w:sz w:val="24"/>
          <w:szCs w:val="24"/>
        </w:rPr>
        <w:t>Общие затрат</w:t>
      </w:r>
      <w:proofErr w:type="gramStart"/>
      <w:r w:rsidRPr="00311DE2">
        <w:rPr>
          <w:rFonts w:ascii="Times New Roman" w:hAnsi="Times New Roman"/>
          <w:i/>
          <w:sz w:val="24"/>
          <w:szCs w:val="24"/>
        </w:rPr>
        <w:t>ы(</w:t>
      </w:r>
      <w:proofErr w:type="spellStart"/>
      <w:proofErr w:type="gramEnd"/>
      <w:r w:rsidRPr="00311DE2">
        <w:rPr>
          <w:rFonts w:ascii="Times New Roman" w:hAnsi="Times New Roman"/>
          <w:i/>
          <w:sz w:val="24"/>
          <w:szCs w:val="24"/>
        </w:rPr>
        <w:t>Затр</w:t>
      </w:r>
      <w:proofErr w:type="spellEnd"/>
      <w:r w:rsidRPr="00311DE2">
        <w:rPr>
          <w:rFonts w:ascii="Times New Roman" w:hAnsi="Times New Roman"/>
          <w:i/>
          <w:sz w:val="24"/>
          <w:szCs w:val="24"/>
        </w:rPr>
        <w:t xml:space="preserve">.) = </w:t>
      </w:r>
      <w:proofErr w:type="spellStart"/>
      <w:r w:rsidRPr="00311DE2">
        <w:rPr>
          <w:rFonts w:ascii="Times New Roman" w:hAnsi="Times New Roman"/>
          <w:i/>
          <w:sz w:val="24"/>
          <w:szCs w:val="24"/>
        </w:rPr>
        <w:t>ПрЗ+ПсЗ</w:t>
      </w:r>
      <w:proofErr w:type="spellEnd"/>
      <w:r w:rsidRPr="00311DE2">
        <w:rPr>
          <w:rFonts w:ascii="Times New Roman" w:hAnsi="Times New Roman"/>
          <w:i/>
          <w:sz w:val="24"/>
          <w:szCs w:val="24"/>
        </w:rPr>
        <w:t>=95 000р.</w:t>
      </w:r>
    </w:p>
    <w:p w:rsidR="00311DE2" w:rsidRPr="00311DE2" w:rsidRDefault="00311DE2" w:rsidP="00311DE2">
      <w:pPr>
        <w:rPr>
          <w:rFonts w:ascii="Times New Roman" w:hAnsi="Times New Roman"/>
          <w:i/>
          <w:sz w:val="24"/>
          <w:szCs w:val="24"/>
        </w:rPr>
      </w:pP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b/>
          <w:sz w:val="24"/>
          <w:szCs w:val="24"/>
        </w:rPr>
        <w:t>1.</w:t>
      </w:r>
      <w:r w:rsidRPr="00311DE2">
        <w:rPr>
          <w:rFonts w:ascii="Times New Roman" w:hAnsi="Times New Roman"/>
          <w:sz w:val="24"/>
          <w:szCs w:val="24"/>
        </w:rPr>
        <w:t>Отдел маркетинга предлагает увеличить ежемесячные затраты на рекламу на 10 000р. Это, по их мнению, увеличит выручку на 30%. Стоит ли принять предложение</w:t>
      </w:r>
      <w:proofErr w:type="gramStart"/>
      <w:r w:rsidRPr="00311DE2">
        <w:rPr>
          <w:rFonts w:ascii="Times New Roman" w:hAnsi="Times New Roman"/>
          <w:sz w:val="24"/>
          <w:szCs w:val="24"/>
        </w:rPr>
        <w:t xml:space="preserve">?. </w:t>
      </w:r>
      <w:proofErr w:type="gramEnd"/>
    </w:p>
    <w:p w:rsidR="00311DE2" w:rsidRPr="00311DE2" w:rsidRDefault="00311DE2" w:rsidP="00311DE2">
      <w:pPr>
        <w:rPr>
          <w:rFonts w:ascii="Times New Roman" w:hAnsi="Times New Roman"/>
          <w:i/>
          <w:sz w:val="24"/>
          <w:szCs w:val="24"/>
        </w:rPr>
      </w:pPr>
      <w:r w:rsidRPr="00311DE2">
        <w:rPr>
          <w:rFonts w:ascii="Times New Roman" w:hAnsi="Times New Roman"/>
          <w:i/>
          <w:sz w:val="24"/>
          <w:szCs w:val="24"/>
        </w:rPr>
        <w:t>Решение.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 xml:space="preserve">    ∆</w:t>
      </w:r>
      <w:proofErr w:type="spellStart"/>
      <w:r w:rsidRPr="00311DE2">
        <w:rPr>
          <w:rFonts w:ascii="Times New Roman" w:hAnsi="Times New Roman"/>
          <w:sz w:val="24"/>
          <w:szCs w:val="24"/>
        </w:rPr>
        <w:t>Затр</w:t>
      </w:r>
      <w:proofErr w:type="spellEnd"/>
      <w:r w:rsidRPr="00311DE2">
        <w:rPr>
          <w:rFonts w:ascii="Times New Roman" w:hAnsi="Times New Roman"/>
          <w:sz w:val="24"/>
          <w:szCs w:val="24"/>
        </w:rPr>
        <w:t>. = 10 000 + 60 000*0,3 = 28 000(р.)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 xml:space="preserve">    ∆ВР  = 100 000*0,3 = 30 000(р.)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 xml:space="preserve">    ∆</w:t>
      </w:r>
      <w:proofErr w:type="spellStart"/>
      <w:r w:rsidRPr="00311DE2">
        <w:rPr>
          <w:rFonts w:ascii="Times New Roman" w:hAnsi="Times New Roman"/>
          <w:sz w:val="24"/>
          <w:szCs w:val="24"/>
        </w:rPr>
        <w:t>Вр</w:t>
      </w:r>
      <w:proofErr w:type="spellEnd"/>
      <w:r w:rsidRPr="00311DE2">
        <w:rPr>
          <w:rFonts w:ascii="Times New Roman" w:hAnsi="Times New Roman"/>
          <w:sz w:val="24"/>
          <w:szCs w:val="24"/>
        </w:rPr>
        <w:t xml:space="preserve"> (30 000)&gt;  ∆</w:t>
      </w:r>
      <w:proofErr w:type="spellStart"/>
      <w:r w:rsidRPr="00311DE2">
        <w:rPr>
          <w:rFonts w:ascii="Times New Roman" w:hAnsi="Times New Roman"/>
          <w:sz w:val="24"/>
          <w:szCs w:val="24"/>
        </w:rPr>
        <w:t>Затр</w:t>
      </w:r>
      <w:proofErr w:type="spellEnd"/>
      <w:r w:rsidRPr="00311DE2">
        <w:rPr>
          <w:rFonts w:ascii="Times New Roman" w:hAnsi="Times New Roman"/>
          <w:sz w:val="24"/>
          <w:szCs w:val="24"/>
        </w:rPr>
        <w:t>.(28 000) – предложение стоит принять.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b/>
          <w:sz w:val="24"/>
          <w:szCs w:val="24"/>
        </w:rPr>
        <w:t>2.</w:t>
      </w:r>
      <w:r w:rsidRPr="00311DE2">
        <w:rPr>
          <w:rFonts w:ascii="Times New Roman" w:hAnsi="Times New Roman"/>
          <w:sz w:val="24"/>
          <w:szCs w:val="24"/>
        </w:rPr>
        <w:t xml:space="preserve"> Отдел маркетинга предлагает перейти на более дешевое сырье, это уменьшит переменные затраты со 150р./шт.</w:t>
      </w:r>
      <w:proofErr w:type="gramStart"/>
      <w:r w:rsidRPr="00311DE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11DE2">
        <w:rPr>
          <w:rFonts w:ascii="Times New Roman" w:hAnsi="Times New Roman"/>
          <w:sz w:val="24"/>
          <w:szCs w:val="24"/>
        </w:rPr>
        <w:t xml:space="preserve"> до 125 р./</w:t>
      </w:r>
      <w:proofErr w:type="spellStart"/>
      <w:r w:rsidRPr="00311DE2">
        <w:rPr>
          <w:rFonts w:ascii="Times New Roman" w:hAnsi="Times New Roman"/>
          <w:sz w:val="24"/>
          <w:szCs w:val="24"/>
        </w:rPr>
        <w:t>шт</w:t>
      </w:r>
      <w:proofErr w:type="spellEnd"/>
      <w:r w:rsidRPr="00311DE2">
        <w:rPr>
          <w:rFonts w:ascii="Times New Roman" w:hAnsi="Times New Roman"/>
          <w:sz w:val="24"/>
          <w:szCs w:val="24"/>
        </w:rPr>
        <w:t xml:space="preserve">, но приведет к снижению объема продаж на 50 шт./мес.. Стоит ли принять предложение?. </w:t>
      </w:r>
    </w:p>
    <w:p w:rsidR="00311DE2" w:rsidRPr="00311DE2" w:rsidRDefault="00311DE2" w:rsidP="00311DE2">
      <w:pPr>
        <w:rPr>
          <w:rFonts w:ascii="Times New Roman" w:hAnsi="Times New Roman"/>
          <w:i/>
          <w:sz w:val="24"/>
          <w:szCs w:val="24"/>
        </w:rPr>
      </w:pPr>
      <w:r w:rsidRPr="00311DE2">
        <w:rPr>
          <w:rFonts w:ascii="Times New Roman" w:hAnsi="Times New Roman"/>
          <w:i/>
          <w:sz w:val="24"/>
          <w:szCs w:val="24"/>
        </w:rPr>
        <w:t xml:space="preserve"> </w:t>
      </w:r>
    </w:p>
    <w:p w:rsidR="00311DE2" w:rsidRPr="00311DE2" w:rsidRDefault="00311DE2" w:rsidP="00311DE2">
      <w:pPr>
        <w:rPr>
          <w:rFonts w:ascii="Times New Roman" w:hAnsi="Times New Roman"/>
          <w:i/>
          <w:sz w:val="24"/>
          <w:szCs w:val="24"/>
        </w:rPr>
      </w:pPr>
      <w:r w:rsidRPr="00311DE2">
        <w:rPr>
          <w:rFonts w:ascii="Times New Roman" w:hAnsi="Times New Roman"/>
          <w:i/>
          <w:sz w:val="24"/>
          <w:szCs w:val="24"/>
        </w:rPr>
        <w:lastRenderedPageBreak/>
        <w:t>Решение.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 xml:space="preserve">  ∆ВР = -50шт. *250р./шт. = - 12 500руб.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 xml:space="preserve">  ∆</w:t>
      </w:r>
      <w:proofErr w:type="spellStart"/>
      <w:r w:rsidRPr="00311DE2">
        <w:rPr>
          <w:rFonts w:ascii="Times New Roman" w:hAnsi="Times New Roman"/>
          <w:sz w:val="24"/>
          <w:szCs w:val="24"/>
        </w:rPr>
        <w:t>Затр</w:t>
      </w:r>
      <w:proofErr w:type="spellEnd"/>
      <w:r w:rsidRPr="00311DE2">
        <w:rPr>
          <w:rFonts w:ascii="Times New Roman" w:hAnsi="Times New Roman"/>
          <w:sz w:val="24"/>
          <w:szCs w:val="24"/>
        </w:rPr>
        <w:t>. = 350шт.*125р./</w:t>
      </w:r>
      <w:proofErr w:type="spellStart"/>
      <w:proofErr w:type="gramStart"/>
      <w:r w:rsidRPr="00311DE2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311DE2">
        <w:rPr>
          <w:rFonts w:ascii="Times New Roman" w:hAnsi="Times New Roman"/>
          <w:sz w:val="24"/>
          <w:szCs w:val="24"/>
        </w:rPr>
        <w:t xml:space="preserve"> – 400шт.*150р./шт.=-16 250р.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i/>
          <w:sz w:val="24"/>
          <w:szCs w:val="24"/>
        </w:rPr>
        <w:t xml:space="preserve"> </w:t>
      </w:r>
      <w:r w:rsidRPr="00311DE2">
        <w:rPr>
          <w:rFonts w:ascii="Times New Roman" w:hAnsi="Times New Roman"/>
          <w:sz w:val="24"/>
          <w:szCs w:val="24"/>
        </w:rPr>
        <w:t>∆ВР</w:t>
      </w:r>
      <w:r w:rsidRPr="00311DE2">
        <w:rPr>
          <w:rFonts w:ascii="Times New Roman" w:hAnsi="Times New Roman"/>
          <w:i/>
          <w:sz w:val="24"/>
          <w:szCs w:val="24"/>
        </w:rPr>
        <w:t xml:space="preserve"> </w:t>
      </w:r>
      <w:r w:rsidRPr="00311DE2">
        <w:rPr>
          <w:rFonts w:ascii="Times New Roman" w:hAnsi="Times New Roman"/>
          <w:sz w:val="24"/>
          <w:szCs w:val="24"/>
        </w:rPr>
        <w:t>&gt; ∆</w:t>
      </w:r>
      <w:proofErr w:type="spellStart"/>
      <w:r w:rsidRPr="00311DE2">
        <w:rPr>
          <w:rFonts w:ascii="Times New Roman" w:hAnsi="Times New Roman"/>
          <w:sz w:val="24"/>
          <w:szCs w:val="24"/>
        </w:rPr>
        <w:t>Затр</w:t>
      </w:r>
      <w:proofErr w:type="spellEnd"/>
      <w:r w:rsidRPr="00311DE2">
        <w:rPr>
          <w:rFonts w:ascii="Times New Roman" w:hAnsi="Times New Roman"/>
          <w:i/>
          <w:sz w:val="24"/>
          <w:szCs w:val="24"/>
        </w:rPr>
        <w:t xml:space="preserve">. </w:t>
      </w:r>
      <w:r w:rsidRPr="00311DE2">
        <w:rPr>
          <w:rFonts w:ascii="Times New Roman" w:hAnsi="Times New Roman"/>
          <w:sz w:val="24"/>
          <w:szCs w:val="24"/>
        </w:rPr>
        <w:t>– предложение стоит принять. Дополнительная  прибыль составит =- 12 500руб -(-16 250р) = 3 750.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</w:p>
    <w:p w:rsidR="00311DE2" w:rsidRPr="009B12F1" w:rsidRDefault="00311DE2" w:rsidP="00311DE2">
      <w:pPr>
        <w:rPr>
          <w:rFonts w:ascii="Times New Roman" w:hAnsi="Times New Roman"/>
          <w:b/>
          <w:i/>
          <w:sz w:val="24"/>
          <w:szCs w:val="24"/>
        </w:rPr>
      </w:pPr>
      <w:r w:rsidRPr="00311DE2">
        <w:rPr>
          <w:rFonts w:ascii="Times New Roman" w:hAnsi="Times New Roman"/>
          <w:b/>
          <w:i/>
          <w:sz w:val="24"/>
          <w:szCs w:val="24"/>
        </w:rPr>
        <w:t>Задач</w:t>
      </w:r>
      <w:r>
        <w:rPr>
          <w:rFonts w:ascii="Times New Roman" w:hAnsi="Times New Roman"/>
          <w:b/>
          <w:i/>
          <w:sz w:val="24"/>
          <w:szCs w:val="24"/>
        </w:rPr>
        <w:t>а 1</w:t>
      </w:r>
      <w:r w:rsidRPr="00311DE2">
        <w:rPr>
          <w:rFonts w:ascii="Times New Roman" w:hAnsi="Times New Roman"/>
          <w:b/>
          <w:i/>
          <w:sz w:val="24"/>
          <w:szCs w:val="24"/>
        </w:rPr>
        <w:t>.</w:t>
      </w:r>
      <w:r w:rsidRPr="00311DE2">
        <w:rPr>
          <w:rFonts w:ascii="Times New Roman" w:hAnsi="Times New Roman"/>
          <w:i/>
          <w:sz w:val="24"/>
          <w:szCs w:val="24"/>
        </w:rPr>
        <w:t xml:space="preserve"> </w:t>
      </w:r>
      <w:r w:rsidRPr="009B12F1">
        <w:rPr>
          <w:rFonts w:ascii="Times New Roman" w:hAnsi="Times New Roman"/>
          <w:b/>
          <w:i/>
          <w:sz w:val="24"/>
          <w:szCs w:val="24"/>
        </w:rPr>
        <w:t>Отдел маркетинга предлагает увеличить затраты на рекламу на 13т.р., это, по их мнению должно увеличить продажи  на 40</w:t>
      </w:r>
      <w:r w:rsidR="009B12F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B12F1">
        <w:rPr>
          <w:rFonts w:ascii="Times New Roman" w:hAnsi="Times New Roman"/>
          <w:b/>
          <w:i/>
          <w:sz w:val="24"/>
          <w:szCs w:val="24"/>
        </w:rPr>
        <w:t>т.р</w:t>
      </w:r>
      <w:proofErr w:type="spellEnd"/>
      <w:r w:rsidRPr="009B12F1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9B12F1" w:rsidRPr="009B12F1">
        <w:rPr>
          <w:rFonts w:ascii="Times New Roman" w:hAnsi="Times New Roman"/>
          <w:b/>
          <w:i/>
          <w:sz w:val="24"/>
          <w:szCs w:val="24"/>
        </w:rPr>
        <w:t>Стоит ли это делать?</w:t>
      </w:r>
    </w:p>
    <w:p w:rsidR="00311DE2" w:rsidRDefault="00311DE2" w:rsidP="00311DE2">
      <w:pPr>
        <w:rPr>
          <w:rFonts w:ascii="Times New Roman" w:hAnsi="Times New Roman"/>
          <w:i/>
          <w:sz w:val="24"/>
          <w:szCs w:val="24"/>
        </w:rPr>
      </w:pP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>Из правила 1 вытекает правило 3: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b/>
          <w:i/>
          <w:sz w:val="24"/>
          <w:szCs w:val="24"/>
        </w:rPr>
        <w:t>Правило 3</w:t>
      </w:r>
      <w:r w:rsidRPr="00311DE2">
        <w:rPr>
          <w:rFonts w:ascii="Times New Roman" w:hAnsi="Times New Roman"/>
          <w:b/>
          <w:sz w:val="24"/>
          <w:szCs w:val="24"/>
        </w:rPr>
        <w:t>. Если прирост валовой маржи превышает прирост постоянных затрат, то прибыль увеличивается</w:t>
      </w:r>
      <w:r w:rsidRPr="00311DE2">
        <w:rPr>
          <w:rFonts w:ascii="Times New Roman" w:hAnsi="Times New Roman"/>
          <w:sz w:val="24"/>
          <w:szCs w:val="24"/>
        </w:rPr>
        <w:t>.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i/>
          <w:sz w:val="24"/>
          <w:szCs w:val="24"/>
        </w:rPr>
        <w:t>Доказательство:</w:t>
      </w:r>
      <w:r w:rsidRPr="00311DE2">
        <w:rPr>
          <w:rFonts w:ascii="Times New Roman" w:hAnsi="Times New Roman"/>
          <w:sz w:val="24"/>
          <w:szCs w:val="24"/>
        </w:rPr>
        <w:t xml:space="preserve"> Согласно правилу 1, прибыль увеличивается, если    ∆ВР&gt;∆</w:t>
      </w:r>
      <w:proofErr w:type="spellStart"/>
      <w:r w:rsidRPr="00311DE2">
        <w:rPr>
          <w:rFonts w:ascii="Times New Roman" w:hAnsi="Times New Roman"/>
          <w:sz w:val="24"/>
          <w:szCs w:val="24"/>
        </w:rPr>
        <w:t>Затр</w:t>
      </w:r>
      <w:proofErr w:type="spellEnd"/>
      <w:r w:rsidRPr="00311DE2">
        <w:rPr>
          <w:rFonts w:ascii="Times New Roman" w:hAnsi="Times New Roman"/>
          <w:sz w:val="24"/>
          <w:szCs w:val="24"/>
        </w:rPr>
        <w:t>., или  ∆ВР&gt;∆</w:t>
      </w:r>
      <w:proofErr w:type="spellStart"/>
      <w:r w:rsidRPr="00311DE2">
        <w:rPr>
          <w:rFonts w:ascii="Times New Roman" w:hAnsi="Times New Roman"/>
          <w:sz w:val="24"/>
          <w:szCs w:val="24"/>
        </w:rPr>
        <w:t>ПрЗ</w:t>
      </w:r>
      <w:proofErr w:type="spellEnd"/>
      <w:r w:rsidRPr="00311DE2">
        <w:rPr>
          <w:rFonts w:ascii="Times New Roman" w:hAnsi="Times New Roman"/>
          <w:sz w:val="24"/>
          <w:szCs w:val="24"/>
        </w:rPr>
        <w:t xml:space="preserve"> + ∆</w:t>
      </w:r>
      <w:proofErr w:type="spellStart"/>
      <w:r w:rsidRPr="00311DE2">
        <w:rPr>
          <w:rFonts w:ascii="Times New Roman" w:hAnsi="Times New Roman"/>
          <w:sz w:val="24"/>
          <w:szCs w:val="24"/>
        </w:rPr>
        <w:t>ПсЗ</w:t>
      </w:r>
      <w:proofErr w:type="spellEnd"/>
      <w:r w:rsidRPr="00311DE2">
        <w:rPr>
          <w:rFonts w:ascii="Times New Roman" w:hAnsi="Times New Roman"/>
          <w:sz w:val="24"/>
          <w:szCs w:val="24"/>
        </w:rPr>
        <w:t>,   ∆В</w:t>
      </w:r>
      <w:proofErr w:type="gramStart"/>
      <w:r w:rsidRPr="00311DE2">
        <w:rPr>
          <w:rFonts w:ascii="Times New Roman" w:hAnsi="Times New Roman"/>
          <w:sz w:val="24"/>
          <w:szCs w:val="24"/>
        </w:rPr>
        <w:t>Р-</w:t>
      </w:r>
      <w:proofErr w:type="gramEnd"/>
      <w:r w:rsidRPr="00311DE2">
        <w:rPr>
          <w:rFonts w:ascii="Times New Roman" w:hAnsi="Times New Roman"/>
          <w:sz w:val="24"/>
          <w:szCs w:val="24"/>
        </w:rPr>
        <w:t xml:space="preserve"> ∆</w:t>
      </w:r>
      <w:proofErr w:type="spellStart"/>
      <w:r w:rsidRPr="00311DE2">
        <w:rPr>
          <w:rFonts w:ascii="Times New Roman" w:hAnsi="Times New Roman"/>
          <w:sz w:val="24"/>
          <w:szCs w:val="24"/>
        </w:rPr>
        <w:t>ПрЗ</w:t>
      </w:r>
      <w:proofErr w:type="spellEnd"/>
      <w:r w:rsidRPr="00311DE2">
        <w:rPr>
          <w:rFonts w:ascii="Times New Roman" w:hAnsi="Times New Roman"/>
          <w:sz w:val="24"/>
          <w:szCs w:val="24"/>
        </w:rPr>
        <w:t>&gt; ∆</w:t>
      </w:r>
      <w:proofErr w:type="spellStart"/>
      <w:r w:rsidRPr="00311DE2">
        <w:rPr>
          <w:rFonts w:ascii="Times New Roman" w:hAnsi="Times New Roman"/>
          <w:sz w:val="24"/>
          <w:szCs w:val="24"/>
        </w:rPr>
        <w:t>ПсЗ</w:t>
      </w:r>
      <w:proofErr w:type="spellEnd"/>
      <w:r w:rsidRPr="00311DE2">
        <w:rPr>
          <w:rFonts w:ascii="Times New Roman" w:hAnsi="Times New Roman"/>
          <w:sz w:val="24"/>
          <w:szCs w:val="24"/>
        </w:rPr>
        <w:t>,  ∆ВМ&gt; ∆</w:t>
      </w:r>
      <w:proofErr w:type="spellStart"/>
      <w:r w:rsidRPr="00311DE2">
        <w:rPr>
          <w:rFonts w:ascii="Times New Roman" w:hAnsi="Times New Roman"/>
          <w:sz w:val="24"/>
          <w:szCs w:val="24"/>
        </w:rPr>
        <w:t>ПсЗ</w:t>
      </w:r>
      <w:proofErr w:type="spellEnd"/>
      <w:r w:rsidRPr="00311DE2">
        <w:rPr>
          <w:rFonts w:ascii="Times New Roman" w:hAnsi="Times New Roman"/>
          <w:sz w:val="24"/>
          <w:szCs w:val="24"/>
        </w:rPr>
        <w:t xml:space="preserve">  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>Таким образом, можно ограничиться сопоставлением прироста ВМ и постоянных затрат.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b/>
          <w:sz w:val="24"/>
          <w:szCs w:val="24"/>
        </w:rPr>
        <w:t>3.</w:t>
      </w:r>
      <w:r w:rsidRPr="00311DE2">
        <w:rPr>
          <w:rFonts w:ascii="Times New Roman" w:hAnsi="Times New Roman"/>
          <w:sz w:val="24"/>
          <w:szCs w:val="24"/>
        </w:rPr>
        <w:t xml:space="preserve"> Отдел кадров предлагает перевести сотрудников с постоянного оклада на сдельную зарплату – 15 р./шт. В результате </w:t>
      </w:r>
      <w:r>
        <w:rPr>
          <w:rFonts w:ascii="Times New Roman" w:hAnsi="Times New Roman"/>
          <w:sz w:val="24"/>
          <w:szCs w:val="24"/>
        </w:rPr>
        <w:t xml:space="preserve">постоянные издержки снизятся на </w:t>
      </w:r>
      <w:r w:rsidRPr="00311DE2">
        <w:rPr>
          <w:rFonts w:ascii="Times New Roman" w:hAnsi="Times New Roman"/>
          <w:sz w:val="24"/>
          <w:szCs w:val="24"/>
        </w:rPr>
        <w:t>6 000р., а объем продаж увеличится предположительно на 15% . Стоит ли принять предложение?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i/>
          <w:sz w:val="24"/>
          <w:szCs w:val="24"/>
        </w:rPr>
        <w:t>Решение.</w:t>
      </w:r>
      <w:r w:rsidRPr="00311DE2">
        <w:rPr>
          <w:rFonts w:ascii="Times New Roman" w:hAnsi="Times New Roman"/>
          <w:sz w:val="24"/>
          <w:szCs w:val="24"/>
        </w:rPr>
        <w:t xml:space="preserve">   ∆</w:t>
      </w:r>
      <w:proofErr w:type="spellStart"/>
      <w:r w:rsidRPr="00311DE2">
        <w:rPr>
          <w:rFonts w:ascii="Times New Roman" w:hAnsi="Times New Roman"/>
          <w:sz w:val="24"/>
          <w:szCs w:val="24"/>
        </w:rPr>
        <w:t>ПсЗ</w:t>
      </w:r>
      <w:proofErr w:type="spellEnd"/>
      <w:r w:rsidRPr="00311DE2">
        <w:rPr>
          <w:rFonts w:ascii="Times New Roman" w:hAnsi="Times New Roman"/>
          <w:sz w:val="24"/>
          <w:szCs w:val="24"/>
        </w:rPr>
        <w:t xml:space="preserve"> =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1DE2">
        <w:rPr>
          <w:rFonts w:ascii="Times New Roman" w:hAnsi="Times New Roman"/>
          <w:sz w:val="24"/>
          <w:szCs w:val="24"/>
        </w:rPr>
        <w:t>6 000р. Переменные возрастут со 150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1DE2">
        <w:rPr>
          <w:rFonts w:ascii="Times New Roman" w:hAnsi="Times New Roman"/>
          <w:sz w:val="24"/>
          <w:szCs w:val="24"/>
        </w:rPr>
        <w:t>р./шт. до 165р./шт., соответственно ВМ на ед. продукции уменьшится на 15р./шт. и составит 85р./шт.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>ВМ</w:t>
      </w:r>
      <w:proofErr w:type="gramStart"/>
      <w:r w:rsidRPr="00311DE2">
        <w:rPr>
          <w:rFonts w:ascii="Times New Roman" w:hAnsi="Times New Roman"/>
          <w:sz w:val="24"/>
          <w:szCs w:val="24"/>
        </w:rPr>
        <w:t>1</w:t>
      </w:r>
      <w:proofErr w:type="gramEnd"/>
      <w:r w:rsidRPr="00311DE2">
        <w:rPr>
          <w:rFonts w:ascii="Times New Roman" w:hAnsi="Times New Roman"/>
          <w:sz w:val="24"/>
          <w:szCs w:val="24"/>
        </w:rPr>
        <w:t xml:space="preserve"> = 85*400*1,15 = 39 100 р., </w:t>
      </w:r>
      <w:r>
        <w:rPr>
          <w:rFonts w:ascii="Times New Roman" w:hAnsi="Times New Roman"/>
          <w:sz w:val="24"/>
          <w:szCs w:val="24"/>
        </w:rPr>
        <w:t>соответственно</w:t>
      </w:r>
      <w:r w:rsidRPr="00311DE2">
        <w:rPr>
          <w:rFonts w:ascii="Times New Roman" w:hAnsi="Times New Roman"/>
          <w:sz w:val="24"/>
          <w:szCs w:val="24"/>
        </w:rPr>
        <w:t xml:space="preserve">   ∆ВМ = 39 100 – 40 000 = - 900р.,  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>∆ВМ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1DE2">
        <w:rPr>
          <w:rFonts w:ascii="Times New Roman" w:hAnsi="Times New Roman"/>
          <w:sz w:val="24"/>
          <w:szCs w:val="24"/>
        </w:rPr>
        <w:t>&gt; ∆</w:t>
      </w:r>
      <w:proofErr w:type="spellStart"/>
      <w:r w:rsidRPr="00311DE2">
        <w:rPr>
          <w:rFonts w:ascii="Times New Roman" w:hAnsi="Times New Roman"/>
          <w:sz w:val="24"/>
          <w:szCs w:val="24"/>
        </w:rPr>
        <w:t>ПсЗ</w:t>
      </w:r>
      <w:proofErr w:type="spellEnd"/>
      <w:r w:rsidRPr="00311DE2">
        <w:rPr>
          <w:rFonts w:ascii="Times New Roman" w:hAnsi="Times New Roman"/>
          <w:sz w:val="24"/>
          <w:szCs w:val="24"/>
        </w:rPr>
        <w:t xml:space="preserve">, или, снижение  ВМ  покроется  снижением  </w:t>
      </w:r>
      <w:proofErr w:type="spellStart"/>
      <w:r w:rsidRPr="00311DE2">
        <w:rPr>
          <w:rFonts w:ascii="Times New Roman" w:hAnsi="Times New Roman"/>
          <w:sz w:val="24"/>
          <w:szCs w:val="24"/>
        </w:rPr>
        <w:t>ПсЗ</w:t>
      </w:r>
      <w:proofErr w:type="spellEnd"/>
      <w:r w:rsidRPr="00311DE2">
        <w:rPr>
          <w:rFonts w:ascii="Times New Roman" w:hAnsi="Times New Roman"/>
          <w:sz w:val="24"/>
          <w:szCs w:val="24"/>
        </w:rPr>
        <w:t xml:space="preserve"> на 6 000р. и рост прибыли составит</w:t>
      </w:r>
      <w:proofErr w:type="gramStart"/>
      <w:r w:rsidRPr="00311DE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11DE2">
        <w:rPr>
          <w:rFonts w:ascii="Times New Roman" w:hAnsi="Times New Roman"/>
          <w:sz w:val="24"/>
          <w:szCs w:val="24"/>
        </w:rPr>
        <w:t xml:space="preserve">  ∆</w:t>
      </w:r>
      <w:proofErr w:type="spellStart"/>
      <w:proofErr w:type="gramStart"/>
      <w:r w:rsidRPr="00311DE2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311DE2">
        <w:rPr>
          <w:rFonts w:ascii="Times New Roman" w:hAnsi="Times New Roman"/>
          <w:sz w:val="24"/>
          <w:szCs w:val="24"/>
        </w:rPr>
        <w:t xml:space="preserve"> =  ∆ВМ -  ∆</w:t>
      </w:r>
      <w:proofErr w:type="spellStart"/>
      <w:r w:rsidRPr="00311DE2">
        <w:rPr>
          <w:rFonts w:ascii="Times New Roman" w:hAnsi="Times New Roman"/>
          <w:sz w:val="24"/>
          <w:szCs w:val="24"/>
        </w:rPr>
        <w:t>ПсЗ</w:t>
      </w:r>
      <w:proofErr w:type="spellEnd"/>
      <w:r w:rsidRPr="00311DE2">
        <w:rPr>
          <w:rFonts w:ascii="Times New Roman" w:hAnsi="Times New Roman"/>
          <w:sz w:val="24"/>
          <w:szCs w:val="24"/>
        </w:rPr>
        <w:t xml:space="preserve"> = -900  + 6 000 = 5 100р.</w:t>
      </w:r>
    </w:p>
    <w:p w:rsidR="00311DE2" w:rsidRDefault="00311DE2" w:rsidP="00311DE2">
      <w:pPr>
        <w:rPr>
          <w:rFonts w:ascii="Times New Roman" w:hAnsi="Times New Roman"/>
          <w:b/>
          <w:sz w:val="24"/>
          <w:szCs w:val="24"/>
        </w:rPr>
      </w:pPr>
    </w:p>
    <w:p w:rsidR="00311DE2" w:rsidRPr="009B12F1" w:rsidRDefault="00311DE2" w:rsidP="009B12F1">
      <w:pPr>
        <w:rPr>
          <w:rFonts w:ascii="Times New Roman" w:hAnsi="Times New Roman"/>
          <w:b/>
          <w:i/>
          <w:sz w:val="24"/>
          <w:szCs w:val="24"/>
        </w:rPr>
      </w:pPr>
      <w:r w:rsidRPr="00311DE2">
        <w:rPr>
          <w:rFonts w:ascii="Times New Roman" w:hAnsi="Times New Roman"/>
          <w:b/>
          <w:i/>
          <w:sz w:val="24"/>
          <w:szCs w:val="24"/>
        </w:rPr>
        <w:t>Задача</w:t>
      </w:r>
      <w:r>
        <w:rPr>
          <w:rFonts w:ascii="Times New Roman" w:hAnsi="Times New Roman"/>
          <w:b/>
          <w:i/>
          <w:sz w:val="24"/>
          <w:szCs w:val="24"/>
        </w:rPr>
        <w:t xml:space="preserve"> 2</w:t>
      </w:r>
      <w:r w:rsidRPr="00311DE2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B12F1">
        <w:rPr>
          <w:rFonts w:ascii="Times New Roman" w:hAnsi="Times New Roman"/>
          <w:b/>
          <w:i/>
          <w:sz w:val="24"/>
          <w:szCs w:val="24"/>
        </w:rPr>
        <w:t>Отдел маркетинга предлагает вкладывать  в исследования ежемес</w:t>
      </w:r>
      <w:r w:rsidRPr="009B12F1">
        <w:rPr>
          <w:rFonts w:ascii="Times New Roman" w:hAnsi="Times New Roman"/>
          <w:b/>
          <w:i/>
          <w:sz w:val="24"/>
          <w:szCs w:val="24"/>
        </w:rPr>
        <w:t>ячно</w:t>
      </w:r>
      <w:r w:rsidRPr="009B12F1">
        <w:rPr>
          <w:rFonts w:ascii="Times New Roman" w:hAnsi="Times New Roman"/>
          <w:b/>
          <w:i/>
          <w:sz w:val="24"/>
          <w:szCs w:val="24"/>
        </w:rPr>
        <w:t xml:space="preserve"> 20 000р.,</w:t>
      </w:r>
      <w:r w:rsidR="009B12F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9B12F1">
        <w:rPr>
          <w:rFonts w:ascii="Times New Roman" w:hAnsi="Times New Roman"/>
          <w:b/>
          <w:i/>
          <w:sz w:val="24"/>
          <w:szCs w:val="24"/>
        </w:rPr>
        <w:t>это</w:t>
      </w:r>
      <w:proofErr w:type="gramEnd"/>
      <w:r w:rsidRPr="009B12F1">
        <w:rPr>
          <w:rFonts w:ascii="Times New Roman" w:hAnsi="Times New Roman"/>
          <w:b/>
          <w:i/>
          <w:sz w:val="24"/>
          <w:szCs w:val="24"/>
        </w:rPr>
        <w:t xml:space="preserve"> по их мнению позволит увеличить </w:t>
      </w:r>
      <w:r w:rsidRPr="009B12F1">
        <w:rPr>
          <w:rFonts w:ascii="Times New Roman" w:hAnsi="Times New Roman"/>
          <w:b/>
          <w:i/>
          <w:sz w:val="24"/>
          <w:szCs w:val="24"/>
        </w:rPr>
        <w:t xml:space="preserve">качество и </w:t>
      </w:r>
      <w:r w:rsidRPr="009B12F1">
        <w:rPr>
          <w:rFonts w:ascii="Times New Roman" w:hAnsi="Times New Roman"/>
          <w:b/>
          <w:i/>
          <w:sz w:val="24"/>
          <w:szCs w:val="24"/>
        </w:rPr>
        <w:t xml:space="preserve">цену до 320 руб. </w:t>
      </w:r>
      <w:r w:rsidRPr="009B12F1">
        <w:rPr>
          <w:rFonts w:ascii="Times New Roman" w:hAnsi="Times New Roman"/>
          <w:b/>
          <w:i/>
          <w:sz w:val="24"/>
          <w:szCs w:val="24"/>
        </w:rPr>
        <w:t>Стоит ли это делать?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>Как прогнозируются зависимос</w:t>
      </w:r>
      <w:r>
        <w:rPr>
          <w:rFonts w:ascii="Times New Roman" w:hAnsi="Times New Roman"/>
          <w:sz w:val="24"/>
          <w:szCs w:val="24"/>
        </w:rPr>
        <w:t>ти, используемые в этих задачах</w:t>
      </w:r>
      <w:r w:rsidRPr="00311DE2">
        <w:rPr>
          <w:rFonts w:ascii="Times New Roman" w:hAnsi="Times New Roman"/>
          <w:sz w:val="24"/>
          <w:szCs w:val="24"/>
        </w:rPr>
        <w:t>? Например, зависимость объема продаж от цены.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i/>
          <w:sz w:val="24"/>
          <w:szCs w:val="24"/>
        </w:rPr>
        <w:t xml:space="preserve">Эластичность </w:t>
      </w:r>
      <w:r w:rsidRPr="00311DE2">
        <w:rPr>
          <w:rFonts w:ascii="Times New Roman" w:hAnsi="Times New Roman"/>
          <w:sz w:val="24"/>
          <w:szCs w:val="24"/>
        </w:rPr>
        <w:t>– степень зависимости спроса на данный товар от цены. Спрос эластичен, если снижение цены вызывает такой ро</w:t>
      </w:r>
      <w:proofErr w:type="gramStart"/>
      <w:r w:rsidRPr="00311DE2">
        <w:rPr>
          <w:rFonts w:ascii="Times New Roman" w:hAnsi="Times New Roman"/>
          <w:sz w:val="24"/>
          <w:szCs w:val="24"/>
        </w:rPr>
        <w:t>ст спр</w:t>
      </w:r>
      <w:proofErr w:type="gramEnd"/>
      <w:r w:rsidRPr="00311DE2">
        <w:rPr>
          <w:rFonts w:ascii="Times New Roman" w:hAnsi="Times New Roman"/>
          <w:sz w:val="24"/>
          <w:szCs w:val="24"/>
        </w:rPr>
        <w:t xml:space="preserve">оса, что выручка возрастает. Или, изменение цены на 1% вызывает </w:t>
      </w:r>
      <w:r w:rsidRPr="00311DE2">
        <w:rPr>
          <w:rFonts w:ascii="Times New Roman" w:hAnsi="Times New Roman"/>
          <w:i/>
          <w:sz w:val="24"/>
          <w:szCs w:val="24"/>
        </w:rPr>
        <w:t xml:space="preserve">более </w:t>
      </w:r>
      <w:r w:rsidRPr="00311DE2">
        <w:rPr>
          <w:rFonts w:ascii="Times New Roman" w:hAnsi="Times New Roman"/>
          <w:sz w:val="24"/>
          <w:szCs w:val="24"/>
        </w:rPr>
        <w:t>1% изменения сбыта.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 xml:space="preserve">Если </w:t>
      </w:r>
      <w:r w:rsidRPr="00311DE2">
        <w:rPr>
          <w:rFonts w:ascii="Times New Roman" w:hAnsi="Times New Roman"/>
          <w:i/>
          <w:sz w:val="24"/>
          <w:szCs w:val="24"/>
        </w:rPr>
        <w:t xml:space="preserve">менее </w:t>
      </w:r>
      <w:r w:rsidRPr="00311DE2">
        <w:rPr>
          <w:rFonts w:ascii="Times New Roman" w:hAnsi="Times New Roman"/>
          <w:sz w:val="24"/>
          <w:szCs w:val="24"/>
        </w:rPr>
        <w:t>1% - то спрос не эластичен.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>Производителю всегда необходимо помнить:</w:t>
      </w:r>
    </w:p>
    <w:p w:rsidR="00311DE2" w:rsidRPr="00311DE2" w:rsidRDefault="00311DE2" w:rsidP="00311DE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 xml:space="preserve">чем </w:t>
      </w:r>
      <w:r w:rsidRPr="00311DE2">
        <w:rPr>
          <w:rFonts w:ascii="Times New Roman" w:hAnsi="Times New Roman"/>
          <w:sz w:val="24"/>
          <w:szCs w:val="24"/>
          <w:u w:val="single"/>
        </w:rPr>
        <w:t xml:space="preserve">больше на рынке товаров, являющихся заменителями </w:t>
      </w:r>
      <w:proofErr w:type="gramStart"/>
      <w:r w:rsidRPr="00311DE2">
        <w:rPr>
          <w:rFonts w:ascii="Times New Roman" w:hAnsi="Times New Roman"/>
          <w:sz w:val="24"/>
          <w:szCs w:val="24"/>
          <w:u w:val="single"/>
        </w:rPr>
        <w:t>вашего</w:t>
      </w:r>
      <w:proofErr w:type="gramEnd"/>
      <w:r w:rsidRPr="00311DE2">
        <w:rPr>
          <w:rFonts w:ascii="Times New Roman" w:hAnsi="Times New Roman"/>
          <w:sz w:val="24"/>
          <w:szCs w:val="24"/>
        </w:rPr>
        <w:t>, тем эластичнее спрос. Например, производя аппаратуру определенной марки, вы повышаете цену, значительное число покупателей может перейти на более дешевые заменители;</w:t>
      </w:r>
    </w:p>
    <w:p w:rsidR="00311DE2" w:rsidRPr="00311DE2" w:rsidRDefault="00311DE2" w:rsidP="00311DE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 xml:space="preserve">чем </w:t>
      </w:r>
      <w:r w:rsidRPr="00311DE2">
        <w:rPr>
          <w:rFonts w:ascii="Times New Roman" w:hAnsi="Times New Roman"/>
          <w:sz w:val="24"/>
          <w:szCs w:val="24"/>
          <w:u w:val="single"/>
        </w:rPr>
        <w:t>выше доля расходов на данный товар в бюджете  потребителя</w:t>
      </w:r>
      <w:r w:rsidRPr="00311DE2">
        <w:rPr>
          <w:rFonts w:ascii="Times New Roman" w:hAnsi="Times New Roman"/>
          <w:sz w:val="24"/>
          <w:szCs w:val="24"/>
        </w:rPr>
        <w:t>, тем выше эластичность спроса. Если на ваш товар расходуется лишь незначительная часть потребительского бюджета, то покупателю нет необходимости менять свои привычки при изменении цены. Поэтому, эластичность спроса на один и тот же товар у потребителей с высоким уровнем доходов ниже, чем у потребителей с низким уровнем доходов;</w:t>
      </w:r>
    </w:p>
    <w:p w:rsidR="00311DE2" w:rsidRPr="00311DE2" w:rsidRDefault="00311DE2" w:rsidP="00311DE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 xml:space="preserve">эластичность спроса </w:t>
      </w:r>
      <w:r w:rsidRPr="00311DE2">
        <w:rPr>
          <w:rFonts w:ascii="Times New Roman" w:hAnsi="Times New Roman"/>
          <w:sz w:val="24"/>
          <w:szCs w:val="24"/>
          <w:u w:val="single"/>
        </w:rPr>
        <w:t>ниже всего на товары</w:t>
      </w:r>
      <w:proofErr w:type="gramStart"/>
      <w:r w:rsidRPr="00311DE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11DE2">
        <w:rPr>
          <w:rFonts w:ascii="Times New Roman" w:hAnsi="Times New Roman"/>
          <w:sz w:val="24"/>
          <w:szCs w:val="24"/>
        </w:rPr>
        <w:t xml:space="preserve"> являющиеся с точки зрения потребителей </w:t>
      </w:r>
      <w:r w:rsidRPr="00311DE2">
        <w:rPr>
          <w:rFonts w:ascii="Times New Roman" w:hAnsi="Times New Roman"/>
          <w:sz w:val="24"/>
          <w:szCs w:val="24"/>
          <w:u w:val="single"/>
        </w:rPr>
        <w:t>самыми необходимыми</w:t>
      </w:r>
      <w:r w:rsidRPr="00311DE2">
        <w:rPr>
          <w:rFonts w:ascii="Times New Roman" w:hAnsi="Times New Roman"/>
          <w:sz w:val="24"/>
          <w:szCs w:val="24"/>
        </w:rPr>
        <w:t>. Особенно те, потребление которых не может быть отложено (цветы на 8-е марта).</w:t>
      </w:r>
    </w:p>
    <w:p w:rsidR="00311DE2" w:rsidRPr="00311DE2" w:rsidRDefault="00311DE2" w:rsidP="00311DE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 xml:space="preserve">эластичность на </w:t>
      </w:r>
      <w:r w:rsidRPr="00311DE2">
        <w:rPr>
          <w:rFonts w:ascii="Times New Roman" w:hAnsi="Times New Roman"/>
          <w:sz w:val="24"/>
          <w:szCs w:val="24"/>
          <w:u w:val="single"/>
        </w:rPr>
        <w:t>разных интервалах цен</w:t>
      </w:r>
      <w:r w:rsidRPr="00311DE2">
        <w:rPr>
          <w:rFonts w:ascii="Times New Roman" w:hAnsi="Times New Roman"/>
          <w:sz w:val="24"/>
          <w:szCs w:val="24"/>
        </w:rPr>
        <w:t xml:space="preserve"> может быть различна и это необходимо учитывать в ценовой политике. Если, скажем, в интервале 1000--1500р. спрос на </w:t>
      </w:r>
      <w:r w:rsidRPr="00311DE2">
        <w:rPr>
          <w:rFonts w:ascii="Times New Roman" w:hAnsi="Times New Roman"/>
          <w:sz w:val="24"/>
          <w:szCs w:val="24"/>
        </w:rPr>
        <w:lastRenderedPageBreak/>
        <w:t>какой-либо товар эластичен, то где гарантия, что при «заоблачных» ценах от 100 000 до 150 000р. за вещь, снижение цены даже на 30% даст желаемый результат?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</w:p>
    <w:p w:rsidR="00311DE2" w:rsidRDefault="00311DE2" w:rsidP="00311DE2">
      <w:pPr>
        <w:jc w:val="center"/>
        <w:rPr>
          <w:rFonts w:ascii="Times New Roman" w:hAnsi="Times New Roman"/>
          <w:b/>
          <w:sz w:val="24"/>
          <w:szCs w:val="24"/>
        </w:rPr>
      </w:pPr>
      <w:r w:rsidRPr="00311DE2">
        <w:rPr>
          <w:rFonts w:ascii="Times New Roman" w:hAnsi="Times New Roman"/>
          <w:b/>
          <w:sz w:val="24"/>
          <w:szCs w:val="24"/>
        </w:rPr>
        <w:t>ПРАВИЛА АССОРТИМЕНТНОЙ ПОЛИТИКИ</w:t>
      </w:r>
    </w:p>
    <w:p w:rsidR="00311DE2" w:rsidRPr="00311DE2" w:rsidRDefault="00311DE2" w:rsidP="00311DE2">
      <w:pPr>
        <w:jc w:val="center"/>
        <w:rPr>
          <w:rFonts w:ascii="Times New Roman" w:hAnsi="Times New Roman"/>
          <w:sz w:val="24"/>
          <w:szCs w:val="24"/>
        </w:rPr>
      </w:pP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i/>
          <w:sz w:val="24"/>
          <w:szCs w:val="24"/>
        </w:rPr>
        <w:t>Операционный</w:t>
      </w:r>
      <w:r w:rsidRPr="00311DE2">
        <w:rPr>
          <w:rFonts w:ascii="Times New Roman" w:hAnsi="Times New Roman"/>
          <w:sz w:val="24"/>
          <w:szCs w:val="24"/>
        </w:rPr>
        <w:t xml:space="preserve"> анализ предполагает деление текущих затрат на постоянные и переменные. Это позволяет оценить критический объем продаж (порог рентабельности), оценить зависимость прибыли от выручки и сформулировать ряд тактических правил для предприятия, приведенных выше.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i/>
          <w:sz w:val="24"/>
          <w:szCs w:val="24"/>
        </w:rPr>
        <w:t>Углубленный</w:t>
      </w:r>
      <w:r w:rsidRPr="00311DE2">
        <w:rPr>
          <w:rFonts w:ascii="Times New Roman" w:hAnsi="Times New Roman"/>
          <w:sz w:val="24"/>
          <w:szCs w:val="24"/>
        </w:rPr>
        <w:t xml:space="preserve"> </w:t>
      </w:r>
      <w:r w:rsidRPr="00311DE2">
        <w:rPr>
          <w:rFonts w:ascii="Times New Roman" w:hAnsi="Times New Roman"/>
          <w:i/>
          <w:sz w:val="24"/>
          <w:szCs w:val="24"/>
        </w:rPr>
        <w:t>операционный</w:t>
      </w:r>
      <w:r w:rsidRPr="00311DE2">
        <w:rPr>
          <w:rFonts w:ascii="Times New Roman" w:hAnsi="Times New Roman"/>
          <w:sz w:val="24"/>
          <w:szCs w:val="24"/>
        </w:rPr>
        <w:t xml:space="preserve"> анализ предполагает дальнейшее деление постоянных затрат на </w:t>
      </w:r>
      <w:proofErr w:type="gramStart"/>
      <w:r w:rsidRPr="00311DE2">
        <w:rPr>
          <w:rFonts w:ascii="Times New Roman" w:hAnsi="Times New Roman"/>
          <w:sz w:val="24"/>
          <w:szCs w:val="24"/>
        </w:rPr>
        <w:t>прямые</w:t>
      </w:r>
      <w:proofErr w:type="gramEnd"/>
      <w:r w:rsidRPr="00311DE2">
        <w:rPr>
          <w:rFonts w:ascii="Times New Roman" w:hAnsi="Times New Roman"/>
          <w:sz w:val="24"/>
          <w:szCs w:val="24"/>
        </w:rPr>
        <w:t xml:space="preserve"> и косвенные.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i/>
          <w:sz w:val="24"/>
          <w:szCs w:val="24"/>
        </w:rPr>
        <w:t>Прямые постоянные затраты</w:t>
      </w:r>
      <w:r w:rsidRPr="00311DE2">
        <w:rPr>
          <w:rFonts w:ascii="Times New Roman" w:hAnsi="Times New Roman"/>
          <w:sz w:val="24"/>
          <w:szCs w:val="24"/>
        </w:rPr>
        <w:t xml:space="preserve"> – те, которые можно непосредственно </w:t>
      </w:r>
      <w:proofErr w:type="spellStart"/>
      <w:r w:rsidRPr="00311DE2">
        <w:rPr>
          <w:rFonts w:ascii="Times New Roman" w:hAnsi="Times New Roman"/>
          <w:sz w:val="24"/>
          <w:szCs w:val="24"/>
        </w:rPr>
        <w:t>отнестина</w:t>
      </w:r>
      <w:proofErr w:type="spellEnd"/>
      <w:r w:rsidRPr="00311DE2">
        <w:rPr>
          <w:rFonts w:ascii="Times New Roman" w:hAnsi="Times New Roman"/>
          <w:sz w:val="24"/>
          <w:szCs w:val="24"/>
        </w:rPr>
        <w:t xml:space="preserve"> данное изделие: амортизация, зарплата мастеров, начальника цеха, общецеховые расходы.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i/>
          <w:sz w:val="24"/>
          <w:szCs w:val="24"/>
        </w:rPr>
        <w:t xml:space="preserve">Косвенные </w:t>
      </w:r>
      <w:r w:rsidRPr="00311DE2">
        <w:rPr>
          <w:rFonts w:ascii="Times New Roman" w:hAnsi="Times New Roman"/>
          <w:sz w:val="24"/>
          <w:szCs w:val="24"/>
        </w:rPr>
        <w:t xml:space="preserve">-  затраты всего предприятия (оклады руководства, служб, научно-исследовательские работы). </w:t>
      </w:r>
      <w:proofErr w:type="gramStart"/>
      <w:r w:rsidRPr="00311DE2">
        <w:rPr>
          <w:rFonts w:ascii="Times New Roman" w:hAnsi="Times New Roman"/>
          <w:sz w:val="24"/>
          <w:szCs w:val="24"/>
        </w:rPr>
        <w:t>Косвенные</w:t>
      </w:r>
      <w:proofErr w:type="gramEnd"/>
      <w:r w:rsidRPr="00311DE2">
        <w:rPr>
          <w:rFonts w:ascii="Times New Roman" w:hAnsi="Times New Roman"/>
          <w:sz w:val="24"/>
          <w:szCs w:val="24"/>
        </w:rPr>
        <w:t xml:space="preserve"> трудно разнести по отдельным товарам. Универсальный способ – отнесение косвенных постоянных затрат пропорционально доле данного товара в суммарной выручке.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proofErr w:type="gramStart"/>
      <w:r w:rsidRPr="00311DE2">
        <w:rPr>
          <w:rFonts w:ascii="Times New Roman" w:hAnsi="Times New Roman"/>
          <w:sz w:val="24"/>
          <w:szCs w:val="24"/>
        </w:rPr>
        <w:t>В результате разделения постоянных затрат на прямые и косвенные структура расчета прибыли следующая:</w:t>
      </w:r>
      <w:proofErr w:type="gramEnd"/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 xml:space="preserve">                       Выручка от реализации</w:t>
      </w:r>
    </w:p>
    <w:p w:rsidR="00311DE2" w:rsidRPr="00311DE2" w:rsidRDefault="00311DE2" w:rsidP="00311DE2">
      <w:pPr>
        <w:ind w:left="1200"/>
        <w:rPr>
          <w:rFonts w:ascii="Times New Roman" w:hAnsi="Times New Roman"/>
          <w:sz w:val="24"/>
          <w:szCs w:val="24"/>
          <w:u w:val="single"/>
        </w:rPr>
      </w:pPr>
      <w:r w:rsidRPr="00311DE2">
        <w:rPr>
          <w:rFonts w:ascii="Times New Roman" w:hAnsi="Times New Roman"/>
          <w:sz w:val="24"/>
          <w:szCs w:val="24"/>
          <w:u w:val="single"/>
        </w:rPr>
        <w:t>-    Переменные затраты</w:t>
      </w:r>
    </w:p>
    <w:p w:rsidR="00311DE2" w:rsidRPr="00311DE2" w:rsidRDefault="00311DE2" w:rsidP="00311DE2">
      <w:pPr>
        <w:ind w:left="1200"/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 xml:space="preserve">=   </w:t>
      </w:r>
      <w:r w:rsidRPr="00311DE2">
        <w:rPr>
          <w:rFonts w:ascii="Times New Roman" w:hAnsi="Times New Roman"/>
          <w:i/>
          <w:sz w:val="24"/>
          <w:szCs w:val="24"/>
        </w:rPr>
        <w:t>Валовая маржа</w:t>
      </w:r>
    </w:p>
    <w:p w:rsidR="00311DE2" w:rsidRPr="00311DE2" w:rsidRDefault="00311DE2" w:rsidP="00311DE2">
      <w:pPr>
        <w:numPr>
          <w:ilvl w:val="0"/>
          <w:numId w:val="3"/>
        </w:numPr>
        <w:rPr>
          <w:rFonts w:ascii="Times New Roman" w:hAnsi="Times New Roman"/>
          <w:sz w:val="24"/>
          <w:szCs w:val="24"/>
          <w:u w:val="single"/>
          <w:lang w:val="en-US"/>
        </w:rPr>
      </w:pPr>
      <w:proofErr w:type="spellStart"/>
      <w:r w:rsidRPr="00311DE2">
        <w:rPr>
          <w:rFonts w:ascii="Times New Roman" w:hAnsi="Times New Roman"/>
          <w:sz w:val="24"/>
          <w:szCs w:val="24"/>
          <w:u w:val="single"/>
          <w:lang w:val="en-US"/>
        </w:rPr>
        <w:t>Прямые</w:t>
      </w:r>
      <w:proofErr w:type="spellEnd"/>
      <w:r w:rsidRPr="00311DE2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311DE2">
        <w:rPr>
          <w:rFonts w:ascii="Times New Roman" w:hAnsi="Times New Roman"/>
          <w:sz w:val="24"/>
          <w:szCs w:val="24"/>
          <w:u w:val="single"/>
          <w:lang w:val="en-US"/>
        </w:rPr>
        <w:t>пост.затраты</w:t>
      </w:r>
      <w:proofErr w:type="spellEnd"/>
      <w:r w:rsidRPr="00311DE2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</w:p>
    <w:p w:rsidR="00311DE2" w:rsidRPr="00311DE2" w:rsidRDefault="00311DE2" w:rsidP="00311DE2">
      <w:pPr>
        <w:ind w:left="1200"/>
        <w:rPr>
          <w:rFonts w:ascii="Times New Roman" w:hAnsi="Times New Roman"/>
          <w:sz w:val="24"/>
          <w:szCs w:val="24"/>
        </w:rPr>
      </w:pPr>
      <w:proofErr w:type="gramStart"/>
      <w:r w:rsidRPr="00311DE2">
        <w:rPr>
          <w:rFonts w:ascii="Times New Roman" w:hAnsi="Times New Roman"/>
          <w:i/>
          <w:sz w:val="24"/>
          <w:szCs w:val="24"/>
          <w:lang w:val="en-US"/>
        </w:rPr>
        <w:t xml:space="preserve">=  </w:t>
      </w:r>
      <w:proofErr w:type="spellStart"/>
      <w:r w:rsidRPr="00311DE2">
        <w:rPr>
          <w:rFonts w:ascii="Times New Roman" w:hAnsi="Times New Roman"/>
          <w:i/>
          <w:sz w:val="24"/>
          <w:szCs w:val="24"/>
          <w:lang w:val="en-US"/>
        </w:rPr>
        <w:t>Промежут.маржа</w:t>
      </w:r>
      <w:proofErr w:type="spellEnd"/>
      <w:proofErr w:type="gramEnd"/>
    </w:p>
    <w:p w:rsidR="00311DE2" w:rsidRPr="00311DE2" w:rsidRDefault="00311DE2" w:rsidP="00311DE2">
      <w:pPr>
        <w:numPr>
          <w:ilvl w:val="0"/>
          <w:numId w:val="3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311DE2">
        <w:rPr>
          <w:rFonts w:ascii="Times New Roman" w:hAnsi="Times New Roman"/>
          <w:sz w:val="24"/>
          <w:szCs w:val="24"/>
          <w:u w:val="single"/>
          <w:lang w:val="en-US"/>
        </w:rPr>
        <w:t>Косв</w:t>
      </w:r>
      <w:r>
        <w:rPr>
          <w:rFonts w:ascii="Times New Roman" w:hAnsi="Times New Roman"/>
          <w:sz w:val="24"/>
          <w:szCs w:val="24"/>
          <w:u w:val="single"/>
        </w:rPr>
        <w:t>енные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11DE2">
        <w:rPr>
          <w:rFonts w:ascii="Times New Roman" w:hAnsi="Times New Roman"/>
          <w:sz w:val="24"/>
          <w:szCs w:val="24"/>
          <w:u w:val="single"/>
          <w:lang w:val="en-US"/>
        </w:rPr>
        <w:t>пост.затраты</w:t>
      </w:r>
      <w:proofErr w:type="spellEnd"/>
      <w:r w:rsidRPr="00311DE2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</w:p>
    <w:p w:rsidR="00311DE2" w:rsidRDefault="00311DE2" w:rsidP="00311DE2">
      <w:pPr>
        <w:ind w:left="1200"/>
        <w:rPr>
          <w:rFonts w:ascii="Times New Roman" w:hAnsi="Times New Roman"/>
          <w:i/>
          <w:sz w:val="24"/>
          <w:szCs w:val="24"/>
        </w:rPr>
      </w:pPr>
      <w:r w:rsidRPr="00311DE2">
        <w:rPr>
          <w:rFonts w:ascii="Times New Roman" w:hAnsi="Times New Roman"/>
          <w:i/>
          <w:sz w:val="24"/>
          <w:szCs w:val="24"/>
          <w:lang w:val="en-US"/>
        </w:rPr>
        <w:t xml:space="preserve">=   </w:t>
      </w:r>
      <w:proofErr w:type="spellStart"/>
      <w:r w:rsidRPr="00311DE2">
        <w:rPr>
          <w:rFonts w:ascii="Times New Roman" w:hAnsi="Times New Roman"/>
          <w:i/>
          <w:sz w:val="24"/>
          <w:szCs w:val="24"/>
          <w:lang w:val="en-US"/>
        </w:rPr>
        <w:t>Прибыль</w:t>
      </w:r>
      <w:proofErr w:type="spellEnd"/>
    </w:p>
    <w:p w:rsidR="00311DE2" w:rsidRPr="00311DE2" w:rsidRDefault="00311DE2" w:rsidP="00311DE2">
      <w:pPr>
        <w:ind w:left="1200"/>
        <w:rPr>
          <w:rFonts w:ascii="Times New Roman" w:hAnsi="Times New Roman"/>
          <w:i/>
          <w:sz w:val="24"/>
          <w:szCs w:val="24"/>
        </w:rPr>
      </w:pPr>
    </w:p>
    <w:p w:rsidR="00311DE2" w:rsidRPr="00311DE2" w:rsidRDefault="00311DE2" w:rsidP="00311DE2">
      <w:pPr>
        <w:rPr>
          <w:rFonts w:ascii="Times New Roman" w:hAnsi="Times New Roman"/>
          <w:i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 xml:space="preserve">Углубленный операционный анализ направлен на решение главных вопросов ценовой и ассортиментной политики </w:t>
      </w:r>
      <w:proofErr w:type="gramStart"/>
      <w:r w:rsidRPr="00311DE2">
        <w:rPr>
          <w:rFonts w:ascii="Times New Roman" w:hAnsi="Times New Roman"/>
          <w:sz w:val="24"/>
          <w:szCs w:val="24"/>
        </w:rPr>
        <w:t>предприятия</w:t>
      </w:r>
      <w:proofErr w:type="gramEnd"/>
      <w:r w:rsidRPr="00311DE2">
        <w:rPr>
          <w:rFonts w:ascii="Times New Roman" w:hAnsi="Times New Roman"/>
          <w:sz w:val="24"/>
          <w:szCs w:val="24"/>
        </w:rPr>
        <w:t xml:space="preserve">: </w:t>
      </w:r>
      <w:r w:rsidRPr="00311DE2">
        <w:rPr>
          <w:rFonts w:ascii="Times New Roman" w:hAnsi="Times New Roman"/>
          <w:i/>
          <w:sz w:val="24"/>
          <w:szCs w:val="24"/>
        </w:rPr>
        <w:t>какие товары выгодно, а какие невыгодно включать в ассортимент и какие назначать цены.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>При этом делаются расчеты: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>Из операционного анализа известно, что:</w:t>
      </w:r>
    </w:p>
    <w:p w:rsidR="00311DE2" w:rsidRPr="00311DE2" w:rsidRDefault="00311DE2" w:rsidP="0031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 xml:space="preserve">    Порог </w:t>
      </w:r>
      <w:proofErr w:type="spellStart"/>
      <w:r w:rsidRPr="00311DE2">
        <w:rPr>
          <w:rFonts w:ascii="Times New Roman" w:hAnsi="Times New Roman"/>
          <w:sz w:val="24"/>
          <w:szCs w:val="24"/>
        </w:rPr>
        <w:t>рентабельности</w:t>
      </w:r>
      <w:proofErr w:type="gramStart"/>
      <w:r w:rsidRPr="00311DE2">
        <w:rPr>
          <w:rFonts w:ascii="Times New Roman" w:hAnsi="Times New Roman"/>
          <w:sz w:val="24"/>
          <w:szCs w:val="24"/>
        </w:rPr>
        <w:t>,р</w:t>
      </w:r>
      <w:proofErr w:type="gramEnd"/>
      <w:r w:rsidRPr="00311DE2">
        <w:rPr>
          <w:rFonts w:ascii="Times New Roman" w:hAnsi="Times New Roman"/>
          <w:sz w:val="24"/>
          <w:szCs w:val="24"/>
        </w:rPr>
        <w:t>уб</w:t>
      </w:r>
      <w:proofErr w:type="spellEnd"/>
      <w:r w:rsidRPr="00311DE2">
        <w:rPr>
          <w:rFonts w:ascii="Times New Roman" w:hAnsi="Times New Roman"/>
          <w:sz w:val="24"/>
          <w:szCs w:val="24"/>
        </w:rPr>
        <w:t>.= Постоянные затраты(прямые и косвенные)/</w:t>
      </w:r>
    </w:p>
    <w:p w:rsidR="00311DE2" w:rsidRPr="00311DE2" w:rsidRDefault="00311DE2" w:rsidP="0031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 xml:space="preserve">                                                             /Доля валовой маржи в продажах</w:t>
      </w:r>
    </w:p>
    <w:p w:rsidR="00311DE2" w:rsidRPr="00311DE2" w:rsidRDefault="00311DE2" w:rsidP="0031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311DE2" w:rsidRPr="00311DE2" w:rsidRDefault="00311DE2" w:rsidP="0031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 xml:space="preserve">    Порог рентабельности, шт. = Постоянные затрат</w:t>
      </w:r>
      <w:proofErr w:type="gramStart"/>
      <w:r w:rsidRPr="00311DE2">
        <w:rPr>
          <w:rFonts w:ascii="Times New Roman" w:hAnsi="Times New Roman"/>
          <w:sz w:val="24"/>
          <w:szCs w:val="24"/>
        </w:rPr>
        <w:t>ы(</w:t>
      </w:r>
      <w:proofErr w:type="gramEnd"/>
      <w:r w:rsidRPr="00311DE2">
        <w:rPr>
          <w:rFonts w:ascii="Times New Roman" w:hAnsi="Times New Roman"/>
          <w:sz w:val="24"/>
          <w:szCs w:val="24"/>
        </w:rPr>
        <w:t>прямые и косвенные)/</w:t>
      </w:r>
    </w:p>
    <w:p w:rsidR="00311DE2" w:rsidRPr="00311DE2" w:rsidRDefault="00311DE2" w:rsidP="0031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 xml:space="preserve">                                                          /Валовая маржа на единицу продукции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>В рамках углубленного операционного анализа рассчитываются такие показатели, как,</w:t>
      </w:r>
    </w:p>
    <w:p w:rsidR="00311DE2" w:rsidRPr="00311DE2" w:rsidRDefault="00311DE2" w:rsidP="0031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 xml:space="preserve">    Порог безубыточности, руб.= </w:t>
      </w:r>
      <w:r w:rsidRPr="00311DE2">
        <w:rPr>
          <w:rFonts w:ascii="Times New Roman" w:hAnsi="Times New Roman"/>
          <w:i/>
          <w:sz w:val="24"/>
          <w:szCs w:val="24"/>
        </w:rPr>
        <w:t>Прямые</w:t>
      </w:r>
      <w:r w:rsidRPr="0031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DE2">
        <w:rPr>
          <w:rFonts w:ascii="Times New Roman" w:hAnsi="Times New Roman"/>
          <w:sz w:val="24"/>
          <w:szCs w:val="24"/>
        </w:rPr>
        <w:t>пост</w:t>
      </w:r>
      <w:proofErr w:type="gramStart"/>
      <w:r w:rsidRPr="00311DE2">
        <w:rPr>
          <w:rFonts w:ascii="Times New Roman" w:hAnsi="Times New Roman"/>
          <w:sz w:val="24"/>
          <w:szCs w:val="24"/>
        </w:rPr>
        <w:t>.з</w:t>
      </w:r>
      <w:proofErr w:type="gramEnd"/>
      <w:r w:rsidRPr="00311DE2">
        <w:rPr>
          <w:rFonts w:ascii="Times New Roman" w:hAnsi="Times New Roman"/>
          <w:sz w:val="24"/>
          <w:szCs w:val="24"/>
        </w:rPr>
        <w:t>атраты</w:t>
      </w:r>
      <w:proofErr w:type="spellEnd"/>
      <w:r w:rsidRPr="00311DE2">
        <w:rPr>
          <w:rFonts w:ascii="Times New Roman" w:hAnsi="Times New Roman"/>
          <w:sz w:val="24"/>
          <w:szCs w:val="24"/>
        </w:rPr>
        <w:t>/ Доля ВМ в продажах</w:t>
      </w:r>
    </w:p>
    <w:p w:rsidR="00311DE2" w:rsidRPr="00311DE2" w:rsidRDefault="00311DE2" w:rsidP="0031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311DE2" w:rsidRPr="00311DE2" w:rsidRDefault="00311DE2" w:rsidP="0031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 xml:space="preserve">    Порог безубыточности, шт. = </w:t>
      </w:r>
      <w:r w:rsidRPr="00311DE2">
        <w:rPr>
          <w:rFonts w:ascii="Times New Roman" w:hAnsi="Times New Roman"/>
          <w:i/>
          <w:sz w:val="24"/>
          <w:szCs w:val="24"/>
        </w:rPr>
        <w:t>Прямые</w:t>
      </w:r>
      <w:r w:rsidRPr="00311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DE2">
        <w:rPr>
          <w:rFonts w:ascii="Times New Roman" w:hAnsi="Times New Roman"/>
          <w:sz w:val="24"/>
          <w:szCs w:val="24"/>
        </w:rPr>
        <w:t>пост</w:t>
      </w:r>
      <w:proofErr w:type="gramStart"/>
      <w:r w:rsidRPr="00311DE2">
        <w:rPr>
          <w:rFonts w:ascii="Times New Roman" w:hAnsi="Times New Roman"/>
          <w:sz w:val="24"/>
          <w:szCs w:val="24"/>
        </w:rPr>
        <w:t>.з</w:t>
      </w:r>
      <w:proofErr w:type="gramEnd"/>
      <w:r w:rsidRPr="00311DE2">
        <w:rPr>
          <w:rFonts w:ascii="Times New Roman" w:hAnsi="Times New Roman"/>
          <w:sz w:val="24"/>
          <w:szCs w:val="24"/>
        </w:rPr>
        <w:t>атраты</w:t>
      </w:r>
      <w:proofErr w:type="spellEnd"/>
      <w:r w:rsidRPr="00311DE2">
        <w:rPr>
          <w:rFonts w:ascii="Times New Roman" w:hAnsi="Times New Roman"/>
          <w:sz w:val="24"/>
          <w:szCs w:val="24"/>
        </w:rPr>
        <w:t>/ ВМ на ед. продукции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i/>
          <w:sz w:val="24"/>
          <w:szCs w:val="24"/>
        </w:rPr>
        <w:t>Порог рентабельности</w:t>
      </w:r>
      <w:r w:rsidRPr="00311DE2">
        <w:rPr>
          <w:rFonts w:ascii="Times New Roman" w:hAnsi="Times New Roman"/>
          <w:sz w:val="24"/>
          <w:szCs w:val="24"/>
        </w:rPr>
        <w:t xml:space="preserve"> это такой объем продаж, который покрывает переменные и постоянные затраты.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i/>
          <w:sz w:val="24"/>
          <w:szCs w:val="24"/>
        </w:rPr>
        <w:t>Порог безубыточности</w:t>
      </w:r>
      <w:r w:rsidRPr="00311DE2">
        <w:rPr>
          <w:rFonts w:ascii="Times New Roman" w:hAnsi="Times New Roman"/>
          <w:sz w:val="24"/>
          <w:szCs w:val="24"/>
        </w:rPr>
        <w:t xml:space="preserve"> это такой объем продаж, который покрывает переменные и прямые постоянные затраты.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</w:p>
    <w:p w:rsidR="00311DE2" w:rsidRPr="00311DE2" w:rsidRDefault="00311DE2" w:rsidP="00311DE2">
      <w:pPr>
        <w:rPr>
          <w:rFonts w:ascii="Times New Roman" w:hAnsi="Times New Roman"/>
          <w:b/>
          <w:i/>
          <w:sz w:val="24"/>
          <w:szCs w:val="24"/>
        </w:rPr>
      </w:pPr>
      <w:r w:rsidRPr="00311DE2">
        <w:rPr>
          <w:rFonts w:ascii="Times New Roman" w:hAnsi="Times New Roman"/>
          <w:b/>
          <w:i/>
          <w:sz w:val="24"/>
          <w:szCs w:val="24"/>
        </w:rPr>
        <w:lastRenderedPageBreak/>
        <w:t>Правила ассортиментной политики.</w:t>
      </w:r>
    </w:p>
    <w:p w:rsidR="00311DE2" w:rsidRPr="00311DE2" w:rsidRDefault="00311DE2" w:rsidP="00311DE2">
      <w:pPr>
        <w:pStyle w:val="aa"/>
        <w:rPr>
          <w:rFonts w:ascii="Times New Roman" w:hAnsi="Times New Roman"/>
          <w:b/>
          <w:sz w:val="24"/>
          <w:szCs w:val="24"/>
        </w:rPr>
      </w:pPr>
      <w:r w:rsidRPr="00311DE2">
        <w:rPr>
          <w:rFonts w:ascii="Times New Roman" w:hAnsi="Times New Roman"/>
          <w:b/>
          <w:i/>
          <w:sz w:val="24"/>
          <w:szCs w:val="24"/>
        </w:rPr>
        <w:t>Правило</w:t>
      </w:r>
      <w:proofErr w:type="gramStart"/>
      <w:r w:rsidRPr="00311DE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311DE2">
        <w:rPr>
          <w:rFonts w:ascii="Times New Roman" w:hAnsi="Times New Roman"/>
          <w:b/>
          <w:i/>
          <w:sz w:val="24"/>
          <w:szCs w:val="24"/>
        </w:rPr>
        <w:t>.</w:t>
      </w:r>
      <w:r w:rsidRPr="00311DE2">
        <w:rPr>
          <w:rFonts w:ascii="Times New Roman" w:hAnsi="Times New Roman"/>
          <w:b/>
          <w:sz w:val="24"/>
          <w:szCs w:val="24"/>
        </w:rPr>
        <w:t xml:space="preserve"> Если порог безубыточности перейден и товар покрывает хотя бы часть косвенных постоянных затрат, то такой товар достоин оставаться в ассортименте.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i/>
          <w:sz w:val="24"/>
          <w:szCs w:val="24"/>
        </w:rPr>
        <w:t>Пример.</w:t>
      </w:r>
      <w:r w:rsidRPr="00311DE2">
        <w:rPr>
          <w:rFonts w:ascii="Times New Roman" w:hAnsi="Times New Roman"/>
          <w:sz w:val="24"/>
          <w:szCs w:val="24"/>
        </w:rPr>
        <w:t xml:space="preserve"> Рассчитать порог безубыточности и порог рентабельности товара по следующим данным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11DE2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помечены исходные данные)</w:t>
      </w:r>
      <w:r w:rsidRPr="00311DE2">
        <w:rPr>
          <w:rFonts w:ascii="Times New Roman" w:hAnsi="Times New Roman"/>
          <w:sz w:val="24"/>
          <w:szCs w:val="24"/>
        </w:rPr>
        <w:t>.</w:t>
      </w:r>
    </w:p>
    <w:p w:rsidR="00311DE2" w:rsidRDefault="00311DE2" w:rsidP="00311DE2">
      <w:pPr>
        <w:rPr>
          <w:rFonts w:ascii="Times New Roman" w:hAnsi="Times New Roman"/>
          <w:sz w:val="24"/>
          <w:szCs w:val="24"/>
        </w:rPr>
      </w:pP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 xml:space="preserve">*Цена реализации 500 р./шт.                       </w:t>
      </w:r>
      <w:r w:rsidRPr="00311DE2">
        <w:rPr>
          <w:rFonts w:ascii="Times New Roman" w:hAnsi="Times New Roman"/>
          <w:i/>
          <w:sz w:val="24"/>
          <w:szCs w:val="24"/>
        </w:rPr>
        <w:t>Отчет о прибыли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>*Объем реализации (месяц)– 100шт.      Выручка 500р./шт.*100шт.=50 000р.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>*</w:t>
      </w:r>
      <w:proofErr w:type="spellStart"/>
      <w:r w:rsidRPr="00311DE2">
        <w:rPr>
          <w:rFonts w:ascii="Times New Roman" w:hAnsi="Times New Roman"/>
          <w:sz w:val="24"/>
          <w:szCs w:val="24"/>
        </w:rPr>
        <w:t>Перем</w:t>
      </w:r>
      <w:proofErr w:type="gramStart"/>
      <w:r w:rsidRPr="00311DE2">
        <w:rPr>
          <w:rFonts w:ascii="Times New Roman" w:hAnsi="Times New Roman"/>
          <w:sz w:val="24"/>
          <w:szCs w:val="24"/>
        </w:rPr>
        <w:t>.з</w:t>
      </w:r>
      <w:proofErr w:type="gramEnd"/>
      <w:r w:rsidRPr="00311DE2">
        <w:rPr>
          <w:rFonts w:ascii="Times New Roman" w:hAnsi="Times New Roman"/>
          <w:sz w:val="24"/>
          <w:szCs w:val="24"/>
        </w:rPr>
        <w:t>атраты</w:t>
      </w:r>
      <w:proofErr w:type="spellEnd"/>
      <w:r w:rsidRPr="00311DE2">
        <w:rPr>
          <w:rFonts w:ascii="Times New Roman" w:hAnsi="Times New Roman"/>
          <w:sz w:val="24"/>
          <w:szCs w:val="24"/>
        </w:rPr>
        <w:t xml:space="preserve">  на ед.- 380 р./шт.          </w:t>
      </w:r>
      <w:r w:rsidRPr="00311DE2">
        <w:rPr>
          <w:rFonts w:ascii="Times New Roman" w:hAnsi="Times New Roman"/>
          <w:sz w:val="24"/>
          <w:szCs w:val="24"/>
          <w:u w:val="single"/>
        </w:rPr>
        <w:t xml:space="preserve">Переменные </w:t>
      </w:r>
      <w:proofErr w:type="spellStart"/>
      <w:r w:rsidRPr="00311DE2">
        <w:rPr>
          <w:rFonts w:ascii="Times New Roman" w:hAnsi="Times New Roman"/>
          <w:sz w:val="24"/>
          <w:szCs w:val="24"/>
          <w:u w:val="single"/>
        </w:rPr>
        <w:t>затр</w:t>
      </w:r>
      <w:proofErr w:type="spellEnd"/>
      <w:r w:rsidRPr="00311DE2">
        <w:rPr>
          <w:rFonts w:ascii="Times New Roman" w:hAnsi="Times New Roman"/>
          <w:sz w:val="24"/>
          <w:szCs w:val="24"/>
          <w:u w:val="single"/>
        </w:rPr>
        <w:t>. 380*100=38 000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>Доля ВМ в продажах =                             Валовая маржа                      12 000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>=12000/50000=0,24                                 *</w:t>
      </w:r>
      <w:r w:rsidRPr="00311DE2">
        <w:rPr>
          <w:rFonts w:ascii="Times New Roman" w:hAnsi="Times New Roman"/>
          <w:sz w:val="24"/>
          <w:szCs w:val="24"/>
          <w:u w:val="single"/>
        </w:rPr>
        <w:t xml:space="preserve">Прямые </w:t>
      </w:r>
      <w:proofErr w:type="spellStart"/>
      <w:r w:rsidRPr="00311DE2">
        <w:rPr>
          <w:rFonts w:ascii="Times New Roman" w:hAnsi="Times New Roman"/>
          <w:sz w:val="24"/>
          <w:szCs w:val="24"/>
          <w:u w:val="single"/>
        </w:rPr>
        <w:t>пост</w:t>
      </w:r>
      <w:proofErr w:type="gramStart"/>
      <w:r w:rsidRPr="00311DE2">
        <w:rPr>
          <w:rFonts w:ascii="Times New Roman" w:hAnsi="Times New Roman"/>
          <w:sz w:val="24"/>
          <w:szCs w:val="24"/>
          <w:u w:val="single"/>
        </w:rPr>
        <w:t>.з</w:t>
      </w:r>
      <w:proofErr w:type="gramEnd"/>
      <w:r w:rsidRPr="00311DE2">
        <w:rPr>
          <w:rFonts w:ascii="Times New Roman" w:hAnsi="Times New Roman"/>
          <w:sz w:val="24"/>
          <w:szCs w:val="24"/>
          <w:u w:val="single"/>
        </w:rPr>
        <w:t>атр</w:t>
      </w:r>
      <w:proofErr w:type="spellEnd"/>
      <w:r w:rsidRPr="00311DE2">
        <w:rPr>
          <w:rFonts w:ascii="Times New Roman" w:hAnsi="Times New Roman"/>
          <w:sz w:val="24"/>
          <w:szCs w:val="24"/>
          <w:u w:val="single"/>
        </w:rPr>
        <w:t xml:space="preserve">                    7 000</w:t>
      </w:r>
      <w:r w:rsidRPr="00311DE2">
        <w:rPr>
          <w:rFonts w:ascii="Times New Roman" w:hAnsi="Times New Roman"/>
          <w:sz w:val="24"/>
          <w:szCs w:val="24"/>
        </w:rPr>
        <w:t>.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proofErr w:type="spellStart"/>
      <w:r w:rsidRPr="00311DE2">
        <w:rPr>
          <w:rFonts w:ascii="Times New Roman" w:hAnsi="Times New Roman"/>
          <w:sz w:val="24"/>
          <w:szCs w:val="24"/>
        </w:rPr>
        <w:t>Промежут</w:t>
      </w:r>
      <w:proofErr w:type="gramStart"/>
      <w:r w:rsidRPr="00311DE2">
        <w:rPr>
          <w:rFonts w:ascii="Times New Roman" w:hAnsi="Times New Roman"/>
          <w:sz w:val="24"/>
          <w:szCs w:val="24"/>
        </w:rPr>
        <w:t>.м</w:t>
      </w:r>
      <w:proofErr w:type="gramEnd"/>
      <w:r w:rsidRPr="00311DE2">
        <w:rPr>
          <w:rFonts w:ascii="Times New Roman" w:hAnsi="Times New Roman"/>
          <w:sz w:val="24"/>
          <w:szCs w:val="24"/>
        </w:rPr>
        <w:t>аржа</w:t>
      </w:r>
      <w:proofErr w:type="spellEnd"/>
      <w:r w:rsidRPr="00311DE2">
        <w:rPr>
          <w:rFonts w:ascii="Times New Roman" w:hAnsi="Times New Roman"/>
          <w:sz w:val="24"/>
          <w:szCs w:val="24"/>
        </w:rPr>
        <w:t xml:space="preserve">                     5 000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  <w:u w:val="single"/>
        </w:rPr>
      </w:pPr>
      <w:r w:rsidRPr="00311DE2">
        <w:rPr>
          <w:rFonts w:ascii="Times New Roman" w:hAnsi="Times New Roman"/>
          <w:sz w:val="24"/>
          <w:szCs w:val="24"/>
        </w:rPr>
        <w:t xml:space="preserve">                                                                 * </w:t>
      </w:r>
      <w:r w:rsidRPr="00311DE2">
        <w:rPr>
          <w:rFonts w:ascii="Times New Roman" w:hAnsi="Times New Roman"/>
          <w:sz w:val="24"/>
          <w:szCs w:val="24"/>
          <w:u w:val="single"/>
        </w:rPr>
        <w:t xml:space="preserve">Косвенные </w:t>
      </w:r>
      <w:proofErr w:type="spellStart"/>
      <w:r w:rsidRPr="00311DE2">
        <w:rPr>
          <w:rFonts w:ascii="Times New Roman" w:hAnsi="Times New Roman"/>
          <w:sz w:val="24"/>
          <w:szCs w:val="24"/>
          <w:u w:val="single"/>
        </w:rPr>
        <w:t>пост</w:t>
      </w:r>
      <w:proofErr w:type="gramStart"/>
      <w:r w:rsidRPr="00311DE2">
        <w:rPr>
          <w:rFonts w:ascii="Times New Roman" w:hAnsi="Times New Roman"/>
          <w:sz w:val="24"/>
          <w:szCs w:val="24"/>
          <w:u w:val="single"/>
        </w:rPr>
        <w:t>.з</w:t>
      </w:r>
      <w:proofErr w:type="gramEnd"/>
      <w:r w:rsidRPr="00311DE2">
        <w:rPr>
          <w:rFonts w:ascii="Times New Roman" w:hAnsi="Times New Roman"/>
          <w:sz w:val="24"/>
          <w:szCs w:val="24"/>
          <w:u w:val="single"/>
        </w:rPr>
        <w:t>атр</w:t>
      </w:r>
      <w:proofErr w:type="spellEnd"/>
      <w:r w:rsidRPr="00311DE2">
        <w:rPr>
          <w:rFonts w:ascii="Times New Roman" w:hAnsi="Times New Roman"/>
          <w:sz w:val="24"/>
          <w:szCs w:val="24"/>
          <w:u w:val="single"/>
        </w:rPr>
        <w:t>.              3 000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 xml:space="preserve">                                                                    Прибыль                                    2 000</w:t>
      </w:r>
    </w:p>
    <w:p w:rsidR="00311DE2" w:rsidRPr="00311DE2" w:rsidRDefault="00311DE2" w:rsidP="00311DE2">
      <w:pPr>
        <w:rPr>
          <w:rFonts w:ascii="Times New Roman" w:hAnsi="Times New Roman"/>
          <w:i/>
          <w:sz w:val="24"/>
          <w:szCs w:val="24"/>
        </w:rPr>
      </w:pPr>
      <w:r w:rsidRPr="00311DE2">
        <w:rPr>
          <w:rFonts w:ascii="Times New Roman" w:hAnsi="Times New Roman"/>
          <w:i/>
          <w:sz w:val="24"/>
          <w:szCs w:val="24"/>
        </w:rPr>
        <w:t>Решение.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i/>
          <w:sz w:val="24"/>
          <w:szCs w:val="24"/>
        </w:rPr>
        <w:t>1)</w:t>
      </w:r>
      <w:r w:rsidRPr="00311DE2">
        <w:rPr>
          <w:rFonts w:ascii="Times New Roman" w:hAnsi="Times New Roman"/>
          <w:sz w:val="24"/>
          <w:szCs w:val="24"/>
        </w:rPr>
        <w:t xml:space="preserve"> </w:t>
      </w:r>
      <w:r w:rsidRPr="00311DE2">
        <w:rPr>
          <w:rFonts w:ascii="Times New Roman" w:hAnsi="Times New Roman"/>
          <w:i/>
          <w:sz w:val="24"/>
          <w:szCs w:val="24"/>
        </w:rPr>
        <w:t>Порог рентабельност</w:t>
      </w:r>
      <w:proofErr w:type="gramStart"/>
      <w:r w:rsidRPr="00311DE2">
        <w:rPr>
          <w:rFonts w:ascii="Times New Roman" w:hAnsi="Times New Roman"/>
          <w:i/>
          <w:sz w:val="24"/>
          <w:szCs w:val="24"/>
        </w:rPr>
        <w:t>и(</w:t>
      </w:r>
      <w:proofErr w:type="gramEnd"/>
      <w:r w:rsidRPr="00311DE2">
        <w:rPr>
          <w:rFonts w:ascii="Times New Roman" w:hAnsi="Times New Roman"/>
          <w:i/>
          <w:sz w:val="24"/>
          <w:szCs w:val="24"/>
        </w:rPr>
        <w:t>шт.)</w:t>
      </w:r>
      <w:r w:rsidRPr="00311DE2">
        <w:rPr>
          <w:rFonts w:ascii="Times New Roman" w:hAnsi="Times New Roman"/>
          <w:sz w:val="24"/>
          <w:szCs w:val="24"/>
        </w:rPr>
        <w:t xml:space="preserve"> = (7 000 + 3 000)/120 = (83,3 шт.)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 xml:space="preserve">    </w:t>
      </w:r>
      <w:r w:rsidRPr="00311DE2">
        <w:rPr>
          <w:rFonts w:ascii="Times New Roman" w:hAnsi="Times New Roman"/>
          <w:i/>
          <w:sz w:val="24"/>
          <w:szCs w:val="24"/>
        </w:rPr>
        <w:t>Порог рентабельности (руб.)</w:t>
      </w:r>
      <w:r w:rsidRPr="00311DE2">
        <w:rPr>
          <w:rFonts w:ascii="Times New Roman" w:hAnsi="Times New Roman"/>
          <w:sz w:val="24"/>
          <w:szCs w:val="24"/>
        </w:rPr>
        <w:t>= (7 000 + 3 000)/0,24= 42 000(руб.)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i/>
          <w:sz w:val="24"/>
          <w:szCs w:val="24"/>
        </w:rPr>
        <w:t>Проверка</w:t>
      </w:r>
      <w:r w:rsidRPr="00311DE2">
        <w:rPr>
          <w:rFonts w:ascii="Times New Roman" w:hAnsi="Times New Roman"/>
          <w:sz w:val="24"/>
          <w:szCs w:val="24"/>
        </w:rPr>
        <w:t>:     Выручка 500р./шт.*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1DE2">
        <w:rPr>
          <w:rFonts w:ascii="Times New Roman" w:hAnsi="Times New Roman"/>
          <w:sz w:val="24"/>
          <w:szCs w:val="24"/>
        </w:rPr>
        <w:t>84шт.=42 000р.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311DE2">
        <w:rPr>
          <w:rFonts w:ascii="Times New Roman" w:hAnsi="Times New Roman"/>
          <w:sz w:val="24"/>
          <w:szCs w:val="24"/>
          <w:u w:val="single"/>
        </w:rPr>
        <w:t xml:space="preserve">Переменные </w:t>
      </w:r>
      <w:proofErr w:type="spellStart"/>
      <w:r w:rsidRPr="00311DE2">
        <w:rPr>
          <w:rFonts w:ascii="Times New Roman" w:hAnsi="Times New Roman"/>
          <w:sz w:val="24"/>
          <w:szCs w:val="24"/>
          <w:u w:val="single"/>
        </w:rPr>
        <w:t>затр</w:t>
      </w:r>
      <w:proofErr w:type="spellEnd"/>
      <w:r w:rsidRPr="00311DE2">
        <w:rPr>
          <w:rFonts w:ascii="Times New Roman" w:hAnsi="Times New Roman"/>
          <w:sz w:val="24"/>
          <w:szCs w:val="24"/>
          <w:u w:val="single"/>
        </w:rPr>
        <w:t>. 380*84=31920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 xml:space="preserve">                                       Валовая маржа                      1080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 xml:space="preserve">                                     *</w:t>
      </w:r>
      <w:r w:rsidRPr="00311DE2">
        <w:rPr>
          <w:rFonts w:ascii="Times New Roman" w:hAnsi="Times New Roman"/>
          <w:sz w:val="24"/>
          <w:szCs w:val="24"/>
          <w:u w:val="single"/>
        </w:rPr>
        <w:t xml:space="preserve">Прямые </w:t>
      </w:r>
      <w:proofErr w:type="spellStart"/>
      <w:r w:rsidRPr="00311DE2">
        <w:rPr>
          <w:rFonts w:ascii="Times New Roman" w:hAnsi="Times New Roman"/>
          <w:sz w:val="24"/>
          <w:szCs w:val="24"/>
          <w:u w:val="single"/>
        </w:rPr>
        <w:t>пост</w:t>
      </w:r>
      <w:proofErr w:type="gramStart"/>
      <w:r w:rsidRPr="00311DE2">
        <w:rPr>
          <w:rFonts w:ascii="Times New Roman" w:hAnsi="Times New Roman"/>
          <w:sz w:val="24"/>
          <w:szCs w:val="24"/>
          <w:u w:val="single"/>
        </w:rPr>
        <w:t>.з</w:t>
      </w:r>
      <w:proofErr w:type="gramEnd"/>
      <w:r w:rsidRPr="00311DE2">
        <w:rPr>
          <w:rFonts w:ascii="Times New Roman" w:hAnsi="Times New Roman"/>
          <w:sz w:val="24"/>
          <w:szCs w:val="24"/>
          <w:u w:val="single"/>
        </w:rPr>
        <w:t>атр</w:t>
      </w:r>
      <w:proofErr w:type="spellEnd"/>
      <w:r w:rsidRPr="00311DE2">
        <w:rPr>
          <w:rFonts w:ascii="Times New Roman" w:hAnsi="Times New Roman"/>
          <w:sz w:val="24"/>
          <w:szCs w:val="24"/>
          <w:u w:val="single"/>
        </w:rPr>
        <w:t xml:space="preserve">                  7 000</w:t>
      </w:r>
      <w:r w:rsidRPr="00311DE2">
        <w:rPr>
          <w:rFonts w:ascii="Times New Roman" w:hAnsi="Times New Roman"/>
          <w:sz w:val="24"/>
          <w:szCs w:val="24"/>
        </w:rPr>
        <w:t>.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spellStart"/>
      <w:r w:rsidRPr="00311DE2">
        <w:rPr>
          <w:rFonts w:ascii="Times New Roman" w:hAnsi="Times New Roman"/>
          <w:sz w:val="24"/>
          <w:szCs w:val="24"/>
        </w:rPr>
        <w:t>Промежут</w:t>
      </w:r>
      <w:proofErr w:type="gramStart"/>
      <w:r w:rsidRPr="00311DE2">
        <w:rPr>
          <w:rFonts w:ascii="Times New Roman" w:hAnsi="Times New Roman"/>
          <w:sz w:val="24"/>
          <w:szCs w:val="24"/>
        </w:rPr>
        <w:t>.м</w:t>
      </w:r>
      <w:proofErr w:type="gramEnd"/>
      <w:r w:rsidRPr="00311DE2">
        <w:rPr>
          <w:rFonts w:ascii="Times New Roman" w:hAnsi="Times New Roman"/>
          <w:sz w:val="24"/>
          <w:szCs w:val="24"/>
        </w:rPr>
        <w:t>аржа</w:t>
      </w:r>
      <w:proofErr w:type="spellEnd"/>
      <w:r w:rsidRPr="00311DE2">
        <w:rPr>
          <w:rFonts w:ascii="Times New Roman" w:hAnsi="Times New Roman"/>
          <w:sz w:val="24"/>
          <w:szCs w:val="24"/>
        </w:rPr>
        <w:t xml:space="preserve">                   3080 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  <w:u w:val="single"/>
        </w:rPr>
      </w:pPr>
      <w:r w:rsidRPr="00311DE2">
        <w:rPr>
          <w:rFonts w:ascii="Times New Roman" w:hAnsi="Times New Roman"/>
          <w:sz w:val="24"/>
          <w:szCs w:val="24"/>
          <w:u w:val="single"/>
        </w:rPr>
        <w:t xml:space="preserve">                                       Косвенные </w:t>
      </w:r>
      <w:proofErr w:type="spellStart"/>
      <w:r w:rsidRPr="00311DE2">
        <w:rPr>
          <w:rFonts w:ascii="Times New Roman" w:hAnsi="Times New Roman"/>
          <w:sz w:val="24"/>
          <w:szCs w:val="24"/>
          <w:u w:val="single"/>
        </w:rPr>
        <w:t>пост</w:t>
      </w:r>
      <w:proofErr w:type="gramStart"/>
      <w:r w:rsidRPr="00311DE2">
        <w:rPr>
          <w:rFonts w:ascii="Times New Roman" w:hAnsi="Times New Roman"/>
          <w:sz w:val="24"/>
          <w:szCs w:val="24"/>
          <w:u w:val="single"/>
        </w:rPr>
        <w:t>.з</w:t>
      </w:r>
      <w:proofErr w:type="gramEnd"/>
      <w:r w:rsidRPr="00311DE2">
        <w:rPr>
          <w:rFonts w:ascii="Times New Roman" w:hAnsi="Times New Roman"/>
          <w:sz w:val="24"/>
          <w:szCs w:val="24"/>
          <w:u w:val="single"/>
        </w:rPr>
        <w:t>атр</w:t>
      </w:r>
      <w:proofErr w:type="spellEnd"/>
      <w:r w:rsidRPr="00311DE2">
        <w:rPr>
          <w:rFonts w:ascii="Times New Roman" w:hAnsi="Times New Roman"/>
          <w:sz w:val="24"/>
          <w:szCs w:val="24"/>
          <w:u w:val="single"/>
        </w:rPr>
        <w:t>.            3000</w:t>
      </w:r>
    </w:p>
    <w:p w:rsid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 xml:space="preserve">                                       Прибыль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11DE2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1DE2">
        <w:rPr>
          <w:rFonts w:ascii="Times New Roman" w:hAnsi="Times New Roman"/>
          <w:sz w:val="24"/>
          <w:szCs w:val="24"/>
        </w:rPr>
        <w:t>– около 0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i/>
          <w:sz w:val="24"/>
          <w:szCs w:val="24"/>
        </w:rPr>
        <w:t>2) Порог безубыточности</w:t>
      </w:r>
      <w:r w:rsidRPr="00311DE2">
        <w:rPr>
          <w:rFonts w:ascii="Times New Roman" w:hAnsi="Times New Roman"/>
          <w:sz w:val="24"/>
          <w:szCs w:val="24"/>
        </w:rPr>
        <w:t xml:space="preserve"> </w:t>
      </w:r>
      <w:r w:rsidRPr="00311DE2">
        <w:rPr>
          <w:rFonts w:ascii="Times New Roman" w:hAnsi="Times New Roman"/>
          <w:i/>
          <w:sz w:val="24"/>
          <w:szCs w:val="24"/>
        </w:rPr>
        <w:t>(шт.)</w:t>
      </w:r>
      <w:r w:rsidRPr="00311DE2">
        <w:rPr>
          <w:rFonts w:ascii="Times New Roman" w:hAnsi="Times New Roman"/>
          <w:sz w:val="24"/>
          <w:szCs w:val="24"/>
        </w:rPr>
        <w:t xml:space="preserve"> = 7 000(</w:t>
      </w:r>
      <w:proofErr w:type="spellStart"/>
      <w:r w:rsidRPr="00311DE2">
        <w:rPr>
          <w:rFonts w:ascii="Times New Roman" w:hAnsi="Times New Roman"/>
          <w:sz w:val="24"/>
          <w:szCs w:val="24"/>
        </w:rPr>
        <w:t>прям</w:t>
      </w:r>
      <w:proofErr w:type="gramStart"/>
      <w:r w:rsidRPr="00311DE2">
        <w:rPr>
          <w:rFonts w:ascii="Times New Roman" w:hAnsi="Times New Roman"/>
          <w:sz w:val="24"/>
          <w:szCs w:val="24"/>
        </w:rPr>
        <w:t>.п</w:t>
      </w:r>
      <w:proofErr w:type="gramEnd"/>
      <w:r w:rsidRPr="00311DE2">
        <w:rPr>
          <w:rFonts w:ascii="Times New Roman" w:hAnsi="Times New Roman"/>
          <w:sz w:val="24"/>
          <w:szCs w:val="24"/>
        </w:rPr>
        <w:t>ост.затр</w:t>
      </w:r>
      <w:proofErr w:type="spellEnd"/>
      <w:r w:rsidRPr="00311DE2">
        <w:rPr>
          <w:rFonts w:ascii="Times New Roman" w:hAnsi="Times New Roman"/>
          <w:sz w:val="24"/>
          <w:szCs w:val="24"/>
        </w:rPr>
        <w:t>.)/(500-380)= 58,3(шт.)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i/>
          <w:sz w:val="24"/>
          <w:szCs w:val="24"/>
        </w:rPr>
        <w:t xml:space="preserve">    Порог безубыточности</w:t>
      </w:r>
      <w:r w:rsidRPr="00311DE2">
        <w:rPr>
          <w:rFonts w:ascii="Times New Roman" w:hAnsi="Times New Roman"/>
          <w:sz w:val="24"/>
          <w:szCs w:val="24"/>
        </w:rPr>
        <w:t xml:space="preserve"> </w:t>
      </w:r>
      <w:r w:rsidRPr="00311DE2">
        <w:rPr>
          <w:rFonts w:ascii="Times New Roman" w:hAnsi="Times New Roman"/>
          <w:i/>
          <w:sz w:val="24"/>
          <w:szCs w:val="24"/>
        </w:rPr>
        <w:t>(руб.)=</w:t>
      </w:r>
      <w:r w:rsidRPr="00311DE2">
        <w:rPr>
          <w:rFonts w:ascii="Times New Roman" w:hAnsi="Times New Roman"/>
          <w:sz w:val="24"/>
          <w:szCs w:val="24"/>
        </w:rPr>
        <w:t xml:space="preserve"> 7 000/0,24(доля ВМ в продажах)= 29 167(р.)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proofErr w:type="spellStart"/>
      <w:r w:rsidRPr="00311DE2">
        <w:rPr>
          <w:rFonts w:ascii="Times New Roman" w:hAnsi="Times New Roman"/>
          <w:sz w:val="24"/>
          <w:szCs w:val="24"/>
        </w:rPr>
        <w:t>Т.о</w:t>
      </w:r>
      <w:proofErr w:type="spellEnd"/>
      <w:r w:rsidRPr="00311DE2">
        <w:rPr>
          <w:rFonts w:ascii="Times New Roman" w:hAnsi="Times New Roman"/>
          <w:sz w:val="24"/>
          <w:szCs w:val="24"/>
        </w:rPr>
        <w:t xml:space="preserve">., данный товар участвует в покрытии косвенных постоянных затрат предприятия, начиная с 59 шт., а производить меньше – значит нести прямые убытки.  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i/>
          <w:sz w:val="24"/>
          <w:szCs w:val="24"/>
        </w:rPr>
        <w:t>Проверка</w:t>
      </w:r>
      <w:r w:rsidRPr="00311DE2">
        <w:rPr>
          <w:rFonts w:ascii="Times New Roman" w:hAnsi="Times New Roman"/>
          <w:sz w:val="24"/>
          <w:szCs w:val="24"/>
        </w:rPr>
        <w:t xml:space="preserve">: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11DE2">
        <w:rPr>
          <w:rFonts w:ascii="Times New Roman" w:hAnsi="Times New Roman"/>
          <w:sz w:val="24"/>
          <w:szCs w:val="24"/>
        </w:rPr>
        <w:t>Выручка 500р./шт.*59шт.=29500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11DE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уб</w:t>
      </w:r>
      <w:r w:rsidRPr="00311D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311DE2">
        <w:rPr>
          <w:rFonts w:ascii="Times New Roman" w:hAnsi="Times New Roman"/>
          <w:sz w:val="24"/>
          <w:szCs w:val="24"/>
          <w:u w:val="single"/>
        </w:rPr>
        <w:t xml:space="preserve">Переменные </w:t>
      </w:r>
      <w:proofErr w:type="spellStart"/>
      <w:r w:rsidRPr="00311DE2">
        <w:rPr>
          <w:rFonts w:ascii="Times New Roman" w:hAnsi="Times New Roman"/>
          <w:sz w:val="24"/>
          <w:szCs w:val="24"/>
          <w:u w:val="single"/>
        </w:rPr>
        <w:t>затр</w:t>
      </w:r>
      <w:proofErr w:type="spellEnd"/>
      <w:r w:rsidRPr="00311DE2">
        <w:rPr>
          <w:rFonts w:ascii="Times New Roman" w:hAnsi="Times New Roman"/>
          <w:sz w:val="24"/>
          <w:szCs w:val="24"/>
          <w:u w:val="single"/>
        </w:rPr>
        <w:t>. 380*59 =22420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 xml:space="preserve">                                       Валовая маржа                      7 080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 xml:space="preserve">                                     *</w:t>
      </w:r>
      <w:r w:rsidRPr="00311DE2">
        <w:rPr>
          <w:rFonts w:ascii="Times New Roman" w:hAnsi="Times New Roman"/>
          <w:sz w:val="24"/>
          <w:szCs w:val="24"/>
          <w:u w:val="single"/>
        </w:rPr>
        <w:t xml:space="preserve">Прямые </w:t>
      </w:r>
      <w:proofErr w:type="spellStart"/>
      <w:r w:rsidRPr="00311DE2">
        <w:rPr>
          <w:rFonts w:ascii="Times New Roman" w:hAnsi="Times New Roman"/>
          <w:sz w:val="24"/>
          <w:szCs w:val="24"/>
          <w:u w:val="single"/>
        </w:rPr>
        <w:t>пост</w:t>
      </w:r>
      <w:proofErr w:type="gramStart"/>
      <w:r w:rsidRPr="00311DE2">
        <w:rPr>
          <w:rFonts w:ascii="Times New Roman" w:hAnsi="Times New Roman"/>
          <w:sz w:val="24"/>
          <w:szCs w:val="24"/>
          <w:u w:val="single"/>
        </w:rPr>
        <w:t>.з</w:t>
      </w:r>
      <w:proofErr w:type="gramEnd"/>
      <w:r w:rsidRPr="00311DE2">
        <w:rPr>
          <w:rFonts w:ascii="Times New Roman" w:hAnsi="Times New Roman"/>
          <w:sz w:val="24"/>
          <w:szCs w:val="24"/>
          <w:u w:val="single"/>
        </w:rPr>
        <w:t>атр</w:t>
      </w:r>
      <w:proofErr w:type="spellEnd"/>
      <w:r w:rsidRPr="00311DE2">
        <w:rPr>
          <w:rFonts w:ascii="Times New Roman" w:hAnsi="Times New Roman"/>
          <w:sz w:val="24"/>
          <w:szCs w:val="24"/>
          <w:u w:val="single"/>
        </w:rPr>
        <w:t xml:space="preserve">                  7 000</w:t>
      </w:r>
      <w:r w:rsidRPr="00311DE2">
        <w:rPr>
          <w:rFonts w:ascii="Times New Roman" w:hAnsi="Times New Roman"/>
          <w:sz w:val="24"/>
          <w:szCs w:val="24"/>
        </w:rPr>
        <w:t>.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spellStart"/>
      <w:r w:rsidRPr="00311DE2">
        <w:rPr>
          <w:rFonts w:ascii="Times New Roman" w:hAnsi="Times New Roman"/>
          <w:sz w:val="24"/>
          <w:szCs w:val="24"/>
        </w:rPr>
        <w:t>Промежут</w:t>
      </w:r>
      <w:proofErr w:type="gramStart"/>
      <w:r w:rsidRPr="00311DE2">
        <w:rPr>
          <w:rFonts w:ascii="Times New Roman" w:hAnsi="Times New Roman"/>
          <w:sz w:val="24"/>
          <w:szCs w:val="24"/>
        </w:rPr>
        <w:t>.м</w:t>
      </w:r>
      <w:proofErr w:type="gramEnd"/>
      <w:r w:rsidRPr="00311DE2">
        <w:rPr>
          <w:rFonts w:ascii="Times New Roman" w:hAnsi="Times New Roman"/>
          <w:sz w:val="24"/>
          <w:szCs w:val="24"/>
        </w:rPr>
        <w:t>аржа</w:t>
      </w:r>
      <w:proofErr w:type="spellEnd"/>
      <w:r w:rsidRPr="00311DE2">
        <w:rPr>
          <w:rFonts w:ascii="Times New Roman" w:hAnsi="Times New Roman"/>
          <w:sz w:val="24"/>
          <w:szCs w:val="24"/>
        </w:rPr>
        <w:t xml:space="preserve">                        80 – около 0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</w:p>
    <w:p w:rsidR="00311DE2" w:rsidRPr="009B12F1" w:rsidRDefault="00311DE2" w:rsidP="00311DE2">
      <w:pPr>
        <w:rPr>
          <w:rFonts w:ascii="Times New Roman" w:hAnsi="Times New Roman"/>
          <w:b/>
          <w:i/>
          <w:sz w:val="24"/>
          <w:szCs w:val="24"/>
        </w:rPr>
      </w:pPr>
      <w:r w:rsidRPr="00311D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11DE2">
        <w:rPr>
          <w:rFonts w:ascii="Times New Roman" w:hAnsi="Times New Roman"/>
          <w:b/>
          <w:i/>
          <w:sz w:val="24"/>
          <w:szCs w:val="24"/>
        </w:rPr>
        <w:t>Задача</w:t>
      </w:r>
      <w:r>
        <w:rPr>
          <w:rFonts w:ascii="Times New Roman" w:hAnsi="Times New Roman"/>
          <w:b/>
          <w:i/>
          <w:sz w:val="24"/>
          <w:szCs w:val="24"/>
        </w:rPr>
        <w:t xml:space="preserve"> 3</w:t>
      </w:r>
      <w:r w:rsidRPr="00311DE2">
        <w:rPr>
          <w:rFonts w:ascii="Times New Roman" w:hAnsi="Times New Roman"/>
          <w:b/>
          <w:i/>
          <w:sz w:val="24"/>
          <w:szCs w:val="24"/>
        </w:rPr>
        <w:t>.</w:t>
      </w:r>
      <w:r w:rsidRPr="00311DE2">
        <w:rPr>
          <w:rFonts w:ascii="Times New Roman" w:hAnsi="Times New Roman"/>
          <w:i/>
          <w:sz w:val="24"/>
          <w:szCs w:val="24"/>
        </w:rPr>
        <w:t xml:space="preserve"> </w:t>
      </w:r>
      <w:r w:rsidRPr="009B12F1">
        <w:rPr>
          <w:rFonts w:ascii="Times New Roman" w:hAnsi="Times New Roman"/>
          <w:b/>
          <w:i/>
          <w:sz w:val="24"/>
          <w:szCs w:val="24"/>
        </w:rPr>
        <w:t>Рассчитать порог рентабельности и порог безубыточности, если цена  снизится на 10р.</w:t>
      </w:r>
    </w:p>
    <w:p w:rsidR="00311DE2" w:rsidRPr="00311DE2" w:rsidRDefault="00311DE2" w:rsidP="00311DE2">
      <w:pPr>
        <w:rPr>
          <w:rFonts w:ascii="Times New Roman" w:hAnsi="Times New Roman"/>
          <w:i/>
          <w:sz w:val="24"/>
          <w:szCs w:val="24"/>
        </w:rPr>
      </w:pP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b/>
          <w:sz w:val="24"/>
          <w:szCs w:val="24"/>
        </w:rPr>
        <w:t xml:space="preserve">Правило 2. Товар находящийся в фазе упадка </w:t>
      </w:r>
      <w:proofErr w:type="gramStart"/>
      <w:r w:rsidRPr="00311DE2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311DE2">
        <w:rPr>
          <w:rFonts w:ascii="Times New Roman" w:hAnsi="Times New Roman"/>
          <w:b/>
          <w:sz w:val="24"/>
          <w:szCs w:val="24"/>
        </w:rPr>
        <w:t>прошел фазу зрелости) должен быть изъят из ассортимента как только этот товар становится неспособным покрывать своей выручкой переменные и прямые постоянные затраты, или, когда промежуточная маржа становится отрицательной</w:t>
      </w:r>
      <w:r w:rsidRPr="00311DE2">
        <w:rPr>
          <w:rFonts w:ascii="Times New Roman" w:hAnsi="Times New Roman"/>
          <w:sz w:val="24"/>
          <w:szCs w:val="24"/>
        </w:rPr>
        <w:t>.</w:t>
      </w:r>
    </w:p>
    <w:p w:rsidR="00311DE2" w:rsidRPr="00481DF3" w:rsidRDefault="00311DE2" w:rsidP="00311DE2">
      <w:pPr>
        <w:pStyle w:val="aa"/>
        <w:rPr>
          <w:rFonts w:ascii="Times New Roman" w:hAnsi="Times New Roman"/>
          <w:b/>
          <w:sz w:val="24"/>
          <w:szCs w:val="24"/>
        </w:rPr>
      </w:pPr>
      <w:r w:rsidRPr="00481DF3">
        <w:rPr>
          <w:rFonts w:ascii="Times New Roman" w:hAnsi="Times New Roman"/>
          <w:b/>
          <w:sz w:val="24"/>
          <w:szCs w:val="24"/>
        </w:rPr>
        <w:t>Правило 3. Наиболее предпочтителен в ассортименте товар, имеющий наибольшую долю ПМ  в продажах, или, вносящий наибольший вклад на покрытие косвенных постоянных затрат.</w:t>
      </w:r>
    </w:p>
    <w:p w:rsidR="00481DF3" w:rsidRDefault="00481DF3" w:rsidP="00311DE2">
      <w:pPr>
        <w:rPr>
          <w:rFonts w:ascii="Times New Roman" w:hAnsi="Times New Roman"/>
          <w:i/>
          <w:sz w:val="24"/>
          <w:szCs w:val="24"/>
        </w:rPr>
      </w:pPr>
    </w:p>
    <w:p w:rsidR="00481DF3" w:rsidRDefault="00481DF3" w:rsidP="00311DE2">
      <w:pPr>
        <w:rPr>
          <w:rFonts w:ascii="Times New Roman" w:hAnsi="Times New Roman"/>
          <w:i/>
          <w:sz w:val="24"/>
          <w:szCs w:val="24"/>
        </w:rPr>
      </w:pPr>
    </w:p>
    <w:p w:rsid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i/>
          <w:sz w:val="24"/>
          <w:szCs w:val="24"/>
        </w:rPr>
        <w:t>Пример</w:t>
      </w:r>
      <w:r w:rsidRPr="00311DE2">
        <w:rPr>
          <w:rFonts w:ascii="Times New Roman" w:hAnsi="Times New Roman"/>
          <w:sz w:val="24"/>
          <w:szCs w:val="24"/>
        </w:rPr>
        <w:t>. Предприятие по изготовлению сложного оборудования выбирает наиболее выгодный из 3-х типов станков, предлагаемых к производству при следующих данных за отчетный период</w:t>
      </w:r>
      <w:proofErr w:type="gramStart"/>
      <w:r w:rsidRPr="00311DE2">
        <w:rPr>
          <w:rFonts w:ascii="Times New Roman" w:hAnsi="Times New Roman"/>
          <w:sz w:val="24"/>
          <w:szCs w:val="24"/>
        </w:rPr>
        <w:t>.</w:t>
      </w:r>
      <w:proofErr w:type="gramEnd"/>
      <w:r w:rsidRPr="00311DE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11DE2">
        <w:rPr>
          <w:rFonts w:ascii="Times New Roman" w:hAnsi="Times New Roman"/>
          <w:sz w:val="24"/>
          <w:szCs w:val="24"/>
        </w:rPr>
        <w:t>о</w:t>
      </w:r>
      <w:proofErr w:type="gramEnd"/>
      <w:r w:rsidRPr="00311DE2">
        <w:rPr>
          <w:rFonts w:ascii="Times New Roman" w:hAnsi="Times New Roman"/>
          <w:sz w:val="24"/>
          <w:szCs w:val="24"/>
        </w:rPr>
        <w:t xml:space="preserve">бъемные </w:t>
      </w:r>
      <w:r w:rsidR="00481DF3">
        <w:rPr>
          <w:rFonts w:ascii="Times New Roman" w:hAnsi="Times New Roman"/>
          <w:sz w:val="24"/>
          <w:szCs w:val="24"/>
        </w:rPr>
        <w:t>показатели).</w:t>
      </w:r>
    </w:p>
    <w:p w:rsidR="00481DF3" w:rsidRPr="00311DE2" w:rsidRDefault="00481DF3" w:rsidP="00311DE2">
      <w:pPr>
        <w:rPr>
          <w:rFonts w:ascii="Times New Roman" w:hAnsi="Times New Roman"/>
          <w:sz w:val="24"/>
          <w:szCs w:val="24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1701"/>
        <w:gridCol w:w="1134"/>
        <w:gridCol w:w="1075"/>
      </w:tblGrid>
      <w:tr w:rsidR="00311DE2" w:rsidRPr="00311DE2" w:rsidTr="00481DF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4" w:type="dxa"/>
            <w:vMerge w:val="restart"/>
          </w:tcPr>
          <w:p w:rsidR="00311DE2" w:rsidRPr="00481DF3" w:rsidRDefault="00311DE2" w:rsidP="00311DE2">
            <w:pPr>
              <w:rPr>
                <w:rFonts w:ascii="Times New Roman" w:hAnsi="Times New Roman"/>
                <w:sz w:val="20"/>
                <w:szCs w:val="20"/>
              </w:rPr>
            </w:pPr>
            <w:r w:rsidRPr="00481DF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11DE2" w:rsidRPr="00481DF3" w:rsidRDefault="00481DF3" w:rsidP="00481DF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1DF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  <w:vMerge w:val="restart"/>
          </w:tcPr>
          <w:p w:rsidR="00311DE2" w:rsidRPr="00481DF3" w:rsidRDefault="00311DE2" w:rsidP="00311DE2">
            <w:pPr>
              <w:rPr>
                <w:rFonts w:ascii="Times New Roman" w:hAnsi="Times New Roman"/>
                <w:sz w:val="20"/>
                <w:szCs w:val="20"/>
              </w:rPr>
            </w:pPr>
            <w:r w:rsidRPr="00481DF3">
              <w:rPr>
                <w:rFonts w:ascii="Times New Roman" w:hAnsi="Times New Roman"/>
                <w:sz w:val="20"/>
                <w:szCs w:val="20"/>
              </w:rPr>
              <w:t xml:space="preserve">          Показатели</w:t>
            </w:r>
            <w:r w:rsidR="00481DF3" w:rsidRPr="00481D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81DF3" w:rsidRPr="00481DF3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481DF3" w:rsidRPr="00481DF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481DF3" w:rsidRPr="00481DF3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="00481DF3" w:rsidRPr="00481D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10" w:type="dxa"/>
            <w:gridSpan w:val="3"/>
          </w:tcPr>
          <w:p w:rsidR="00311DE2" w:rsidRPr="00481DF3" w:rsidRDefault="00311DE2" w:rsidP="00311DE2">
            <w:pPr>
              <w:rPr>
                <w:rFonts w:ascii="Times New Roman" w:hAnsi="Times New Roman"/>
                <w:sz w:val="20"/>
                <w:szCs w:val="20"/>
              </w:rPr>
            </w:pPr>
            <w:r w:rsidRPr="00481DF3">
              <w:rPr>
                <w:rFonts w:ascii="Times New Roman" w:hAnsi="Times New Roman"/>
                <w:sz w:val="20"/>
                <w:szCs w:val="20"/>
              </w:rPr>
              <w:t xml:space="preserve">            Типы станков</w:t>
            </w:r>
          </w:p>
        </w:tc>
      </w:tr>
      <w:tr w:rsidR="00311DE2" w:rsidRPr="00311DE2" w:rsidTr="00481DF3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34" w:type="dxa"/>
            <w:vMerge/>
          </w:tcPr>
          <w:p w:rsidR="00311DE2" w:rsidRPr="00481DF3" w:rsidRDefault="00311DE2" w:rsidP="00311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311DE2" w:rsidRPr="00481DF3" w:rsidRDefault="00311DE2" w:rsidP="00311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1DF3" w:rsidRDefault="00481DF3" w:rsidP="00311D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1DE2" w:rsidRPr="00481DF3" w:rsidRDefault="00311DE2" w:rsidP="00311DE2">
            <w:pPr>
              <w:rPr>
                <w:rFonts w:ascii="Times New Roman" w:hAnsi="Times New Roman"/>
                <w:sz w:val="20"/>
                <w:szCs w:val="20"/>
              </w:rPr>
            </w:pPr>
            <w:r w:rsidRPr="00481DF3">
              <w:rPr>
                <w:rFonts w:ascii="Times New Roman" w:hAnsi="Times New Roman"/>
                <w:sz w:val="20"/>
                <w:szCs w:val="20"/>
              </w:rPr>
              <w:t xml:space="preserve">  1-й</w:t>
            </w:r>
          </w:p>
        </w:tc>
        <w:tc>
          <w:tcPr>
            <w:tcW w:w="1134" w:type="dxa"/>
          </w:tcPr>
          <w:p w:rsidR="00311DE2" w:rsidRPr="00481DF3" w:rsidRDefault="00311DE2" w:rsidP="00311DE2">
            <w:pPr>
              <w:rPr>
                <w:rFonts w:ascii="Times New Roman" w:hAnsi="Times New Roman"/>
                <w:sz w:val="20"/>
                <w:szCs w:val="20"/>
              </w:rPr>
            </w:pPr>
            <w:r w:rsidRPr="00481DF3">
              <w:rPr>
                <w:rFonts w:ascii="Times New Roman" w:hAnsi="Times New Roman"/>
                <w:sz w:val="20"/>
                <w:szCs w:val="20"/>
              </w:rPr>
              <w:t xml:space="preserve">   2-й</w:t>
            </w:r>
          </w:p>
        </w:tc>
        <w:tc>
          <w:tcPr>
            <w:tcW w:w="1075" w:type="dxa"/>
          </w:tcPr>
          <w:p w:rsidR="00311DE2" w:rsidRPr="00481DF3" w:rsidRDefault="00311DE2" w:rsidP="00311DE2">
            <w:pPr>
              <w:rPr>
                <w:rFonts w:ascii="Times New Roman" w:hAnsi="Times New Roman"/>
                <w:sz w:val="20"/>
                <w:szCs w:val="20"/>
              </w:rPr>
            </w:pPr>
            <w:r w:rsidRPr="00481DF3">
              <w:rPr>
                <w:rFonts w:ascii="Times New Roman" w:hAnsi="Times New Roman"/>
                <w:sz w:val="20"/>
                <w:szCs w:val="20"/>
              </w:rPr>
              <w:t xml:space="preserve">   3-й</w:t>
            </w:r>
          </w:p>
        </w:tc>
      </w:tr>
      <w:tr w:rsidR="00311DE2" w:rsidRPr="00311DE2" w:rsidTr="00481DF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11DE2" w:rsidRPr="00481DF3" w:rsidRDefault="00481DF3" w:rsidP="00311D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386" w:type="dxa"/>
          </w:tcPr>
          <w:p w:rsidR="00481DF3" w:rsidRDefault="00481DF3" w:rsidP="00311D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1DE2" w:rsidRPr="00481DF3" w:rsidRDefault="00311DE2" w:rsidP="00311DE2">
            <w:pPr>
              <w:rPr>
                <w:rFonts w:ascii="Times New Roman" w:hAnsi="Times New Roman"/>
                <w:sz w:val="20"/>
                <w:szCs w:val="20"/>
              </w:rPr>
            </w:pPr>
            <w:r w:rsidRPr="00481DF3">
              <w:rPr>
                <w:rFonts w:ascii="Times New Roman" w:hAnsi="Times New Roman"/>
                <w:sz w:val="20"/>
                <w:szCs w:val="20"/>
              </w:rPr>
              <w:t>Выручка от реализации</w:t>
            </w:r>
          </w:p>
        </w:tc>
        <w:tc>
          <w:tcPr>
            <w:tcW w:w="1701" w:type="dxa"/>
          </w:tcPr>
          <w:p w:rsidR="00481DF3" w:rsidRDefault="00311DE2" w:rsidP="00311DE2">
            <w:pPr>
              <w:rPr>
                <w:rFonts w:ascii="Times New Roman" w:hAnsi="Times New Roman"/>
                <w:sz w:val="20"/>
                <w:szCs w:val="20"/>
              </w:rPr>
            </w:pPr>
            <w:r w:rsidRPr="00481D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DE2" w:rsidRPr="00481DF3" w:rsidRDefault="00311DE2" w:rsidP="00311DE2">
            <w:pPr>
              <w:rPr>
                <w:rFonts w:ascii="Times New Roman" w:hAnsi="Times New Roman"/>
                <w:sz w:val="20"/>
                <w:szCs w:val="20"/>
              </w:rPr>
            </w:pPr>
            <w:r w:rsidRPr="00481DF3">
              <w:rPr>
                <w:rFonts w:ascii="Times New Roman" w:hAnsi="Times New Roman"/>
                <w:sz w:val="20"/>
                <w:szCs w:val="20"/>
              </w:rPr>
              <w:t xml:space="preserve">1 500                </w:t>
            </w:r>
          </w:p>
        </w:tc>
        <w:tc>
          <w:tcPr>
            <w:tcW w:w="1134" w:type="dxa"/>
          </w:tcPr>
          <w:p w:rsidR="00481DF3" w:rsidRDefault="00481DF3" w:rsidP="00481D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311DE2" w:rsidRPr="00481DF3" w:rsidRDefault="00311DE2" w:rsidP="00481D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81DF3">
              <w:rPr>
                <w:rFonts w:ascii="Times New Roman" w:hAnsi="Times New Roman"/>
                <w:sz w:val="20"/>
                <w:szCs w:val="20"/>
              </w:rPr>
              <w:t>2</w:t>
            </w:r>
            <w:r w:rsidR="00481DF3">
              <w:rPr>
                <w:rFonts w:ascii="Times New Roman" w:hAnsi="Times New Roman"/>
                <w:sz w:val="20"/>
                <w:szCs w:val="20"/>
              </w:rPr>
              <w:t> </w:t>
            </w:r>
            <w:r w:rsidRPr="00481DF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75" w:type="dxa"/>
          </w:tcPr>
          <w:p w:rsidR="00481DF3" w:rsidRDefault="00481DF3" w:rsidP="00481D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311DE2" w:rsidRPr="00481DF3" w:rsidRDefault="00311DE2" w:rsidP="00481D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81DF3">
              <w:rPr>
                <w:rFonts w:ascii="Times New Roman" w:hAnsi="Times New Roman"/>
                <w:sz w:val="20"/>
                <w:szCs w:val="20"/>
              </w:rPr>
              <w:t xml:space="preserve">1100     </w:t>
            </w:r>
          </w:p>
        </w:tc>
      </w:tr>
      <w:tr w:rsidR="00311DE2" w:rsidRPr="00311DE2" w:rsidTr="00481DF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11DE2" w:rsidRPr="00481DF3" w:rsidRDefault="00311DE2" w:rsidP="00311DE2">
            <w:pPr>
              <w:rPr>
                <w:rFonts w:ascii="Times New Roman" w:hAnsi="Times New Roman"/>
                <w:sz w:val="20"/>
                <w:szCs w:val="20"/>
              </w:rPr>
            </w:pPr>
            <w:r w:rsidRPr="00481DF3">
              <w:rPr>
                <w:rFonts w:ascii="Times New Roman" w:hAnsi="Times New Roman"/>
                <w:sz w:val="20"/>
                <w:szCs w:val="20"/>
              </w:rPr>
              <w:t>2</w:t>
            </w:r>
            <w:r w:rsidR="00481DF3">
              <w:rPr>
                <w:rFonts w:ascii="Times New Roman" w:hAnsi="Times New Roman"/>
                <w:sz w:val="20"/>
                <w:szCs w:val="20"/>
              </w:rPr>
              <w:t>2</w:t>
            </w:r>
            <w:r w:rsidRPr="00481D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481DF3" w:rsidRDefault="00481DF3" w:rsidP="00311D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1DE2" w:rsidRPr="00481DF3" w:rsidRDefault="00311DE2" w:rsidP="00311DE2">
            <w:pPr>
              <w:rPr>
                <w:rFonts w:ascii="Times New Roman" w:hAnsi="Times New Roman"/>
                <w:sz w:val="20"/>
                <w:szCs w:val="20"/>
              </w:rPr>
            </w:pPr>
            <w:r w:rsidRPr="00481DF3">
              <w:rPr>
                <w:rFonts w:ascii="Times New Roman" w:hAnsi="Times New Roman"/>
                <w:sz w:val="20"/>
                <w:szCs w:val="20"/>
              </w:rPr>
              <w:t>Переменные затраты</w:t>
            </w:r>
          </w:p>
        </w:tc>
        <w:tc>
          <w:tcPr>
            <w:tcW w:w="1701" w:type="dxa"/>
          </w:tcPr>
          <w:p w:rsidR="00481DF3" w:rsidRDefault="00311DE2" w:rsidP="00311DE2">
            <w:pPr>
              <w:rPr>
                <w:rFonts w:ascii="Times New Roman" w:hAnsi="Times New Roman"/>
                <w:sz w:val="20"/>
                <w:szCs w:val="20"/>
              </w:rPr>
            </w:pPr>
            <w:r w:rsidRPr="00481D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DE2" w:rsidRPr="00481DF3" w:rsidRDefault="00311DE2" w:rsidP="00311DE2">
            <w:pPr>
              <w:rPr>
                <w:rFonts w:ascii="Times New Roman" w:hAnsi="Times New Roman"/>
                <w:sz w:val="20"/>
                <w:szCs w:val="20"/>
              </w:rPr>
            </w:pPr>
            <w:r w:rsidRPr="00481DF3">
              <w:rPr>
                <w:rFonts w:ascii="Times New Roman" w:hAnsi="Times New Roman"/>
                <w:sz w:val="20"/>
                <w:szCs w:val="20"/>
              </w:rPr>
              <w:t>1 200</w:t>
            </w:r>
          </w:p>
        </w:tc>
        <w:tc>
          <w:tcPr>
            <w:tcW w:w="1134" w:type="dxa"/>
          </w:tcPr>
          <w:p w:rsidR="00481DF3" w:rsidRDefault="00311DE2" w:rsidP="00481D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81D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1DE2" w:rsidRPr="00481DF3" w:rsidRDefault="00311DE2" w:rsidP="00481D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81DF3">
              <w:rPr>
                <w:rFonts w:ascii="Times New Roman" w:hAnsi="Times New Roman"/>
                <w:sz w:val="20"/>
                <w:szCs w:val="20"/>
              </w:rPr>
              <w:t>1</w:t>
            </w:r>
            <w:r w:rsidR="00481DF3">
              <w:rPr>
                <w:rFonts w:ascii="Times New Roman" w:hAnsi="Times New Roman"/>
                <w:sz w:val="20"/>
                <w:szCs w:val="20"/>
              </w:rPr>
              <w:t> </w:t>
            </w:r>
            <w:r w:rsidRPr="00481DF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5" w:type="dxa"/>
          </w:tcPr>
          <w:p w:rsidR="00481DF3" w:rsidRDefault="00481DF3" w:rsidP="00481D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311DE2" w:rsidRPr="00481DF3" w:rsidRDefault="00311DE2" w:rsidP="00481D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81DF3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311DE2" w:rsidRPr="00311DE2" w:rsidTr="00481DF3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34" w:type="dxa"/>
          </w:tcPr>
          <w:p w:rsidR="00311DE2" w:rsidRPr="00481DF3" w:rsidRDefault="00481DF3" w:rsidP="00311D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5386" w:type="dxa"/>
          </w:tcPr>
          <w:p w:rsidR="00481DF3" w:rsidRDefault="00481DF3" w:rsidP="00311D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1DE2" w:rsidRPr="00481DF3" w:rsidRDefault="00311DE2" w:rsidP="00311DE2">
            <w:pPr>
              <w:rPr>
                <w:rFonts w:ascii="Times New Roman" w:hAnsi="Times New Roman"/>
                <w:sz w:val="20"/>
                <w:szCs w:val="20"/>
              </w:rPr>
            </w:pPr>
            <w:r w:rsidRPr="00481DF3">
              <w:rPr>
                <w:rFonts w:ascii="Times New Roman" w:hAnsi="Times New Roman"/>
                <w:sz w:val="20"/>
                <w:szCs w:val="20"/>
              </w:rPr>
              <w:t>Валовая маржа</w:t>
            </w:r>
          </w:p>
        </w:tc>
        <w:tc>
          <w:tcPr>
            <w:tcW w:w="1701" w:type="dxa"/>
          </w:tcPr>
          <w:p w:rsidR="00481DF3" w:rsidRDefault="00311DE2" w:rsidP="00311DE2">
            <w:pPr>
              <w:rPr>
                <w:rFonts w:ascii="Times New Roman" w:hAnsi="Times New Roman"/>
                <w:sz w:val="20"/>
                <w:szCs w:val="20"/>
              </w:rPr>
            </w:pPr>
            <w:r w:rsidRPr="00481DF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311DE2" w:rsidRPr="00481DF3" w:rsidRDefault="00311DE2" w:rsidP="00311DE2">
            <w:pPr>
              <w:rPr>
                <w:rFonts w:ascii="Times New Roman" w:hAnsi="Times New Roman"/>
                <w:sz w:val="20"/>
                <w:szCs w:val="20"/>
              </w:rPr>
            </w:pPr>
            <w:r w:rsidRPr="00481DF3">
              <w:rPr>
                <w:rFonts w:ascii="Times New Roman" w:hAnsi="Times New Roman"/>
                <w:sz w:val="20"/>
                <w:szCs w:val="20"/>
              </w:rPr>
              <w:t xml:space="preserve"> 300</w:t>
            </w:r>
          </w:p>
        </w:tc>
        <w:tc>
          <w:tcPr>
            <w:tcW w:w="1134" w:type="dxa"/>
          </w:tcPr>
          <w:p w:rsidR="00481DF3" w:rsidRDefault="00481DF3" w:rsidP="00481D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311DE2" w:rsidRPr="00481DF3" w:rsidRDefault="00311DE2" w:rsidP="00481D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81DF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75" w:type="dxa"/>
          </w:tcPr>
          <w:p w:rsidR="00481DF3" w:rsidRDefault="00481DF3" w:rsidP="00481D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311DE2" w:rsidRPr="00481DF3" w:rsidRDefault="00311DE2" w:rsidP="00481D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81DF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311DE2" w:rsidRPr="00311DE2" w:rsidTr="00481DF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11DE2" w:rsidRPr="00481DF3" w:rsidRDefault="00481DF3" w:rsidP="00311D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5386" w:type="dxa"/>
          </w:tcPr>
          <w:p w:rsidR="00311DE2" w:rsidRPr="00481DF3" w:rsidRDefault="00311DE2" w:rsidP="00311DE2">
            <w:pPr>
              <w:pStyle w:val="3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81DF3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Доля валовой маржи в выручке     (3): (1)</w:t>
            </w:r>
          </w:p>
        </w:tc>
        <w:tc>
          <w:tcPr>
            <w:tcW w:w="1701" w:type="dxa"/>
          </w:tcPr>
          <w:p w:rsidR="00481DF3" w:rsidRDefault="00311DE2" w:rsidP="00311DE2">
            <w:pPr>
              <w:rPr>
                <w:rFonts w:ascii="Times New Roman" w:hAnsi="Times New Roman"/>
                <w:sz w:val="20"/>
                <w:szCs w:val="20"/>
              </w:rPr>
            </w:pPr>
            <w:r w:rsidRPr="00481DF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311DE2" w:rsidRPr="00481DF3" w:rsidRDefault="00481DF3" w:rsidP="00311D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311DE2" w:rsidRPr="00481DF3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311DE2" w:rsidRPr="00481DF3" w:rsidRDefault="00311DE2" w:rsidP="00311DE2">
            <w:pPr>
              <w:rPr>
                <w:rFonts w:ascii="Times New Roman" w:hAnsi="Times New Roman"/>
                <w:sz w:val="20"/>
                <w:szCs w:val="20"/>
              </w:rPr>
            </w:pPr>
            <w:r w:rsidRPr="00481DF3">
              <w:rPr>
                <w:rFonts w:ascii="Times New Roman" w:hAnsi="Times New Roman"/>
                <w:sz w:val="20"/>
                <w:szCs w:val="20"/>
              </w:rPr>
              <w:t xml:space="preserve">      0,4</w:t>
            </w:r>
          </w:p>
        </w:tc>
        <w:tc>
          <w:tcPr>
            <w:tcW w:w="1075" w:type="dxa"/>
          </w:tcPr>
          <w:p w:rsidR="00311DE2" w:rsidRPr="00481DF3" w:rsidRDefault="00311DE2" w:rsidP="00311DE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81DF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0,455 </w:t>
            </w:r>
          </w:p>
        </w:tc>
      </w:tr>
      <w:tr w:rsidR="00311DE2" w:rsidRPr="00311DE2" w:rsidTr="00481DF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11DE2" w:rsidRPr="00481DF3" w:rsidRDefault="00481DF3" w:rsidP="00311D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5386" w:type="dxa"/>
          </w:tcPr>
          <w:p w:rsidR="00481DF3" w:rsidRDefault="00481DF3" w:rsidP="00311D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1DE2" w:rsidRPr="00481DF3" w:rsidRDefault="00311DE2" w:rsidP="00311DE2">
            <w:pPr>
              <w:rPr>
                <w:rFonts w:ascii="Times New Roman" w:hAnsi="Times New Roman"/>
                <w:sz w:val="20"/>
                <w:szCs w:val="20"/>
              </w:rPr>
            </w:pPr>
            <w:r w:rsidRPr="00481DF3">
              <w:rPr>
                <w:rFonts w:ascii="Times New Roman" w:hAnsi="Times New Roman"/>
                <w:sz w:val="20"/>
                <w:szCs w:val="20"/>
              </w:rPr>
              <w:t>Прямые постоянные затраты</w:t>
            </w:r>
          </w:p>
        </w:tc>
        <w:tc>
          <w:tcPr>
            <w:tcW w:w="1701" w:type="dxa"/>
          </w:tcPr>
          <w:p w:rsidR="00481DF3" w:rsidRDefault="00311DE2" w:rsidP="00311DE2">
            <w:pPr>
              <w:rPr>
                <w:rFonts w:ascii="Times New Roman" w:hAnsi="Times New Roman"/>
                <w:sz w:val="20"/>
                <w:szCs w:val="20"/>
              </w:rPr>
            </w:pPr>
            <w:r w:rsidRPr="00481DF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311DE2" w:rsidRPr="00481DF3" w:rsidRDefault="00481DF3" w:rsidP="00311D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311DE2" w:rsidRPr="00481D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11DE2" w:rsidRPr="00481DF3" w:rsidRDefault="00311DE2" w:rsidP="00311DE2">
            <w:pPr>
              <w:rPr>
                <w:rFonts w:ascii="Times New Roman" w:hAnsi="Times New Roman"/>
                <w:sz w:val="20"/>
                <w:szCs w:val="20"/>
              </w:rPr>
            </w:pPr>
            <w:r w:rsidRPr="00481DF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481DF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481DF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5" w:type="dxa"/>
          </w:tcPr>
          <w:p w:rsidR="00311DE2" w:rsidRPr="00481DF3" w:rsidRDefault="00311DE2" w:rsidP="00311DE2">
            <w:pPr>
              <w:rPr>
                <w:rFonts w:ascii="Times New Roman" w:hAnsi="Times New Roman"/>
                <w:sz w:val="20"/>
                <w:szCs w:val="20"/>
              </w:rPr>
            </w:pPr>
            <w:r w:rsidRPr="00481DF3">
              <w:rPr>
                <w:rFonts w:ascii="Times New Roman" w:hAnsi="Times New Roman"/>
                <w:sz w:val="20"/>
                <w:szCs w:val="20"/>
              </w:rPr>
              <w:t xml:space="preserve">   300</w:t>
            </w:r>
          </w:p>
        </w:tc>
      </w:tr>
      <w:tr w:rsidR="00311DE2" w:rsidRPr="00311DE2" w:rsidTr="00481DF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11DE2" w:rsidRPr="00481DF3" w:rsidRDefault="00311DE2" w:rsidP="00481DF3">
            <w:pPr>
              <w:rPr>
                <w:rFonts w:ascii="Times New Roman" w:hAnsi="Times New Roman"/>
                <w:sz w:val="20"/>
                <w:szCs w:val="20"/>
              </w:rPr>
            </w:pPr>
            <w:r w:rsidRPr="00481DF3">
              <w:rPr>
                <w:rFonts w:ascii="Times New Roman" w:hAnsi="Times New Roman"/>
                <w:sz w:val="20"/>
                <w:szCs w:val="20"/>
              </w:rPr>
              <w:t>6</w:t>
            </w:r>
            <w:r w:rsidR="00481DF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386" w:type="dxa"/>
          </w:tcPr>
          <w:p w:rsidR="00481DF3" w:rsidRDefault="00481DF3" w:rsidP="00311D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1DE2" w:rsidRPr="00481DF3" w:rsidRDefault="00311DE2" w:rsidP="00311DE2">
            <w:pPr>
              <w:rPr>
                <w:rFonts w:ascii="Times New Roman" w:hAnsi="Times New Roman"/>
                <w:sz w:val="20"/>
                <w:szCs w:val="20"/>
              </w:rPr>
            </w:pPr>
            <w:r w:rsidRPr="00481DF3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  <w:proofErr w:type="spellStart"/>
            <w:r w:rsidRPr="00481DF3">
              <w:rPr>
                <w:rFonts w:ascii="Times New Roman" w:hAnsi="Times New Roman"/>
                <w:sz w:val="20"/>
                <w:szCs w:val="20"/>
              </w:rPr>
              <w:t>перем</w:t>
            </w:r>
            <w:proofErr w:type="spellEnd"/>
            <w:r w:rsidRPr="00481DF3">
              <w:rPr>
                <w:rFonts w:ascii="Times New Roman" w:hAnsi="Times New Roman"/>
                <w:sz w:val="20"/>
                <w:szCs w:val="20"/>
              </w:rPr>
              <w:t xml:space="preserve">. и прямых </w:t>
            </w:r>
            <w:proofErr w:type="spellStart"/>
            <w:r w:rsidRPr="00481DF3">
              <w:rPr>
                <w:rFonts w:ascii="Times New Roman" w:hAnsi="Times New Roman"/>
                <w:sz w:val="20"/>
                <w:szCs w:val="20"/>
              </w:rPr>
              <w:t>пост</w:t>
            </w:r>
            <w:proofErr w:type="gramStart"/>
            <w:r w:rsidRPr="00481DF3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481DF3">
              <w:rPr>
                <w:rFonts w:ascii="Times New Roman" w:hAnsi="Times New Roman"/>
                <w:sz w:val="20"/>
                <w:szCs w:val="20"/>
              </w:rPr>
              <w:t>атрат</w:t>
            </w:r>
            <w:proofErr w:type="spellEnd"/>
            <w:r w:rsidRPr="00481DF3">
              <w:rPr>
                <w:rFonts w:ascii="Times New Roman" w:hAnsi="Times New Roman"/>
                <w:sz w:val="20"/>
                <w:szCs w:val="20"/>
              </w:rPr>
              <w:t xml:space="preserve">    (2)+(5)</w:t>
            </w:r>
          </w:p>
        </w:tc>
        <w:tc>
          <w:tcPr>
            <w:tcW w:w="1701" w:type="dxa"/>
          </w:tcPr>
          <w:p w:rsidR="00481DF3" w:rsidRDefault="00311DE2" w:rsidP="00311DE2">
            <w:pPr>
              <w:rPr>
                <w:rFonts w:ascii="Times New Roman" w:hAnsi="Times New Roman"/>
                <w:sz w:val="20"/>
                <w:szCs w:val="20"/>
              </w:rPr>
            </w:pPr>
            <w:r w:rsidRPr="00481D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11DE2" w:rsidRPr="00481DF3" w:rsidRDefault="00311DE2" w:rsidP="00311DE2">
            <w:pPr>
              <w:rPr>
                <w:rFonts w:ascii="Times New Roman" w:hAnsi="Times New Roman"/>
                <w:sz w:val="20"/>
                <w:szCs w:val="20"/>
              </w:rPr>
            </w:pPr>
            <w:r w:rsidRPr="00481DF3">
              <w:rPr>
                <w:rFonts w:ascii="Times New Roman" w:hAnsi="Times New Roman"/>
                <w:sz w:val="20"/>
                <w:szCs w:val="20"/>
              </w:rPr>
              <w:t>1</w:t>
            </w:r>
            <w:r w:rsidR="00481DF3">
              <w:rPr>
                <w:rFonts w:ascii="Times New Roman" w:hAnsi="Times New Roman"/>
                <w:sz w:val="20"/>
                <w:szCs w:val="20"/>
              </w:rPr>
              <w:t> </w:t>
            </w:r>
            <w:r w:rsidRPr="00481DF3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481DF3" w:rsidRDefault="00481DF3" w:rsidP="00481D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311DE2" w:rsidRPr="00481DF3" w:rsidRDefault="00311DE2" w:rsidP="00481D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81DF3">
              <w:rPr>
                <w:rFonts w:ascii="Times New Roman" w:hAnsi="Times New Roman"/>
                <w:sz w:val="20"/>
                <w:szCs w:val="20"/>
              </w:rPr>
              <w:t>1 400</w:t>
            </w:r>
          </w:p>
        </w:tc>
        <w:tc>
          <w:tcPr>
            <w:tcW w:w="1075" w:type="dxa"/>
          </w:tcPr>
          <w:p w:rsidR="00311DE2" w:rsidRPr="00481DF3" w:rsidRDefault="00311DE2" w:rsidP="00311DE2">
            <w:pPr>
              <w:rPr>
                <w:rFonts w:ascii="Times New Roman" w:hAnsi="Times New Roman"/>
                <w:sz w:val="20"/>
                <w:szCs w:val="20"/>
              </w:rPr>
            </w:pPr>
            <w:r w:rsidRPr="00481DF3">
              <w:rPr>
                <w:rFonts w:ascii="Times New Roman" w:hAnsi="Times New Roman"/>
                <w:sz w:val="20"/>
                <w:szCs w:val="20"/>
              </w:rPr>
              <w:t xml:space="preserve">   900</w:t>
            </w:r>
          </w:p>
        </w:tc>
      </w:tr>
      <w:tr w:rsidR="00311DE2" w:rsidRPr="00311DE2" w:rsidTr="00481DF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11DE2" w:rsidRPr="00481DF3" w:rsidRDefault="00481DF3" w:rsidP="00311D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311DE2" w:rsidRPr="00481DF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386" w:type="dxa"/>
          </w:tcPr>
          <w:p w:rsidR="00481DF3" w:rsidRDefault="00481DF3" w:rsidP="00311D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1DE2" w:rsidRPr="00481DF3" w:rsidRDefault="00311DE2" w:rsidP="00311DE2">
            <w:pPr>
              <w:rPr>
                <w:rFonts w:ascii="Times New Roman" w:hAnsi="Times New Roman"/>
                <w:sz w:val="20"/>
                <w:szCs w:val="20"/>
              </w:rPr>
            </w:pPr>
            <w:r w:rsidRPr="00481DF3">
              <w:rPr>
                <w:rFonts w:ascii="Times New Roman" w:hAnsi="Times New Roman"/>
                <w:sz w:val="20"/>
                <w:szCs w:val="20"/>
              </w:rPr>
              <w:t>Промежуточная маржа     (3)–(5)</w:t>
            </w:r>
          </w:p>
        </w:tc>
        <w:tc>
          <w:tcPr>
            <w:tcW w:w="1701" w:type="dxa"/>
          </w:tcPr>
          <w:p w:rsidR="00481DF3" w:rsidRDefault="00311DE2" w:rsidP="00311DE2">
            <w:pPr>
              <w:rPr>
                <w:rFonts w:ascii="Times New Roman" w:hAnsi="Times New Roman"/>
                <w:sz w:val="20"/>
                <w:szCs w:val="20"/>
              </w:rPr>
            </w:pPr>
            <w:r w:rsidRPr="00481DF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311DE2" w:rsidRPr="00481DF3" w:rsidRDefault="00311DE2" w:rsidP="00311DE2">
            <w:pPr>
              <w:rPr>
                <w:rFonts w:ascii="Times New Roman" w:hAnsi="Times New Roman"/>
                <w:sz w:val="20"/>
                <w:szCs w:val="20"/>
              </w:rPr>
            </w:pPr>
            <w:r w:rsidRPr="00481DF3">
              <w:rPr>
                <w:rFonts w:ascii="Times New Roman" w:hAnsi="Times New Roman"/>
                <w:sz w:val="20"/>
                <w:szCs w:val="20"/>
              </w:rPr>
              <w:t xml:space="preserve">  200</w:t>
            </w:r>
          </w:p>
        </w:tc>
        <w:tc>
          <w:tcPr>
            <w:tcW w:w="1134" w:type="dxa"/>
          </w:tcPr>
          <w:p w:rsidR="00311DE2" w:rsidRPr="00481DF3" w:rsidRDefault="00311DE2" w:rsidP="00311DE2">
            <w:pPr>
              <w:rPr>
                <w:rFonts w:ascii="Times New Roman" w:hAnsi="Times New Roman"/>
                <w:sz w:val="20"/>
                <w:szCs w:val="20"/>
              </w:rPr>
            </w:pPr>
            <w:r w:rsidRPr="00481DF3">
              <w:rPr>
                <w:rFonts w:ascii="Times New Roman" w:hAnsi="Times New Roman"/>
                <w:sz w:val="20"/>
                <w:szCs w:val="20"/>
              </w:rPr>
              <w:t xml:space="preserve">      600</w:t>
            </w:r>
          </w:p>
        </w:tc>
        <w:tc>
          <w:tcPr>
            <w:tcW w:w="1075" w:type="dxa"/>
          </w:tcPr>
          <w:p w:rsidR="00311DE2" w:rsidRPr="00481DF3" w:rsidRDefault="00311DE2" w:rsidP="00311DE2">
            <w:pPr>
              <w:rPr>
                <w:rFonts w:ascii="Times New Roman" w:hAnsi="Times New Roman"/>
                <w:sz w:val="20"/>
                <w:szCs w:val="20"/>
              </w:rPr>
            </w:pPr>
            <w:r w:rsidRPr="00481DF3">
              <w:rPr>
                <w:rFonts w:ascii="Times New Roman" w:hAnsi="Times New Roman"/>
                <w:sz w:val="20"/>
                <w:szCs w:val="20"/>
              </w:rPr>
              <w:t xml:space="preserve">   200</w:t>
            </w:r>
          </w:p>
        </w:tc>
      </w:tr>
      <w:tr w:rsidR="00311DE2" w:rsidRPr="00311DE2" w:rsidTr="00481DF3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34" w:type="dxa"/>
          </w:tcPr>
          <w:p w:rsidR="00311DE2" w:rsidRPr="00481DF3" w:rsidRDefault="00481DF3" w:rsidP="00311D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11DE2" w:rsidRPr="00481DF3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386" w:type="dxa"/>
          </w:tcPr>
          <w:p w:rsidR="00481DF3" w:rsidRDefault="00481DF3" w:rsidP="00311DE2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11DE2" w:rsidRPr="00481DF3" w:rsidRDefault="00311DE2" w:rsidP="00311DE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81DF3">
              <w:rPr>
                <w:rFonts w:ascii="Times New Roman" w:hAnsi="Times New Roman"/>
                <w:i/>
                <w:sz w:val="20"/>
                <w:szCs w:val="20"/>
              </w:rPr>
              <w:t>Доля промеж</w:t>
            </w:r>
            <w:proofErr w:type="gramStart"/>
            <w:r w:rsidRPr="00481DF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proofErr w:type="gramEnd"/>
            <w:r w:rsidRPr="00481D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81D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proofErr w:type="gramEnd"/>
            <w:r w:rsidRPr="00481DF3">
              <w:rPr>
                <w:rFonts w:ascii="Times New Roman" w:hAnsi="Times New Roman"/>
                <w:i/>
                <w:sz w:val="20"/>
                <w:szCs w:val="20"/>
              </w:rPr>
              <w:t>аржи в выручке  (7):(1)</w:t>
            </w:r>
          </w:p>
        </w:tc>
        <w:tc>
          <w:tcPr>
            <w:tcW w:w="1701" w:type="dxa"/>
          </w:tcPr>
          <w:p w:rsidR="00481DF3" w:rsidRDefault="00311DE2" w:rsidP="00311DE2">
            <w:pPr>
              <w:rPr>
                <w:rFonts w:ascii="Times New Roman" w:hAnsi="Times New Roman"/>
                <w:sz w:val="20"/>
                <w:szCs w:val="20"/>
              </w:rPr>
            </w:pPr>
            <w:r w:rsidRPr="00481D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11DE2" w:rsidRPr="00481DF3" w:rsidRDefault="00311DE2" w:rsidP="00311DE2">
            <w:pPr>
              <w:rPr>
                <w:rFonts w:ascii="Times New Roman" w:hAnsi="Times New Roman"/>
                <w:sz w:val="20"/>
                <w:szCs w:val="20"/>
              </w:rPr>
            </w:pPr>
            <w:r w:rsidRPr="00481DF3">
              <w:rPr>
                <w:rFonts w:ascii="Times New Roman" w:hAnsi="Times New Roman"/>
                <w:sz w:val="20"/>
                <w:szCs w:val="20"/>
              </w:rPr>
              <w:t xml:space="preserve"> 0,133</w:t>
            </w:r>
          </w:p>
        </w:tc>
        <w:tc>
          <w:tcPr>
            <w:tcW w:w="1134" w:type="dxa"/>
          </w:tcPr>
          <w:p w:rsidR="00311DE2" w:rsidRPr="00481DF3" w:rsidRDefault="00311DE2" w:rsidP="00311DE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81DF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0,3</w:t>
            </w:r>
          </w:p>
        </w:tc>
        <w:tc>
          <w:tcPr>
            <w:tcW w:w="1075" w:type="dxa"/>
          </w:tcPr>
          <w:p w:rsidR="00481DF3" w:rsidRDefault="00481DF3" w:rsidP="00481D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311DE2" w:rsidRPr="00481DF3" w:rsidRDefault="00311DE2" w:rsidP="00481D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81DF3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</w:tr>
    </w:tbl>
    <w:p w:rsidR="00481DF3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 xml:space="preserve">На первый взгляд кажется, что </w:t>
      </w:r>
      <w:r w:rsidRPr="00311DE2">
        <w:rPr>
          <w:rFonts w:ascii="Times New Roman" w:hAnsi="Times New Roman"/>
          <w:i/>
          <w:sz w:val="24"/>
          <w:szCs w:val="24"/>
        </w:rPr>
        <w:t xml:space="preserve">3-й тип </w:t>
      </w:r>
      <w:r w:rsidRPr="00311DE2">
        <w:rPr>
          <w:rFonts w:ascii="Times New Roman" w:hAnsi="Times New Roman"/>
          <w:sz w:val="24"/>
          <w:szCs w:val="24"/>
        </w:rPr>
        <w:t xml:space="preserve">станков самый выгодный, т. к. доля ВМ в выручке наибольшая (п.4). Но далее выясняется, что именно эти станки требуют </w:t>
      </w:r>
      <w:r w:rsidRPr="00311DE2">
        <w:rPr>
          <w:rFonts w:ascii="Times New Roman" w:hAnsi="Times New Roman"/>
          <w:sz w:val="24"/>
          <w:szCs w:val="24"/>
          <w:u w:val="single"/>
        </w:rPr>
        <w:t>наибольших прямых постоянных затрат</w:t>
      </w:r>
      <w:r w:rsidRPr="00311DE2">
        <w:rPr>
          <w:rFonts w:ascii="Times New Roman" w:hAnsi="Times New Roman"/>
          <w:sz w:val="24"/>
          <w:szCs w:val="24"/>
        </w:rPr>
        <w:t xml:space="preserve"> (инвестиции, инженерное обеспечение…). В результате это снижает рентабельность этих изделий</w:t>
      </w:r>
      <w:r w:rsidR="00481DF3">
        <w:rPr>
          <w:rFonts w:ascii="Times New Roman" w:hAnsi="Times New Roman"/>
          <w:sz w:val="24"/>
          <w:szCs w:val="24"/>
        </w:rPr>
        <w:t>.</w:t>
      </w:r>
    </w:p>
    <w:p w:rsidR="00311DE2" w:rsidRPr="00311DE2" w:rsidRDefault="00311DE2" w:rsidP="00311DE2">
      <w:pPr>
        <w:rPr>
          <w:rFonts w:ascii="Times New Roman" w:hAnsi="Times New Roman"/>
          <w:i/>
          <w:sz w:val="24"/>
          <w:szCs w:val="24"/>
        </w:rPr>
      </w:pPr>
      <w:r w:rsidRPr="00311DE2">
        <w:rPr>
          <w:rFonts w:ascii="Times New Roman" w:hAnsi="Times New Roman"/>
          <w:i/>
          <w:sz w:val="24"/>
          <w:szCs w:val="24"/>
        </w:rPr>
        <w:t xml:space="preserve">Но, </w:t>
      </w:r>
      <w:r w:rsidRPr="00311DE2">
        <w:rPr>
          <w:rFonts w:ascii="Times New Roman" w:hAnsi="Times New Roman"/>
          <w:b/>
          <w:i/>
          <w:sz w:val="24"/>
          <w:szCs w:val="24"/>
        </w:rPr>
        <w:t xml:space="preserve">станок 2 </w:t>
      </w:r>
      <w:r w:rsidRPr="00311DE2">
        <w:rPr>
          <w:rFonts w:ascii="Times New Roman" w:hAnsi="Times New Roman"/>
          <w:i/>
          <w:sz w:val="24"/>
          <w:szCs w:val="24"/>
        </w:rPr>
        <w:t xml:space="preserve"> лидирует с большим отрывом: </w:t>
      </w:r>
      <w:r w:rsidRPr="00311DE2">
        <w:rPr>
          <w:rFonts w:ascii="Times New Roman" w:hAnsi="Times New Roman"/>
          <w:b/>
          <w:i/>
          <w:sz w:val="24"/>
          <w:szCs w:val="24"/>
        </w:rPr>
        <w:t>его доля ПМ в выручке</w:t>
      </w:r>
      <w:r w:rsidRPr="00311DE2">
        <w:rPr>
          <w:rFonts w:ascii="Times New Roman" w:hAnsi="Times New Roman"/>
          <w:i/>
          <w:sz w:val="24"/>
          <w:szCs w:val="24"/>
        </w:rPr>
        <w:t xml:space="preserve"> - </w:t>
      </w:r>
      <w:r w:rsidRPr="00311DE2">
        <w:rPr>
          <w:rFonts w:ascii="Times New Roman" w:hAnsi="Times New Roman"/>
          <w:b/>
          <w:i/>
          <w:sz w:val="24"/>
          <w:szCs w:val="24"/>
        </w:rPr>
        <w:t>0,3</w:t>
      </w:r>
      <w:r w:rsidRPr="00311DE2">
        <w:rPr>
          <w:rFonts w:ascii="Times New Roman" w:hAnsi="Times New Roman"/>
          <w:i/>
          <w:sz w:val="24"/>
          <w:szCs w:val="24"/>
        </w:rPr>
        <w:t>. Он имеет наибольшую рентабельность и инвестиционную привлекательность, т.к. берет на себя наибольшую часть постоянных</w:t>
      </w:r>
      <w:r w:rsidRPr="00311DE2">
        <w:rPr>
          <w:rFonts w:ascii="Times New Roman" w:hAnsi="Times New Roman"/>
          <w:sz w:val="24"/>
          <w:szCs w:val="24"/>
        </w:rPr>
        <w:t xml:space="preserve"> </w:t>
      </w:r>
      <w:r w:rsidRPr="00311DE2">
        <w:rPr>
          <w:rFonts w:ascii="Times New Roman" w:hAnsi="Times New Roman"/>
          <w:i/>
          <w:sz w:val="24"/>
          <w:szCs w:val="24"/>
        </w:rPr>
        <w:t>затрат всего предприятия.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proofErr w:type="gramStart"/>
      <w:r w:rsidRPr="00311DE2">
        <w:rPr>
          <w:rFonts w:ascii="Times New Roman" w:hAnsi="Times New Roman"/>
          <w:sz w:val="24"/>
          <w:szCs w:val="24"/>
        </w:rPr>
        <w:t>Однако, решая вопрос, какому товару отдать предпочтение в производстве, следует учитывать ограничивающие факторы: производственные мощности, живой труд, емкость рынка и т.п.)</w:t>
      </w:r>
      <w:proofErr w:type="gramEnd"/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>Выбор приоритетного товара с помощью критерия «максимум ПМ на единицу продукции» может привести к серьезным просчетам. Поэтому, необходимо учитывать принцип «максимальная маржа на фактор ограничения»</w:t>
      </w:r>
    </w:p>
    <w:p w:rsidR="00311DE2" w:rsidRPr="00481DF3" w:rsidRDefault="00311DE2" w:rsidP="00311DE2">
      <w:pPr>
        <w:pStyle w:val="aa"/>
        <w:rPr>
          <w:rFonts w:ascii="Times New Roman" w:hAnsi="Times New Roman"/>
          <w:b/>
          <w:sz w:val="24"/>
          <w:szCs w:val="24"/>
        </w:rPr>
      </w:pPr>
      <w:r w:rsidRPr="00481DF3">
        <w:rPr>
          <w:rFonts w:ascii="Times New Roman" w:hAnsi="Times New Roman"/>
          <w:b/>
          <w:sz w:val="24"/>
          <w:szCs w:val="24"/>
        </w:rPr>
        <w:t xml:space="preserve">Правило 4. </w:t>
      </w:r>
      <w:proofErr w:type="gramStart"/>
      <w:r w:rsidRPr="00481DF3">
        <w:rPr>
          <w:rFonts w:ascii="Times New Roman" w:hAnsi="Times New Roman"/>
          <w:b/>
          <w:sz w:val="24"/>
          <w:szCs w:val="24"/>
        </w:rPr>
        <w:t>Если существует ограничивающий фактор, то наиболее  предпочтителен для производства тот товар, который имеет наибольшую ПМ на единицу ограничивающего фактора.</w:t>
      </w:r>
      <w:proofErr w:type="gramEnd"/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>Задача. Предприятие шьет рубашки и брюки. При этом за 1 чел</w:t>
      </w:r>
      <w:proofErr w:type="gramStart"/>
      <w:r w:rsidRPr="00311DE2">
        <w:rPr>
          <w:rFonts w:ascii="Times New Roman" w:hAnsi="Times New Roman"/>
          <w:sz w:val="24"/>
          <w:szCs w:val="24"/>
        </w:rPr>
        <w:t>.-</w:t>
      </w:r>
      <w:proofErr w:type="gramEnd"/>
      <w:r w:rsidRPr="00311DE2">
        <w:rPr>
          <w:rFonts w:ascii="Times New Roman" w:hAnsi="Times New Roman"/>
          <w:sz w:val="24"/>
          <w:szCs w:val="24"/>
        </w:rPr>
        <w:t>час можно сшить 1 рубашку либо 3 брюк. В планируемом периоде предприятие располагает 10 000 чел-часов (ограничивающий фактор).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блузки               юбки       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268"/>
        <w:gridCol w:w="2493"/>
      </w:tblGrid>
      <w:tr w:rsidR="00311DE2" w:rsidRPr="00311DE2" w:rsidTr="00B25B65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311DE2" w:rsidRPr="00311DE2" w:rsidRDefault="00311DE2" w:rsidP="00311DE2">
            <w:pPr>
              <w:rPr>
                <w:rFonts w:ascii="Times New Roman" w:hAnsi="Times New Roman"/>
                <w:sz w:val="24"/>
                <w:szCs w:val="24"/>
              </w:rPr>
            </w:pPr>
            <w:r w:rsidRPr="00311DE2">
              <w:rPr>
                <w:rFonts w:ascii="Times New Roman" w:hAnsi="Times New Roman"/>
                <w:sz w:val="24"/>
                <w:szCs w:val="24"/>
              </w:rPr>
              <w:t xml:space="preserve">   Показатели</w:t>
            </w:r>
          </w:p>
        </w:tc>
        <w:tc>
          <w:tcPr>
            <w:tcW w:w="2268" w:type="dxa"/>
          </w:tcPr>
          <w:p w:rsidR="00311DE2" w:rsidRPr="00311DE2" w:rsidRDefault="00311DE2" w:rsidP="00311DE2">
            <w:pPr>
              <w:rPr>
                <w:rFonts w:ascii="Times New Roman" w:hAnsi="Times New Roman"/>
                <w:sz w:val="24"/>
                <w:szCs w:val="24"/>
              </w:rPr>
            </w:pPr>
            <w:r w:rsidRPr="00311DE2">
              <w:rPr>
                <w:rFonts w:ascii="Times New Roman" w:hAnsi="Times New Roman"/>
                <w:sz w:val="24"/>
                <w:szCs w:val="24"/>
              </w:rPr>
              <w:t xml:space="preserve">   Рубашки</w:t>
            </w:r>
          </w:p>
        </w:tc>
        <w:tc>
          <w:tcPr>
            <w:tcW w:w="2493" w:type="dxa"/>
          </w:tcPr>
          <w:p w:rsidR="00311DE2" w:rsidRPr="00311DE2" w:rsidRDefault="00311DE2" w:rsidP="00311DE2">
            <w:pPr>
              <w:rPr>
                <w:rFonts w:ascii="Times New Roman" w:hAnsi="Times New Roman"/>
                <w:sz w:val="24"/>
                <w:szCs w:val="24"/>
              </w:rPr>
            </w:pPr>
            <w:r w:rsidRPr="00311DE2">
              <w:rPr>
                <w:rFonts w:ascii="Times New Roman" w:hAnsi="Times New Roman"/>
                <w:sz w:val="24"/>
                <w:szCs w:val="24"/>
              </w:rPr>
              <w:t xml:space="preserve">   Брюки</w:t>
            </w:r>
          </w:p>
        </w:tc>
      </w:tr>
      <w:tr w:rsidR="00311DE2" w:rsidRPr="00311DE2" w:rsidTr="00B25B65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311DE2" w:rsidRPr="00311DE2" w:rsidRDefault="00311DE2" w:rsidP="00311DE2">
            <w:pPr>
              <w:rPr>
                <w:rFonts w:ascii="Times New Roman" w:hAnsi="Times New Roman"/>
                <w:sz w:val="24"/>
                <w:szCs w:val="24"/>
              </w:rPr>
            </w:pPr>
            <w:r w:rsidRPr="00311DE2">
              <w:rPr>
                <w:rFonts w:ascii="Times New Roman" w:hAnsi="Times New Roman"/>
                <w:sz w:val="24"/>
                <w:szCs w:val="24"/>
              </w:rPr>
              <w:t xml:space="preserve">  Цена реализации</w:t>
            </w:r>
          </w:p>
        </w:tc>
        <w:tc>
          <w:tcPr>
            <w:tcW w:w="2268" w:type="dxa"/>
          </w:tcPr>
          <w:p w:rsidR="00311DE2" w:rsidRPr="00311DE2" w:rsidRDefault="00311DE2" w:rsidP="00311DE2">
            <w:pPr>
              <w:rPr>
                <w:rFonts w:ascii="Times New Roman" w:hAnsi="Times New Roman"/>
                <w:sz w:val="24"/>
                <w:szCs w:val="24"/>
              </w:rPr>
            </w:pPr>
            <w:r w:rsidRPr="00311DE2">
              <w:rPr>
                <w:rFonts w:ascii="Times New Roman" w:hAnsi="Times New Roman"/>
                <w:sz w:val="24"/>
                <w:szCs w:val="24"/>
              </w:rPr>
              <w:t xml:space="preserve">      300</w:t>
            </w:r>
          </w:p>
        </w:tc>
        <w:tc>
          <w:tcPr>
            <w:tcW w:w="2493" w:type="dxa"/>
          </w:tcPr>
          <w:p w:rsidR="00311DE2" w:rsidRPr="00311DE2" w:rsidRDefault="00311DE2" w:rsidP="00311DE2">
            <w:pPr>
              <w:rPr>
                <w:rFonts w:ascii="Times New Roman" w:hAnsi="Times New Roman"/>
                <w:sz w:val="24"/>
                <w:szCs w:val="24"/>
              </w:rPr>
            </w:pPr>
            <w:r w:rsidRPr="00311DE2">
              <w:rPr>
                <w:rFonts w:ascii="Times New Roman" w:hAnsi="Times New Roman"/>
                <w:sz w:val="24"/>
                <w:szCs w:val="24"/>
              </w:rPr>
              <w:t xml:space="preserve">        400</w:t>
            </w:r>
          </w:p>
        </w:tc>
      </w:tr>
      <w:tr w:rsidR="00311DE2" w:rsidRPr="00311DE2" w:rsidTr="00B25B65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311DE2" w:rsidRPr="00311DE2" w:rsidRDefault="00311DE2" w:rsidP="00311DE2">
            <w:pPr>
              <w:rPr>
                <w:rFonts w:ascii="Times New Roman" w:hAnsi="Times New Roman"/>
                <w:sz w:val="24"/>
                <w:szCs w:val="24"/>
              </w:rPr>
            </w:pPr>
            <w:r w:rsidRPr="00311DE2">
              <w:rPr>
                <w:rFonts w:ascii="Times New Roman" w:hAnsi="Times New Roman"/>
                <w:sz w:val="24"/>
                <w:szCs w:val="24"/>
              </w:rPr>
              <w:t xml:space="preserve">  Переменные затраты на единицу </w:t>
            </w:r>
            <w:proofErr w:type="spellStart"/>
            <w:r w:rsidRPr="00311DE2">
              <w:rPr>
                <w:rFonts w:ascii="Times New Roman" w:hAnsi="Times New Roman"/>
                <w:sz w:val="24"/>
                <w:szCs w:val="24"/>
              </w:rPr>
              <w:t>прод</w:t>
            </w:r>
            <w:proofErr w:type="spellEnd"/>
            <w:r w:rsidRPr="00311D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11DE2" w:rsidRPr="00311DE2" w:rsidRDefault="00311DE2" w:rsidP="00311DE2">
            <w:pPr>
              <w:rPr>
                <w:rFonts w:ascii="Times New Roman" w:hAnsi="Times New Roman"/>
                <w:sz w:val="24"/>
                <w:szCs w:val="24"/>
              </w:rPr>
            </w:pPr>
            <w:r w:rsidRPr="00311DE2">
              <w:rPr>
                <w:rFonts w:ascii="Times New Roman" w:hAnsi="Times New Roman"/>
                <w:sz w:val="24"/>
                <w:szCs w:val="24"/>
              </w:rPr>
              <w:t xml:space="preserve">      120</w:t>
            </w:r>
          </w:p>
        </w:tc>
        <w:tc>
          <w:tcPr>
            <w:tcW w:w="2493" w:type="dxa"/>
          </w:tcPr>
          <w:p w:rsidR="00311DE2" w:rsidRPr="00311DE2" w:rsidRDefault="00311DE2" w:rsidP="00311DE2">
            <w:pPr>
              <w:rPr>
                <w:rFonts w:ascii="Times New Roman" w:hAnsi="Times New Roman"/>
                <w:sz w:val="24"/>
                <w:szCs w:val="24"/>
              </w:rPr>
            </w:pPr>
            <w:r w:rsidRPr="00311DE2">
              <w:rPr>
                <w:rFonts w:ascii="Times New Roman" w:hAnsi="Times New Roman"/>
                <w:sz w:val="24"/>
                <w:szCs w:val="24"/>
              </w:rPr>
              <w:t xml:space="preserve">        320</w:t>
            </w:r>
          </w:p>
        </w:tc>
      </w:tr>
      <w:tr w:rsidR="00311DE2" w:rsidRPr="00311DE2" w:rsidTr="00B25B65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311DE2" w:rsidRPr="00311DE2" w:rsidRDefault="00311DE2" w:rsidP="00311DE2">
            <w:pPr>
              <w:rPr>
                <w:rFonts w:ascii="Times New Roman" w:hAnsi="Times New Roman"/>
                <w:sz w:val="24"/>
                <w:szCs w:val="24"/>
              </w:rPr>
            </w:pPr>
            <w:r w:rsidRPr="00311DE2">
              <w:rPr>
                <w:rFonts w:ascii="Times New Roman" w:hAnsi="Times New Roman"/>
                <w:sz w:val="24"/>
                <w:szCs w:val="24"/>
              </w:rPr>
              <w:t xml:space="preserve">  ПМ на единицу продукции</w:t>
            </w:r>
          </w:p>
        </w:tc>
        <w:tc>
          <w:tcPr>
            <w:tcW w:w="2268" w:type="dxa"/>
          </w:tcPr>
          <w:p w:rsidR="00311DE2" w:rsidRPr="00311DE2" w:rsidRDefault="00311DE2" w:rsidP="00311DE2">
            <w:pPr>
              <w:rPr>
                <w:rFonts w:ascii="Times New Roman" w:hAnsi="Times New Roman"/>
                <w:sz w:val="24"/>
                <w:szCs w:val="24"/>
              </w:rPr>
            </w:pPr>
            <w:r w:rsidRPr="00311DE2">
              <w:rPr>
                <w:rFonts w:ascii="Times New Roman" w:hAnsi="Times New Roman"/>
                <w:sz w:val="24"/>
                <w:szCs w:val="24"/>
              </w:rPr>
              <w:t xml:space="preserve">      180</w:t>
            </w:r>
          </w:p>
        </w:tc>
        <w:tc>
          <w:tcPr>
            <w:tcW w:w="2493" w:type="dxa"/>
          </w:tcPr>
          <w:p w:rsidR="00311DE2" w:rsidRPr="00311DE2" w:rsidRDefault="00311DE2" w:rsidP="00311DE2">
            <w:pPr>
              <w:rPr>
                <w:rFonts w:ascii="Times New Roman" w:hAnsi="Times New Roman"/>
                <w:sz w:val="24"/>
                <w:szCs w:val="24"/>
              </w:rPr>
            </w:pPr>
            <w:r w:rsidRPr="00311DE2">
              <w:rPr>
                <w:rFonts w:ascii="Times New Roman" w:hAnsi="Times New Roman"/>
                <w:sz w:val="24"/>
                <w:szCs w:val="24"/>
              </w:rPr>
              <w:t xml:space="preserve">          80</w:t>
            </w:r>
          </w:p>
        </w:tc>
      </w:tr>
      <w:tr w:rsidR="00311DE2" w:rsidRPr="00311DE2" w:rsidTr="00B25B65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311DE2" w:rsidRPr="00311DE2" w:rsidRDefault="00311DE2" w:rsidP="00311DE2">
            <w:pPr>
              <w:rPr>
                <w:rFonts w:ascii="Times New Roman" w:hAnsi="Times New Roman"/>
                <w:sz w:val="24"/>
                <w:szCs w:val="24"/>
              </w:rPr>
            </w:pPr>
            <w:r w:rsidRPr="00311DE2">
              <w:rPr>
                <w:rFonts w:ascii="Times New Roman" w:hAnsi="Times New Roman"/>
                <w:sz w:val="24"/>
                <w:szCs w:val="24"/>
              </w:rPr>
              <w:t xml:space="preserve">  Доля ПМ в выручке</w:t>
            </w:r>
          </w:p>
        </w:tc>
        <w:tc>
          <w:tcPr>
            <w:tcW w:w="2268" w:type="dxa"/>
          </w:tcPr>
          <w:p w:rsidR="00311DE2" w:rsidRPr="00311DE2" w:rsidRDefault="00311DE2" w:rsidP="00311DE2">
            <w:pPr>
              <w:rPr>
                <w:rFonts w:ascii="Times New Roman" w:hAnsi="Times New Roman"/>
                <w:sz w:val="24"/>
                <w:szCs w:val="24"/>
              </w:rPr>
            </w:pPr>
            <w:r w:rsidRPr="00311DE2">
              <w:rPr>
                <w:rFonts w:ascii="Times New Roman" w:hAnsi="Times New Roman"/>
                <w:sz w:val="24"/>
                <w:szCs w:val="24"/>
              </w:rPr>
              <w:t xml:space="preserve">       0,6</w:t>
            </w:r>
          </w:p>
        </w:tc>
        <w:tc>
          <w:tcPr>
            <w:tcW w:w="2493" w:type="dxa"/>
          </w:tcPr>
          <w:p w:rsidR="00311DE2" w:rsidRPr="00311DE2" w:rsidRDefault="00311DE2" w:rsidP="00311DE2">
            <w:pPr>
              <w:rPr>
                <w:rFonts w:ascii="Times New Roman" w:hAnsi="Times New Roman"/>
                <w:sz w:val="24"/>
                <w:szCs w:val="24"/>
              </w:rPr>
            </w:pPr>
            <w:r w:rsidRPr="00311DE2">
              <w:rPr>
                <w:rFonts w:ascii="Times New Roman" w:hAnsi="Times New Roman"/>
                <w:sz w:val="24"/>
                <w:szCs w:val="24"/>
              </w:rPr>
              <w:t xml:space="preserve">         0,2</w:t>
            </w:r>
          </w:p>
        </w:tc>
      </w:tr>
    </w:tbl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>Какой из товаров выгоднее производить?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i/>
          <w:sz w:val="24"/>
          <w:szCs w:val="24"/>
        </w:rPr>
        <w:t>Решение.</w:t>
      </w:r>
      <w:r w:rsidRPr="00311DE2">
        <w:rPr>
          <w:rFonts w:ascii="Times New Roman" w:hAnsi="Times New Roman"/>
          <w:sz w:val="24"/>
          <w:szCs w:val="24"/>
        </w:rPr>
        <w:t xml:space="preserve"> Предпочтительнее тот товар, который за ограниченное количество чел</w:t>
      </w:r>
      <w:proofErr w:type="gramStart"/>
      <w:r w:rsidRPr="00311DE2">
        <w:rPr>
          <w:rFonts w:ascii="Times New Roman" w:hAnsi="Times New Roman"/>
          <w:sz w:val="24"/>
          <w:szCs w:val="24"/>
        </w:rPr>
        <w:t>.-</w:t>
      </w:r>
      <w:proofErr w:type="gramEnd"/>
      <w:r w:rsidRPr="00311DE2">
        <w:rPr>
          <w:rFonts w:ascii="Times New Roman" w:hAnsi="Times New Roman"/>
          <w:sz w:val="24"/>
          <w:szCs w:val="24"/>
        </w:rPr>
        <w:t>часов принесет предприятию наибольшую сумму ПМ, а значит и прибыли.</w:t>
      </w:r>
    </w:p>
    <w:p w:rsidR="00481DF3" w:rsidRDefault="00311DE2" w:rsidP="00481DF3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 xml:space="preserve">За каждый </w:t>
      </w:r>
      <w:proofErr w:type="gramStart"/>
      <w:r w:rsidRPr="00311DE2">
        <w:rPr>
          <w:rFonts w:ascii="Times New Roman" w:hAnsi="Times New Roman"/>
          <w:sz w:val="24"/>
          <w:szCs w:val="24"/>
        </w:rPr>
        <w:t>чел-час</w:t>
      </w:r>
      <w:proofErr w:type="gramEnd"/>
      <w:r w:rsidRPr="00311DE2">
        <w:rPr>
          <w:rFonts w:ascii="Times New Roman" w:hAnsi="Times New Roman"/>
          <w:sz w:val="24"/>
          <w:szCs w:val="24"/>
        </w:rPr>
        <w:t xml:space="preserve"> будет произведено ПМ на единицу ограничивающего фактора:    </w:t>
      </w:r>
      <w:r w:rsidR="00481DF3">
        <w:rPr>
          <w:rFonts w:ascii="Times New Roman" w:hAnsi="Times New Roman"/>
          <w:sz w:val="24"/>
          <w:szCs w:val="24"/>
        </w:rPr>
        <w:t xml:space="preserve">  - на рубашках:   180р.*1=180р</w:t>
      </w:r>
    </w:p>
    <w:p w:rsidR="00311DE2" w:rsidRPr="00311DE2" w:rsidRDefault="00311DE2" w:rsidP="00481DF3">
      <w:pPr>
        <w:ind w:firstLine="0"/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 xml:space="preserve"> - на брюках:         80р.*3=240р. </w:t>
      </w:r>
    </w:p>
    <w:p w:rsidR="00481DF3" w:rsidRDefault="00481DF3" w:rsidP="00311DE2">
      <w:pPr>
        <w:rPr>
          <w:rFonts w:ascii="Times New Roman" w:hAnsi="Times New Roman"/>
          <w:sz w:val="24"/>
          <w:szCs w:val="24"/>
        </w:rPr>
      </w:pP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lastRenderedPageBreak/>
        <w:t>Соответственно, за 10 000 чел</w:t>
      </w:r>
      <w:proofErr w:type="gramStart"/>
      <w:r w:rsidRPr="00311DE2">
        <w:rPr>
          <w:rFonts w:ascii="Times New Roman" w:hAnsi="Times New Roman"/>
          <w:sz w:val="24"/>
          <w:szCs w:val="24"/>
        </w:rPr>
        <w:t>.-</w:t>
      </w:r>
      <w:proofErr w:type="gramEnd"/>
      <w:r w:rsidRPr="00311DE2">
        <w:rPr>
          <w:rFonts w:ascii="Times New Roman" w:hAnsi="Times New Roman"/>
          <w:sz w:val="24"/>
          <w:szCs w:val="24"/>
        </w:rPr>
        <w:t xml:space="preserve">час. рубашки принесут 180р.*10 000=1 800 </w:t>
      </w:r>
      <w:proofErr w:type="spellStart"/>
      <w:r w:rsidRPr="00311DE2">
        <w:rPr>
          <w:rFonts w:ascii="Times New Roman" w:hAnsi="Times New Roman"/>
          <w:sz w:val="24"/>
          <w:szCs w:val="24"/>
        </w:rPr>
        <w:t>т.р</w:t>
      </w:r>
      <w:proofErr w:type="spellEnd"/>
      <w:r w:rsidRPr="00311DE2">
        <w:rPr>
          <w:rFonts w:ascii="Times New Roman" w:hAnsi="Times New Roman"/>
          <w:sz w:val="24"/>
          <w:szCs w:val="24"/>
        </w:rPr>
        <w:t>.,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481DF3">
        <w:rPr>
          <w:rFonts w:ascii="Times New Roman" w:hAnsi="Times New Roman"/>
          <w:sz w:val="24"/>
          <w:szCs w:val="24"/>
        </w:rPr>
        <w:t>б</w:t>
      </w:r>
      <w:r w:rsidRPr="00311DE2">
        <w:rPr>
          <w:rFonts w:ascii="Times New Roman" w:hAnsi="Times New Roman"/>
          <w:sz w:val="24"/>
          <w:szCs w:val="24"/>
        </w:rPr>
        <w:t>рюки</w:t>
      </w:r>
      <w:r w:rsidR="00481DF3">
        <w:rPr>
          <w:rFonts w:ascii="Times New Roman" w:hAnsi="Times New Roman"/>
          <w:sz w:val="24"/>
          <w:szCs w:val="24"/>
        </w:rPr>
        <w:t>:</w:t>
      </w:r>
      <w:r w:rsidRPr="00311DE2">
        <w:rPr>
          <w:rFonts w:ascii="Times New Roman" w:hAnsi="Times New Roman"/>
          <w:sz w:val="24"/>
          <w:szCs w:val="24"/>
        </w:rPr>
        <w:t xml:space="preserve">  240р.*10 000=2 400т.р.  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r w:rsidRPr="00311DE2">
        <w:rPr>
          <w:rFonts w:ascii="Times New Roman" w:hAnsi="Times New Roman"/>
          <w:i/>
          <w:sz w:val="24"/>
          <w:szCs w:val="24"/>
        </w:rPr>
        <w:t>Вывод:</w:t>
      </w:r>
      <w:r w:rsidRPr="00311DE2">
        <w:rPr>
          <w:rFonts w:ascii="Times New Roman" w:hAnsi="Times New Roman"/>
          <w:sz w:val="24"/>
          <w:szCs w:val="24"/>
        </w:rPr>
        <w:t xml:space="preserve"> выгоднее производить не рубашки с наибольшим коэффициентом ПМ, а брюки с наибольшей ПМ на чел</w:t>
      </w:r>
      <w:proofErr w:type="gramStart"/>
      <w:r w:rsidRPr="00311DE2">
        <w:rPr>
          <w:rFonts w:ascii="Times New Roman" w:hAnsi="Times New Roman"/>
          <w:sz w:val="24"/>
          <w:szCs w:val="24"/>
        </w:rPr>
        <w:t>.-</w:t>
      </w:r>
      <w:proofErr w:type="gramEnd"/>
      <w:r w:rsidRPr="00311DE2">
        <w:rPr>
          <w:rFonts w:ascii="Times New Roman" w:hAnsi="Times New Roman"/>
          <w:sz w:val="24"/>
          <w:szCs w:val="24"/>
        </w:rPr>
        <w:t>час. ( при достаточной емкости рынка).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  <w:proofErr w:type="spellStart"/>
      <w:r w:rsidRPr="00311DE2">
        <w:rPr>
          <w:rFonts w:ascii="Times New Roman" w:hAnsi="Times New Roman"/>
          <w:sz w:val="24"/>
          <w:szCs w:val="24"/>
        </w:rPr>
        <w:t>Т.о</w:t>
      </w:r>
      <w:proofErr w:type="spellEnd"/>
      <w:r w:rsidRPr="00311DE2">
        <w:rPr>
          <w:rFonts w:ascii="Times New Roman" w:hAnsi="Times New Roman"/>
          <w:sz w:val="24"/>
          <w:szCs w:val="24"/>
        </w:rPr>
        <w:t>. правило 3 работает при прочих равных условиях (вл</w:t>
      </w:r>
      <w:r w:rsidR="009B12F1">
        <w:rPr>
          <w:rFonts w:ascii="Times New Roman" w:hAnsi="Times New Roman"/>
          <w:sz w:val="24"/>
          <w:szCs w:val="24"/>
        </w:rPr>
        <w:t>и</w:t>
      </w:r>
      <w:r w:rsidRPr="00311DE2">
        <w:rPr>
          <w:rFonts w:ascii="Times New Roman" w:hAnsi="Times New Roman"/>
          <w:sz w:val="24"/>
          <w:szCs w:val="24"/>
        </w:rPr>
        <w:t>янии ограничивающего фактора)</w:t>
      </w:r>
      <w:r w:rsidR="009B1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DE2">
        <w:rPr>
          <w:rFonts w:ascii="Times New Roman" w:hAnsi="Times New Roman"/>
          <w:sz w:val="24"/>
          <w:szCs w:val="24"/>
        </w:rPr>
        <w:t>т</w:t>
      </w:r>
      <w:proofErr w:type="gramStart"/>
      <w:r w:rsidRPr="00311DE2">
        <w:rPr>
          <w:rFonts w:ascii="Times New Roman" w:hAnsi="Times New Roman"/>
          <w:sz w:val="24"/>
          <w:szCs w:val="24"/>
        </w:rPr>
        <w:t>.е</w:t>
      </w:r>
      <w:proofErr w:type="spellEnd"/>
      <w:proofErr w:type="gramEnd"/>
      <w:r w:rsidRPr="00311DE2">
        <w:rPr>
          <w:rFonts w:ascii="Times New Roman" w:hAnsi="Times New Roman"/>
          <w:sz w:val="24"/>
          <w:szCs w:val="24"/>
        </w:rPr>
        <w:t xml:space="preserve"> когда примерно одинаковые затраты ограничивающего фактора.</w:t>
      </w: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</w:p>
    <w:p w:rsidR="00311DE2" w:rsidRPr="009B12F1" w:rsidRDefault="009B12F1" w:rsidP="00311DE2">
      <w:pPr>
        <w:rPr>
          <w:rFonts w:ascii="Times New Roman" w:hAnsi="Times New Roman"/>
          <w:b/>
          <w:sz w:val="24"/>
          <w:szCs w:val="24"/>
        </w:rPr>
      </w:pPr>
      <w:r w:rsidRPr="009B12F1">
        <w:rPr>
          <w:rFonts w:ascii="Times New Roman" w:hAnsi="Times New Roman"/>
          <w:b/>
          <w:sz w:val="24"/>
          <w:szCs w:val="24"/>
        </w:rPr>
        <w:t>Задание. Решить 1,2,3 задачи, выделенные  по тексту</w:t>
      </w:r>
    </w:p>
    <w:p w:rsidR="00311DE2" w:rsidRPr="009B12F1" w:rsidRDefault="00311DE2" w:rsidP="00311DE2">
      <w:pPr>
        <w:rPr>
          <w:rFonts w:ascii="Times New Roman" w:hAnsi="Times New Roman"/>
          <w:b/>
          <w:sz w:val="24"/>
          <w:szCs w:val="24"/>
        </w:rPr>
      </w:pPr>
    </w:p>
    <w:p w:rsidR="00311DE2" w:rsidRPr="00311DE2" w:rsidRDefault="00311DE2" w:rsidP="00311DE2">
      <w:pPr>
        <w:rPr>
          <w:rFonts w:ascii="Times New Roman" w:hAnsi="Times New Roman"/>
          <w:sz w:val="24"/>
          <w:szCs w:val="24"/>
        </w:rPr>
      </w:pPr>
    </w:p>
    <w:sectPr w:rsidR="00311DE2" w:rsidRPr="00311D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E4B" w:rsidRDefault="00676E4B" w:rsidP="00B10495">
      <w:r>
        <w:separator/>
      </w:r>
    </w:p>
  </w:endnote>
  <w:endnote w:type="continuationSeparator" w:id="0">
    <w:p w:rsidR="00676E4B" w:rsidRDefault="00676E4B" w:rsidP="00B1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630328"/>
      <w:docPartObj>
        <w:docPartGallery w:val="Page Numbers (Bottom of Page)"/>
        <w:docPartUnique/>
      </w:docPartObj>
    </w:sdtPr>
    <w:sdtEndPr/>
    <w:sdtContent>
      <w:p w:rsidR="00CB1C42" w:rsidRDefault="00CB1C4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2F1">
          <w:rPr>
            <w:noProof/>
          </w:rPr>
          <w:t>1</w:t>
        </w:r>
        <w:r>
          <w:fldChar w:fldCharType="end"/>
        </w:r>
      </w:p>
    </w:sdtContent>
  </w:sdt>
  <w:p w:rsidR="00B10495" w:rsidRDefault="00B104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E4B" w:rsidRDefault="00676E4B" w:rsidP="00B10495">
      <w:r>
        <w:separator/>
      </w:r>
    </w:p>
  </w:footnote>
  <w:footnote w:type="continuationSeparator" w:id="0">
    <w:p w:rsidR="00676E4B" w:rsidRDefault="00676E4B" w:rsidP="00B10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5B9"/>
    <w:multiLevelType w:val="hybridMultilevel"/>
    <w:tmpl w:val="20E0940A"/>
    <w:lvl w:ilvl="0" w:tplc="FABE0D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8826D9E"/>
    <w:multiLevelType w:val="singleLevel"/>
    <w:tmpl w:val="041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2254DE8"/>
    <w:multiLevelType w:val="singleLevel"/>
    <w:tmpl w:val="250EE836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95"/>
    <w:rsid w:val="00152957"/>
    <w:rsid w:val="00244250"/>
    <w:rsid w:val="00311DE2"/>
    <w:rsid w:val="00387B1F"/>
    <w:rsid w:val="003B6AFD"/>
    <w:rsid w:val="003F00CB"/>
    <w:rsid w:val="004737AE"/>
    <w:rsid w:val="00481DF3"/>
    <w:rsid w:val="004B16DF"/>
    <w:rsid w:val="004E2A8A"/>
    <w:rsid w:val="00676E4B"/>
    <w:rsid w:val="009B12F1"/>
    <w:rsid w:val="00AA20FF"/>
    <w:rsid w:val="00B10495"/>
    <w:rsid w:val="00CB1C42"/>
    <w:rsid w:val="00D351C7"/>
    <w:rsid w:val="00EA2B42"/>
    <w:rsid w:val="00EE38C1"/>
    <w:rsid w:val="00F4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95"/>
    <w:pPr>
      <w:spacing w:after="0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B6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10495"/>
    <w:pPr>
      <w:keepNext/>
      <w:ind w:firstLine="0"/>
      <w:jc w:val="left"/>
      <w:outlineLvl w:val="1"/>
    </w:pPr>
    <w:rPr>
      <w:rFonts w:ascii="Times New Roman" w:eastAsia="Times New Roman" w:hAnsi="Times New Roman"/>
      <w:b/>
      <w:sz w:val="28"/>
      <w:szCs w:val="20"/>
      <w:u w:val="single"/>
      <w:lang w:val="en-US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0495"/>
    <w:rPr>
      <w:rFonts w:ascii="Times New Roman" w:eastAsia="Times New Roman" w:hAnsi="Times New Roman" w:cs="Times New Roman"/>
      <w:b/>
      <w:sz w:val="28"/>
      <w:szCs w:val="20"/>
      <w:u w:val="single"/>
      <w:lang w:val="en-US" w:eastAsia="x-none"/>
    </w:rPr>
  </w:style>
  <w:style w:type="paragraph" w:styleId="a3">
    <w:name w:val="Normal (Web)"/>
    <w:basedOn w:val="a"/>
    <w:uiPriority w:val="99"/>
    <w:unhideWhenUsed/>
    <w:rsid w:val="00B104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B10495"/>
    <w:pPr>
      <w:ind w:firstLine="397"/>
    </w:pPr>
    <w:rPr>
      <w:rFonts w:ascii="Times New Roman" w:eastAsia="Times New Roman" w:hAnsi="Times New Roman"/>
      <w:sz w:val="21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10495"/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B104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049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104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049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A20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0FF"/>
    <w:rPr>
      <w:rFonts w:ascii="Tahoma" w:eastAsia="Calibri" w:hAnsi="Tahoma" w:cs="Tahoma"/>
      <w:sz w:val="16"/>
      <w:szCs w:val="16"/>
    </w:rPr>
  </w:style>
  <w:style w:type="paragraph" w:customStyle="1" w:styleId="11">
    <w:name w:val="Обычный1"/>
    <w:rsid w:val="003F00CB"/>
    <w:pPr>
      <w:widowControl w:val="0"/>
      <w:spacing w:after="0" w:line="260" w:lineRule="auto"/>
      <w:ind w:firstLine="2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R2">
    <w:name w:val="FR2"/>
    <w:rsid w:val="003F00CB"/>
    <w:pPr>
      <w:widowControl w:val="0"/>
      <w:spacing w:after="0"/>
      <w:ind w:firstLine="0"/>
      <w:jc w:val="both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6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3B6AF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B6AFD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311DE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95"/>
    <w:pPr>
      <w:spacing w:after="0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B6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10495"/>
    <w:pPr>
      <w:keepNext/>
      <w:ind w:firstLine="0"/>
      <w:jc w:val="left"/>
      <w:outlineLvl w:val="1"/>
    </w:pPr>
    <w:rPr>
      <w:rFonts w:ascii="Times New Roman" w:eastAsia="Times New Roman" w:hAnsi="Times New Roman"/>
      <w:b/>
      <w:sz w:val="28"/>
      <w:szCs w:val="20"/>
      <w:u w:val="single"/>
      <w:lang w:val="en-US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0495"/>
    <w:rPr>
      <w:rFonts w:ascii="Times New Roman" w:eastAsia="Times New Roman" w:hAnsi="Times New Roman" w:cs="Times New Roman"/>
      <w:b/>
      <w:sz w:val="28"/>
      <w:szCs w:val="20"/>
      <w:u w:val="single"/>
      <w:lang w:val="en-US" w:eastAsia="x-none"/>
    </w:rPr>
  </w:style>
  <w:style w:type="paragraph" w:styleId="a3">
    <w:name w:val="Normal (Web)"/>
    <w:basedOn w:val="a"/>
    <w:uiPriority w:val="99"/>
    <w:unhideWhenUsed/>
    <w:rsid w:val="00B104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B10495"/>
    <w:pPr>
      <w:ind w:firstLine="397"/>
    </w:pPr>
    <w:rPr>
      <w:rFonts w:ascii="Times New Roman" w:eastAsia="Times New Roman" w:hAnsi="Times New Roman"/>
      <w:sz w:val="21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10495"/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B104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049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104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049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A20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0FF"/>
    <w:rPr>
      <w:rFonts w:ascii="Tahoma" w:eastAsia="Calibri" w:hAnsi="Tahoma" w:cs="Tahoma"/>
      <w:sz w:val="16"/>
      <w:szCs w:val="16"/>
    </w:rPr>
  </w:style>
  <w:style w:type="paragraph" w:customStyle="1" w:styleId="11">
    <w:name w:val="Обычный1"/>
    <w:rsid w:val="003F00CB"/>
    <w:pPr>
      <w:widowControl w:val="0"/>
      <w:spacing w:after="0" w:line="260" w:lineRule="auto"/>
      <w:ind w:firstLine="2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R2">
    <w:name w:val="FR2"/>
    <w:rsid w:val="003F00CB"/>
    <w:pPr>
      <w:widowControl w:val="0"/>
      <w:spacing w:after="0"/>
      <w:ind w:firstLine="0"/>
      <w:jc w:val="both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6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3B6AF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B6AFD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311DE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2020-04-07T07:52:00Z</dcterms:created>
  <dcterms:modified xsi:type="dcterms:W3CDTF">2020-04-07T07:52:00Z</dcterms:modified>
</cp:coreProperties>
</file>