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B5CBD" w14:textId="77777777" w:rsidR="00AA20FF" w:rsidRPr="00152957" w:rsidRDefault="00B10495" w:rsidP="00B10495">
      <w:pPr>
        <w:pStyle w:val="a3"/>
        <w:shd w:val="clear" w:color="auto" w:fill="FFFFFF"/>
        <w:ind w:firstLine="426"/>
        <w:jc w:val="both"/>
        <w:rPr>
          <w:b/>
          <w:sz w:val="28"/>
          <w:szCs w:val="28"/>
        </w:rPr>
      </w:pPr>
      <w:r w:rsidRPr="00152957">
        <w:rPr>
          <w:b/>
          <w:sz w:val="28"/>
          <w:szCs w:val="28"/>
        </w:rPr>
        <w:t xml:space="preserve">Дисциплина МФК: ФИНАНСОВОЕ ПЛАНИРОВАНИЕ БИЗНЕСА </w:t>
      </w:r>
    </w:p>
    <w:p w14:paraId="67B1C501" w14:textId="77777777" w:rsidR="00B10495" w:rsidRPr="00152957" w:rsidRDefault="00B10495" w:rsidP="00B10495">
      <w:pPr>
        <w:pStyle w:val="a3"/>
        <w:shd w:val="clear" w:color="auto" w:fill="FFFFFF"/>
        <w:ind w:firstLine="426"/>
        <w:jc w:val="center"/>
        <w:rPr>
          <w:b/>
          <w:sz w:val="28"/>
          <w:szCs w:val="28"/>
        </w:rPr>
      </w:pPr>
      <w:r w:rsidRPr="00152957">
        <w:rPr>
          <w:b/>
          <w:sz w:val="28"/>
          <w:szCs w:val="28"/>
        </w:rPr>
        <w:t xml:space="preserve">Тема </w:t>
      </w:r>
      <w:r w:rsidR="003F00CB">
        <w:rPr>
          <w:b/>
          <w:sz w:val="28"/>
          <w:szCs w:val="28"/>
        </w:rPr>
        <w:t>7</w:t>
      </w:r>
      <w:r w:rsidRPr="00152957">
        <w:rPr>
          <w:b/>
          <w:sz w:val="28"/>
          <w:szCs w:val="28"/>
        </w:rPr>
        <w:t xml:space="preserve">. </w:t>
      </w:r>
      <w:r w:rsidR="00AA20FF" w:rsidRPr="00152957">
        <w:rPr>
          <w:b/>
          <w:sz w:val="28"/>
          <w:szCs w:val="28"/>
        </w:rPr>
        <w:t>МЕТОДЫ ОПЕРАЦИОННОГО АНАЛИЗА</w:t>
      </w:r>
      <w:r w:rsidR="003F00CB">
        <w:rPr>
          <w:b/>
          <w:sz w:val="28"/>
          <w:szCs w:val="28"/>
        </w:rPr>
        <w:t xml:space="preserve">. </w:t>
      </w:r>
      <w:r w:rsidR="003B6AFD" w:rsidRPr="003B6AFD">
        <w:rPr>
          <w:b/>
          <w:sz w:val="28"/>
          <w:szCs w:val="28"/>
        </w:rPr>
        <w:t>ПРАВИЛА ПРОИЗВОДСТВЕННОЙ ПОЛИТИКИ</w:t>
      </w:r>
      <w:r w:rsidR="003B6AFD">
        <w:rPr>
          <w:b/>
          <w:sz w:val="32"/>
          <w:szCs w:val="32"/>
        </w:rPr>
        <w:t xml:space="preserve"> </w:t>
      </w:r>
    </w:p>
    <w:p w14:paraId="29DFAB6E" w14:textId="77777777" w:rsidR="003B6AFD" w:rsidRPr="003B6AFD" w:rsidRDefault="00AA20FF" w:rsidP="003F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52957">
        <w:rPr>
          <w:sz w:val="28"/>
          <w:szCs w:val="28"/>
        </w:rPr>
        <w:t xml:space="preserve">    </w:t>
      </w:r>
      <w:r w:rsidR="003B6AFD" w:rsidRPr="003B6AFD">
        <w:rPr>
          <w:b/>
          <w:sz w:val="28"/>
          <w:szCs w:val="28"/>
        </w:rPr>
        <w:t>7.1. Конкретная ситуация.</w:t>
      </w:r>
    </w:p>
    <w:p w14:paraId="04C05C4D" w14:textId="77777777" w:rsidR="00152957" w:rsidRDefault="00AA20FF" w:rsidP="003F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 xml:space="preserve"> </w:t>
      </w:r>
      <w:r w:rsidR="003F00CB">
        <w:rPr>
          <w:sz w:val="28"/>
          <w:szCs w:val="28"/>
        </w:rPr>
        <w:t>В прошлой лекции мы рассмотрели методы операционного анализа -</w:t>
      </w:r>
      <w:r w:rsidR="00152957">
        <w:rPr>
          <w:sz w:val="28"/>
          <w:szCs w:val="28"/>
        </w:rPr>
        <w:t xml:space="preserve"> </w:t>
      </w:r>
      <w:r w:rsidR="00152957" w:rsidRPr="003F00CB">
        <w:rPr>
          <w:i/>
          <w:sz w:val="28"/>
          <w:szCs w:val="28"/>
        </w:rPr>
        <w:t>расчет порога рентабельности и метод операционного рычага</w:t>
      </w:r>
      <w:r w:rsidR="00152957" w:rsidRPr="00152957">
        <w:rPr>
          <w:sz w:val="28"/>
          <w:szCs w:val="28"/>
        </w:rPr>
        <w:t>.</w:t>
      </w:r>
      <w:r w:rsidR="003F00CB">
        <w:rPr>
          <w:sz w:val="28"/>
          <w:szCs w:val="28"/>
        </w:rPr>
        <w:t xml:space="preserve"> Напоминаю, что </w:t>
      </w:r>
      <w:r w:rsidR="003F00CB" w:rsidRPr="003F00CB">
        <w:rPr>
          <w:sz w:val="28"/>
          <w:szCs w:val="28"/>
        </w:rPr>
        <w:t>п</w:t>
      </w:r>
      <w:r w:rsidR="00152957" w:rsidRPr="003F00CB">
        <w:rPr>
          <w:sz w:val="28"/>
          <w:szCs w:val="28"/>
        </w:rPr>
        <w:t>орог рентабельности</w:t>
      </w:r>
      <w:r w:rsidR="003F00CB">
        <w:rPr>
          <w:sz w:val="28"/>
          <w:szCs w:val="28"/>
        </w:rPr>
        <w:t xml:space="preserve"> </w:t>
      </w:r>
      <w:r w:rsidR="00152957" w:rsidRPr="00152957">
        <w:rPr>
          <w:sz w:val="28"/>
          <w:szCs w:val="28"/>
        </w:rPr>
        <w:t>(критический объем продаж</w:t>
      </w:r>
      <w:r w:rsidR="004E2A8A">
        <w:rPr>
          <w:sz w:val="28"/>
          <w:szCs w:val="28"/>
        </w:rPr>
        <w:t xml:space="preserve">, точка нулевой прибыли, точа перегиба и т.п., </w:t>
      </w:r>
      <w:r w:rsidR="004E2A8A">
        <w:rPr>
          <w:sz w:val="28"/>
          <w:szCs w:val="28"/>
          <w:lang w:val="en-US"/>
        </w:rPr>
        <w:t>break</w:t>
      </w:r>
      <w:r w:rsidR="004E2A8A" w:rsidRPr="004E2A8A">
        <w:rPr>
          <w:sz w:val="28"/>
          <w:szCs w:val="28"/>
        </w:rPr>
        <w:t>-</w:t>
      </w:r>
      <w:r w:rsidR="004E2A8A">
        <w:rPr>
          <w:sz w:val="28"/>
          <w:szCs w:val="28"/>
          <w:lang w:val="en-US"/>
        </w:rPr>
        <w:t>event</w:t>
      </w:r>
      <w:r w:rsidR="004E2A8A" w:rsidRPr="004E2A8A">
        <w:rPr>
          <w:sz w:val="28"/>
          <w:szCs w:val="28"/>
        </w:rPr>
        <w:t>-</w:t>
      </w:r>
      <w:r w:rsidR="004E2A8A">
        <w:rPr>
          <w:sz w:val="28"/>
          <w:szCs w:val="28"/>
          <w:lang w:val="en-US"/>
        </w:rPr>
        <w:t>point</w:t>
      </w:r>
      <w:r w:rsidR="00152957" w:rsidRPr="00152957">
        <w:rPr>
          <w:sz w:val="28"/>
          <w:szCs w:val="28"/>
        </w:rPr>
        <w:t>)</w:t>
      </w:r>
      <w:r w:rsidR="003F00CB">
        <w:rPr>
          <w:sz w:val="28"/>
          <w:szCs w:val="28"/>
        </w:rPr>
        <w:t xml:space="preserve"> </w:t>
      </w:r>
      <w:r w:rsidR="00152957" w:rsidRPr="00152957">
        <w:rPr>
          <w:sz w:val="28"/>
          <w:szCs w:val="28"/>
        </w:rPr>
        <w:t xml:space="preserve">– это минимальный объем продаж, который дает неотрицательную прибыль. </w:t>
      </w:r>
      <w:r w:rsidR="003F00CB">
        <w:rPr>
          <w:sz w:val="28"/>
          <w:szCs w:val="28"/>
        </w:rPr>
        <w:t>Расчет порога рентабельности необходим в начале бизнеса, ибо он позволяет оценить тот объем производства и продаж, начиная с которого предприятие будет получать прибыль. Для действующего предприятия этот показатель позволяет оценить запас финансовой прочности, т.е. насколько далеко оно ушло от критического объема продаж, когда прибыль станет нулевой.</w:t>
      </w:r>
    </w:p>
    <w:p w14:paraId="62A1B86F" w14:textId="77777777" w:rsidR="003F00CB" w:rsidRDefault="003F00CB" w:rsidP="003F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00CB">
        <w:rPr>
          <w:sz w:val="28"/>
          <w:szCs w:val="28"/>
        </w:rPr>
        <w:t>перационн</w:t>
      </w:r>
      <w:r>
        <w:rPr>
          <w:sz w:val="28"/>
          <w:szCs w:val="28"/>
        </w:rPr>
        <w:t>ый</w:t>
      </w:r>
      <w:r w:rsidRPr="003F00CB">
        <w:rPr>
          <w:sz w:val="28"/>
          <w:szCs w:val="28"/>
        </w:rPr>
        <w:t xml:space="preserve"> рычаг</w:t>
      </w:r>
      <w:r>
        <w:rPr>
          <w:sz w:val="28"/>
          <w:szCs w:val="28"/>
        </w:rPr>
        <w:t xml:space="preserve"> позволяет оценить степень зависимости динамики прибыли от динамики выручки (объема продаж). Чем выше доля постоянных расходов в составе общих текущих расходов, тем сильнее зависимость прибыли от выручки и тем выше производственные риски для предприятия. </w:t>
      </w:r>
    </w:p>
    <w:p w14:paraId="712D5895" w14:textId="77777777" w:rsidR="003B6AFD" w:rsidRDefault="003B6AFD" w:rsidP="003F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3AC394C" w14:textId="77777777" w:rsidR="003F00CB" w:rsidRDefault="003F00CB" w:rsidP="003F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Конкретная ситуация (кейс) приведенная ниже иллюстрирует действие этих финансовых концепций на практике.</w:t>
      </w:r>
    </w:p>
    <w:p w14:paraId="311F0B7A" w14:textId="77777777" w:rsidR="003F00CB" w:rsidRDefault="003F00CB" w:rsidP="003F00CB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0F080C55" w14:textId="77777777" w:rsidR="003F00CB" w:rsidRPr="003F00CB" w:rsidRDefault="003F00CB" w:rsidP="003F00CB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F00CB">
        <w:rPr>
          <w:b/>
          <w:sz w:val="28"/>
          <w:szCs w:val="28"/>
        </w:rPr>
        <w:t xml:space="preserve">Неконтролируемый рост </w:t>
      </w:r>
    </w:p>
    <w:p w14:paraId="42CDD785" w14:textId="77777777" w:rsidR="003F00CB" w:rsidRDefault="003F00CB" w:rsidP="003F00CB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Многие из начинающих предпринимателей действуют единственным известным им способом. Между тем имен</w:t>
      </w:r>
      <w:r>
        <w:rPr>
          <w:sz w:val="28"/>
        </w:rPr>
        <w:softHyphen/>
        <w:t>но этот способ может оказаться несостоятельным при ре</w:t>
      </w:r>
      <w:r>
        <w:rPr>
          <w:sz w:val="28"/>
        </w:rPr>
        <w:softHyphen/>
        <w:t>шении таких жизненно важных в любом бизнесе вопро</w:t>
      </w:r>
      <w:r>
        <w:rPr>
          <w:sz w:val="28"/>
        </w:rPr>
        <w:softHyphen/>
        <w:t>сов, как распределение прибыли и выбор стратегии роста.</w:t>
      </w:r>
    </w:p>
    <w:p w14:paraId="6DD1DD75" w14:textId="77777777" w:rsidR="003F00CB" w:rsidRDefault="003F00CB" w:rsidP="003F00CB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В описываемом случае Денис и его партнер потеря</w:t>
      </w:r>
      <w:r>
        <w:rPr>
          <w:sz w:val="28"/>
        </w:rPr>
        <w:softHyphen/>
        <w:t>ли свой некогда процветающий бизнес, потому что их стра</w:t>
      </w:r>
      <w:r>
        <w:rPr>
          <w:sz w:val="28"/>
        </w:rPr>
        <w:softHyphen/>
        <w:t>тегия роста оказалась нежизнеспособной. Денис был исключительно опытным мастером-механиком по ремон</w:t>
      </w:r>
      <w:r>
        <w:rPr>
          <w:sz w:val="28"/>
        </w:rPr>
        <w:softHyphen/>
        <w:t>ту автомобилей иностранного производства. Специализацией Дениса были дорогие модели одной из фирм, ремонт которых, соответственно, тоже был весьма прибылен. Совершенно точно то, что Дениса никак нельзя было считать простым механиком.</w:t>
      </w:r>
    </w:p>
    <w:p w14:paraId="2729D109" w14:textId="77777777" w:rsidR="003F00CB" w:rsidRDefault="003F00CB" w:rsidP="003F00CB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В течение нескольких лет Денис работал в солидной авторе</w:t>
      </w:r>
      <w:r>
        <w:rPr>
          <w:sz w:val="28"/>
        </w:rPr>
        <w:softHyphen/>
        <w:t>монтной мастерской в крупном городе. Когда он познакомился с еще одним механиком со сходной подготовкой и способнос</w:t>
      </w:r>
      <w:r>
        <w:rPr>
          <w:sz w:val="28"/>
        </w:rPr>
        <w:softHyphen/>
        <w:t>тями, который к тому же разделял с ним его мечту, то решил основать свой собственный бизнес.</w:t>
      </w:r>
    </w:p>
    <w:p w14:paraId="0A44FFBE" w14:textId="77777777" w:rsidR="003F00CB" w:rsidRDefault="003F00CB" w:rsidP="003F00CB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Они основали свой бизнес в другом горо</w:t>
      </w:r>
      <w:r>
        <w:rPr>
          <w:sz w:val="28"/>
        </w:rPr>
        <w:softHyphen/>
        <w:t xml:space="preserve">де, еще более изобилующем иномарками. У них было достаточно сбережений, чтобы открыть  в удачно расположенном месте небольшую мастерскую по ремонту дорогих иностранных моделей. Маркетинговое исследование оказалось верным, а </w:t>
      </w:r>
      <w:r>
        <w:rPr>
          <w:sz w:val="28"/>
        </w:rPr>
        <w:lastRenderedPageBreak/>
        <w:t>скромная рекламная кампания — направленной точно в цель, поскольку адресовалась кругу владельцев автомашин одной из престижных инофирм. Члены делового клуба быстро распространили молву о новой мастерской, где владельцы умели хорошо обслужить клиента, качественно делали свою работу и назначали разумные цены.</w:t>
      </w:r>
    </w:p>
    <w:p w14:paraId="1413DBB7" w14:textId="77777777" w:rsidR="003F00CB" w:rsidRDefault="003F00CB" w:rsidP="003F00CB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В течение следующих четырех лет их маленькое</w:t>
      </w:r>
      <w:r w:rsidRPr="008A21A3">
        <w:rPr>
          <w:sz w:val="28"/>
        </w:rPr>
        <w:t xml:space="preserve"> </w:t>
      </w:r>
      <w:r>
        <w:rPr>
          <w:sz w:val="28"/>
          <w:lang w:val="en-US"/>
        </w:rPr>
        <w:t>npe</w:t>
      </w:r>
      <w:r w:rsidRPr="008A21A3">
        <w:rPr>
          <w:sz w:val="28"/>
        </w:rPr>
        <w:t>д</w:t>
      </w:r>
      <w:r>
        <w:rPr>
          <w:sz w:val="28"/>
        </w:rPr>
        <w:t>приятие, размещенное в арендованном гараже, где работали два опытных мастера) пережило удивительный рост. История их успеха выглядела как пример для всеобщего подражания. Они вкладывали всю прибыль обратно в бизнес, а поскольку их накладные расходы были невелики, то инвестиции оказывались значительными. Чем больше они зарабатывали, тем больше они тратили на оборудование. Например, они купили несколько новых подъемников стоимостью 2000 долларов каждый.</w:t>
      </w:r>
    </w:p>
    <w:p w14:paraId="58E0BE17" w14:textId="77777777" w:rsidR="003F00CB" w:rsidRDefault="003F00CB" w:rsidP="003F00CB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Через год после открытия они переехали в более</w:t>
      </w:r>
      <w:r w:rsidRPr="008A21A3">
        <w:rPr>
          <w:sz w:val="28"/>
        </w:rPr>
        <w:t xml:space="preserve"> </w:t>
      </w:r>
      <w:r>
        <w:rPr>
          <w:sz w:val="28"/>
        </w:rPr>
        <w:t>дорогое арендованное помещение, Просторные производственные площади открывали иные возможности для роста, поскольку теперь они мог</w:t>
      </w:r>
      <w:r>
        <w:rPr>
          <w:sz w:val="28"/>
        </w:rPr>
        <w:softHyphen/>
        <w:t>ли нанять еще механиков, чтобы справляться со все воз</w:t>
      </w:r>
      <w:r>
        <w:rPr>
          <w:sz w:val="28"/>
        </w:rPr>
        <w:softHyphen/>
        <w:t>растающим спросом на свои услуги.</w:t>
      </w:r>
    </w:p>
    <w:p w14:paraId="40E9648D" w14:textId="77777777" w:rsidR="003F00CB" w:rsidRDefault="003F00CB" w:rsidP="003F00CB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Еще через год они наняли четверых высококвалифи</w:t>
      </w:r>
      <w:r>
        <w:rPr>
          <w:sz w:val="28"/>
        </w:rPr>
        <w:softHyphen/>
        <w:t>цированных механиков, которые могли поддерживать высокий уровень ремонта, к которому привыкли клиен</w:t>
      </w:r>
      <w:r>
        <w:rPr>
          <w:sz w:val="28"/>
        </w:rPr>
        <w:softHyphen/>
        <w:t>ты. Этот персонал существенно повысил текущие рас</w:t>
      </w:r>
      <w:r>
        <w:rPr>
          <w:sz w:val="28"/>
        </w:rPr>
        <w:softHyphen/>
        <w:t>ходы, поскольку каждому надо было предоставить подъемник и инструмент, а их средняя зарплата состав</w:t>
      </w:r>
      <w:r>
        <w:rPr>
          <w:sz w:val="28"/>
        </w:rPr>
        <w:softHyphen/>
        <w:t>ляла 100 000 рублей. Но спрос на их услуги продолжал оставаться высоким, так как среди владель</w:t>
      </w:r>
      <w:r>
        <w:rPr>
          <w:sz w:val="28"/>
        </w:rPr>
        <w:softHyphen/>
        <w:t>цев иномарок широко распространилась молва об этой высококлассной мастерской, которая вполне оправдыва</w:t>
      </w:r>
      <w:r>
        <w:rPr>
          <w:sz w:val="28"/>
        </w:rPr>
        <w:softHyphen/>
        <w:t>ет свои расценки безупречным качеством ремонта.</w:t>
      </w:r>
    </w:p>
    <w:p w14:paraId="54C35A26" w14:textId="77777777" w:rsidR="003F00CB" w:rsidRDefault="003F00CB" w:rsidP="003F00CB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В течение третьего года Денис и его партнер откры</w:t>
      </w:r>
      <w:r>
        <w:rPr>
          <w:sz w:val="28"/>
        </w:rPr>
        <w:softHyphen/>
        <w:t>ли мастерскую по ремонту кузовов. Они арендовали дополнительное место и купили специальное оборудова</w:t>
      </w:r>
      <w:r>
        <w:rPr>
          <w:sz w:val="28"/>
        </w:rPr>
        <w:softHyphen/>
        <w:t>ние для восстановления кузовов и теперь могли осуще</w:t>
      </w:r>
      <w:r>
        <w:rPr>
          <w:sz w:val="28"/>
        </w:rPr>
        <w:softHyphen/>
        <w:t>ствить, например, окраску автомобиля, не уступающую росписи декоративной вазы. Они наняли для этого луч</w:t>
      </w:r>
      <w:r>
        <w:rPr>
          <w:sz w:val="28"/>
        </w:rPr>
        <w:softHyphen/>
        <w:t>ших специалистов, которых только смогли отыскать в округе, что еще больше увеличило их текущие расходы. Их цель была в том, чтобы автомобиль после аварии выглядел не хуже, чем только что покинувший завод</w:t>
      </w:r>
      <w:r>
        <w:rPr>
          <w:sz w:val="28"/>
        </w:rPr>
        <w:softHyphen/>
        <w:t>ские ворота, и Денису с партнером удалось этого до</w:t>
      </w:r>
      <w:r>
        <w:rPr>
          <w:sz w:val="28"/>
        </w:rPr>
        <w:softHyphen/>
        <w:t>стичь. Их слава росла, и новая услуга тоже имела успех.</w:t>
      </w:r>
    </w:p>
    <w:p w14:paraId="65665758" w14:textId="77777777" w:rsidR="003F00CB" w:rsidRDefault="003F00CB" w:rsidP="003F00CB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К концу четвертого года в штате их предприятия со</w:t>
      </w:r>
      <w:r>
        <w:rPr>
          <w:sz w:val="28"/>
        </w:rPr>
        <w:softHyphen/>
        <w:t>стояло 22 сотрудника, и они едва справлялись с ежеме</w:t>
      </w:r>
      <w:r>
        <w:rPr>
          <w:sz w:val="28"/>
        </w:rPr>
        <w:softHyphen/>
        <w:t>сячным покрытием текущих расходов. Так как все обо</w:t>
      </w:r>
      <w:r>
        <w:rPr>
          <w:sz w:val="28"/>
        </w:rPr>
        <w:softHyphen/>
        <w:t>рудование покупалось в рассрочку, их задолженность была весьма значительна. Денис с напарником продол</w:t>
      </w:r>
      <w:r>
        <w:rPr>
          <w:sz w:val="28"/>
        </w:rPr>
        <w:softHyphen/>
        <w:t>жали вкладывать каждый лишний рубль в бизнес. По</w:t>
      </w:r>
      <w:r>
        <w:rPr>
          <w:sz w:val="28"/>
        </w:rPr>
        <w:softHyphen/>
        <w:t>скольку все предприятие работало с полной загрузкой,  они не могли расширять свою клиентуру. Но партнеры старались обслужить всех и увеличивали штат.</w:t>
      </w:r>
    </w:p>
    <w:p w14:paraId="2231A842" w14:textId="77777777" w:rsidR="003F00CB" w:rsidRDefault="003F00CB" w:rsidP="003F00CB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 xml:space="preserve">Экономический кризис, поразивший страну на пятый год их  предпринимательства,  разорил многих. Обороты мастерской стремительно упали, как только спад затронул верхушку среднего класса. Многие из </w:t>
      </w:r>
      <w:r>
        <w:rPr>
          <w:sz w:val="28"/>
        </w:rPr>
        <w:lastRenderedPageBreak/>
        <w:t>клиентов потеряли работу. Доходы снизились на 25 %, и совладельцы оказались не в состоянии оплатить некоторые счета.</w:t>
      </w:r>
    </w:p>
    <w:p w14:paraId="6610A4EC" w14:textId="77777777" w:rsidR="003F00CB" w:rsidRDefault="003F00CB" w:rsidP="003F00CB">
      <w:pPr>
        <w:pStyle w:val="11"/>
        <w:spacing w:line="240" w:lineRule="auto"/>
        <w:ind w:firstLine="709"/>
        <w:rPr>
          <w:sz w:val="28"/>
        </w:rPr>
      </w:pPr>
      <w:r>
        <w:rPr>
          <w:sz w:val="28"/>
        </w:rPr>
        <w:t>Созданное ими предприятие оказалось слишком</w:t>
      </w:r>
      <w:r w:rsidRPr="008A21A3">
        <w:rPr>
          <w:sz w:val="28"/>
        </w:rPr>
        <w:t xml:space="preserve"> гро</w:t>
      </w:r>
      <w:r>
        <w:rPr>
          <w:sz w:val="28"/>
        </w:rPr>
        <w:t>моздким и не могло выстоять в шторм. Каждый</w:t>
      </w:r>
      <w:r w:rsidRPr="008A21A3">
        <w:rPr>
          <w:sz w:val="28"/>
        </w:rPr>
        <w:t xml:space="preserve"> новый</w:t>
      </w:r>
      <w:r w:rsidRPr="008A21A3">
        <w:rPr>
          <w:smallCaps/>
          <w:sz w:val="28"/>
        </w:rPr>
        <w:t xml:space="preserve"> </w:t>
      </w:r>
      <w:r>
        <w:rPr>
          <w:sz w:val="28"/>
        </w:rPr>
        <w:t>месяц все больше приближал их к финансовой катастрофе. Они уже не могли выплачивать арендную плату  соблюдать график оплаты приобретенного в кредит оборудования. В конце концов, их бизнес рухнул, и они вынуждены были заявить о своей несостоятельности.</w:t>
      </w:r>
    </w:p>
    <w:p w14:paraId="2793CD60" w14:textId="77777777" w:rsidR="003F00CB" w:rsidRDefault="003F00CB" w:rsidP="003F00CB">
      <w:pPr>
        <w:pStyle w:val="FR2"/>
        <w:spacing w:before="340"/>
        <w:ind w:left="240"/>
        <w:jc w:val="left"/>
        <w:rPr>
          <w:sz w:val="28"/>
        </w:rPr>
      </w:pPr>
      <w:r>
        <w:rPr>
          <w:sz w:val="28"/>
        </w:rPr>
        <w:t>Анализ</w:t>
      </w:r>
    </w:p>
    <w:p w14:paraId="6C3A94F8" w14:textId="77777777" w:rsidR="003F00CB" w:rsidRDefault="003B6AFD" w:rsidP="003F00CB">
      <w:pPr>
        <w:pStyle w:val="11"/>
        <w:spacing w:before="60" w:line="220" w:lineRule="auto"/>
        <w:ind w:hanging="1580"/>
        <w:jc w:val="left"/>
        <w:rPr>
          <w:sz w:val="28"/>
        </w:rPr>
      </w:pPr>
      <w:r>
        <w:rPr>
          <w:sz w:val="28"/>
        </w:rPr>
        <w:t xml:space="preserve">    </w:t>
      </w:r>
      <w:r w:rsidR="003F00CB" w:rsidRPr="008A21A3">
        <w:rPr>
          <w:sz w:val="28"/>
        </w:rPr>
        <w:t xml:space="preserve">                                         </w:t>
      </w:r>
      <w:r w:rsidR="003F00CB">
        <w:rPr>
          <w:sz w:val="28"/>
        </w:rPr>
        <w:t>• В чем ошиблись Денис и его партнер?</w:t>
      </w:r>
    </w:p>
    <w:p w14:paraId="1E71D7AC" w14:textId="77777777" w:rsidR="003F00CB" w:rsidRDefault="003F00CB" w:rsidP="003F00CB">
      <w:pPr>
        <w:pStyle w:val="11"/>
        <w:framePr w:h="720" w:hSpace="80" w:vSpace="40" w:wrap="auto" w:vAnchor="text" w:hAnchor="text" w:x="121" w:y="41" w:anchorLock="1"/>
        <w:spacing w:before="60" w:line="220" w:lineRule="auto"/>
        <w:ind w:hanging="1580"/>
        <w:jc w:val="left"/>
        <w:rPr>
          <w:sz w:val="28"/>
        </w:rPr>
      </w:pPr>
      <w:r>
        <w:rPr>
          <w:noProof/>
          <w:snapToGrid/>
          <w:sz w:val="20"/>
        </w:rPr>
        <w:drawing>
          <wp:inline distT="0" distB="0" distL="0" distR="0" wp14:anchorId="793926D6" wp14:editId="2093D7B4">
            <wp:extent cx="8763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B926A" w14:textId="77777777" w:rsidR="003F00CB" w:rsidRDefault="003F00CB" w:rsidP="003F00CB">
      <w:pPr>
        <w:pStyle w:val="11"/>
        <w:spacing w:line="220" w:lineRule="auto"/>
        <w:ind w:hanging="160"/>
        <w:jc w:val="left"/>
        <w:rPr>
          <w:sz w:val="28"/>
        </w:rPr>
      </w:pPr>
      <w:r>
        <w:rPr>
          <w:sz w:val="28"/>
        </w:rPr>
        <w:t xml:space="preserve">  • Какое решение довело партнеров беды?</w:t>
      </w:r>
    </w:p>
    <w:p w14:paraId="09DCB771" w14:textId="77777777" w:rsidR="003B6AFD" w:rsidRDefault="003F00CB" w:rsidP="003F00CB">
      <w:pPr>
        <w:pStyle w:val="11"/>
        <w:spacing w:line="220" w:lineRule="auto"/>
        <w:ind w:left="1520" w:firstLine="0"/>
        <w:rPr>
          <w:sz w:val="28"/>
        </w:rPr>
      </w:pPr>
      <w:r>
        <w:rPr>
          <w:sz w:val="28"/>
        </w:rPr>
        <w:t xml:space="preserve">• Что следовало предпринять Денису и его партнеру, чтобы стабилизировать бизнес?  </w:t>
      </w:r>
    </w:p>
    <w:p w14:paraId="73760FBD" w14:textId="77777777" w:rsidR="003B6AFD" w:rsidRDefault="003B6AFD" w:rsidP="003F00CB">
      <w:pPr>
        <w:pStyle w:val="11"/>
        <w:spacing w:line="220" w:lineRule="auto"/>
        <w:ind w:left="1520" w:firstLine="0"/>
        <w:rPr>
          <w:sz w:val="28"/>
        </w:rPr>
      </w:pPr>
    </w:p>
    <w:p w14:paraId="1346AD84" w14:textId="77777777" w:rsidR="003F00CB" w:rsidRDefault="003F00CB" w:rsidP="003F00CB">
      <w:pPr>
        <w:pStyle w:val="11"/>
        <w:spacing w:line="220" w:lineRule="auto"/>
        <w:ind w:left="1520" w:firstLine="0"/>
        <w:rPr>
          <w:sz w:val="28"/>
        </w:rPr>
      </w:pPr>
      <w:r>
        <w:rPr>
          <w:sz w:val="28"/>
        </w:rPr>
        <w:t xml:space="preserve"> </w:t>
      </w:r>
    </w:p>
    <w:p w14:paraId="197B4B24" w14:textId="77777777" w:rsidR="003B6AFD" w:rsidRDefault="003B6AFD" w:rsidP="003B6AFD">
      <w:pPr>
        <w:pStyle w:val="11"/>
        <w:spacing w:line="22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 П</w:t>
      </w:r>
      <w:r w:rsidRPr="003B6AFD">
        <w:rPr>
          <w:b/>
          <w:sz w:val="28"/>
          <w:szCs w:val="28"/>
        </w:rPr>
        <w:t>равила производственной политики</w:t>
      </w:r>
    </w:p>
    <w:p w14:paraId="29FE61AC" w14:textId="77777777" w:rsidR="003F00CB" w:rsidRDefault="003B6AFD" w:rsidP="003B6AFD">
      <w:pPr>
        <w:pStyle w:val="11"/>
        <w:spacing w:line="220" w:lineRule="auto"/>
        <w:ind w:firstLine="0"/>
        <w:jc w:val="center"/>
        <w:rPr>
          <w:sz w:val="28"/>
        </w:rPr>
      </w:pPr>
      <w:r>
        <w:rPr>
          <w:b/>
          <w:sz w:val="28"/>
          <w:szCs w:val="28"/>
        </w:rPr>
        <w:t>(углубленный операционный анализ)</w:t>
      </w:r>
    </w:p>
    <w:p w14:paraId="1EF5C2CD" w14:textId="77777777" w:rsidR="003F00CB" w:rsidRDefault="003F00CB" w:rsidP="003B6AFD">
      <w:pPr>
        <w:jc w:val="center"/>
      </w:pPr>
    </w:p>
    <w:p w14:paraId="553EF89B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>Это правила, которые формулируются на основе тех понятий, о котор</w:t>
      </w:r>
      <w:r>
        <w:rPr>
          <w:rFonts w:ascii="Times New Roman" w:hAnsi="Times New Roman"/>
          <w:sz w:val="28"/>
          <w:szCs w:val="28"/>
        </w:rPr>
        <w:t>ых мы с вами говорили на прошлой</w:t>
      </w:r>
      <w:r w:rsidRPr="003B6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лекции</w:t>
      </w:r>
      <w:r w:rsidRPr="003B6AFD">
        <w:rPr>
          <w:rFonts w:ascii="Times New Roman" w:hAnsi="Times New Roman"/>
          <w:sz w:val="28"/>
          <w:szCs w:val="28"/>
        </w:rPr>
        <w:t xml:space="preserve"> (порог рентабельности).</w:t>
      </w:r>
    </w:p>
    <w:p w14:paraId="6BD42CBF" w14:textId="77777777" w:rsidR="003B6AFD" w:rsidRPr="003B6AFD" w:rsidRDefault="003B6AFD" w:rsidP="003B6AFD">
      <w:pPr>
        <w:rPr>
          <w:rFonts w:ascii="Times New Roman" w:hAnsi="Times New Roman"/>
          <w:b/>
          <w:sz w:val="28"/>
          <w:szCs w:val="28"/>
          <w:u w:val="single"/>
        </w:rPr>
      </w:pPr>
      <w:r w:rsidRPr="003B6AFD">
        <w:rPr>
          <w:rFonts w:ascii="Times New Roman" w:hAnsi="Times New Roman"/>
          <w:b/>
          <w:sz w:val="28"/>
          <w:szCs w:val="28"/>
          <w:u w:val="single"/>
        </w:rPr>
        <w:t>Правило «производить или покупать».</w:t>
      </w:r>
    </w:p>
    <w:p w14:paraId="45C57E71" w14:textId="77777777" w:rsidR="003B6AFD" w:rsidRPr="003B6AFD" w:rsidRDefault="003B6AFD" w:rsidP="003B6AFD">
      <w:pPr>
        <w:pStyle w:val="aa"/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>Если порог рентабельности перейден, то, выбирая из двух вариантов по минимуму затрат, мы уже не учитываем постоянные затраты</w:t>
      </w:r>
    </w:p>
    <w:p w14:paraId="449093FC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 xml:space="preserve">Пример. Предприятие выпускает продукцию, производство которой требует значительного количества комплектующих блоков. Предприятие может покупать эти блоки по цене 1000руб./шт., или производить их у себя. При этом: </w:t>
      </w:r>
    </w:p>
    <w:p w14:paraId="798A09B4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 xml:space="preserve">                     Переменные издержки – 850 руб./шт.</w:t>
      </w:r>
    </w:p>
    <w:p w14:paraId="3FA33274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 xml:space="preserve">                     Постоянные издержки – 200 руб./шт.</w:t>
      </w:r>
    </w:p>
    <w:p w14:paraId="72D373EA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 xml:space="preserve">                     Итого,полная с/сть       - 1050 руб./шт.</w:t>
      </w:r>
    </w:p>
    <w:p w14:paraId="3512C7CD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>Определить, что более выгодно для предприятия.</w:t>
      </w:r>
    </w:p>
    <w:p w14:paraId="2C87DD9D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i/>
          <w:sz w:val="28"/>
          <w:szCs w:val="28"/>
        </w:rPr>
        <w:t>Решение.</w:t>
      </w:r>
      <w:r w:rsidRPr="003B6AFD">
        <w:rPr>
          <w:rFonts w:ascii="Times New Roman" w:hAnsi="Times New Roman"/>
          <w:sz w:val="28"/>
          <w:szCs w:val="28"/>
        </w:rPr>
        <w:t xml:space="preserve"> 850 руб./шт.&lt; 1000 руб./шт. – производить выгоднее.</w:t>
      </w:r>
    </w:p>
    <w:p w14:paraId="734D9737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</w:p>
    <w:p w14:paraId="02AF0841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  <w:u w:val="single"/>
        </w:rPr>
      </w:pPr>
      <w:r w:rsidRPr="003B6AFD">
        <w:rPr>
          <w:rFonts w:ascii="Times New Roman" w:hAnsi="Times New Roman"/>
          <w:sz w:val="28"/>
          <w:szCs w:val="28"/>
          <w:u w:val="single"/>
        </w:rPr>
        <w:t>Другие аргументы «за и против» решения производить.</w:t>
      </w:r>
    </w:p>
    <w:p w14:paraId="0FDC4F0D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 xml:space="preserve">+ а) в период </w:t>
      </w:r>
      <w:r w:rsidRPr="003B6AFD">
        <w:rPr>
          <w:rFonts w:ascii="Times New Roman" w:hAnsi="Times New Roman"/>
          <w:i/>
          <w:sz w:val="28"/>
          <w:szCs w:val="28"/>
        </w:rPr>
        <w:t>снижения деловой активности</w:t>
      </w:r>
      <w:r w:rsidRPr="003B6AFD">
        <w:rPr>
          <w:rFonts w:ascii="Times New Roman" w:hAnsi="Times New Roman"/>
          <w:sz w:val="28"/>
          <w:szCs w:val="28"/>
        </w:rPr>
        <w:t xml:space="preserve"> для сохранения кадров фирма может принять решение организовать производство на своем предприятии;</w:t>
      </w:r>
    </w:p>
    <w:p w14:paraId="11D16A5D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 xml:space="preserve">- б) если потребность в данном товаре носит </w:t>
      </w:r>
      <w:r w:rsidRPr="003B6AFD">
        <w:rPr>
          <w:rFonts w:ascii="Times New Roman" w:hAnsi="Times New Roman"/>
          <w:i/>
          <w:sz w:val="28"/>
          <w:szCs w:val="28"/>
        </w:rPr>
        <w:t>временный характер</w:t>
      </w:r>
      <w:r w:rsidRPr="003B6AFD">
        <w:rPr>
          <w:rFonts w:ascii="Times New Roman" w:hAnsi="Times New Roman"/>
          <w:sz w:val="28"/>
          <w:szCs w:val="28"/>
        </w:rPr>
        <w:t>,фирма скорее всего, решит заказывать его у поставщика. Особенно в тех случаях, когда потребуются инвестиции в оборудование;</w:t>
      </w:r>
    </w:p>
    <w:p w14:paraId="29EA2497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 xml:space="preserve">- в) производство товара на своем предприятии </w:t>
      </w:r>
      <w:r w:rsidRPr="003B6AFD">
        <w:rPr>
          <w:rFonts w:ascii="Times New Roman" w:hAnsi="Times New Roman"/>
          <w:i/>
          <w:sz w:val="28"/>
          <w:szCs w:val="28"/>
        </w:rPr>
        <w:t>загружает работников</w:t>
      </w:r>
      <w:r w:rsidRPr="003B6AFD">
        <w:rPr>
          <w:rFonts w:ascii="Times New Roman" w:hAnsi="Times New Roman"/>
          <w:sz w:val="28"/>
          <w:szCs w:val="28"/>
        </w:rPr>
        <w:t xml:space="preserve"> </w:t>
      </w:r>
      <w:r w:rsidRPr="003B6AFD">
        <w:rPr>
          <w:rFonts w:ascii="Times New Roman" w:hAnsi="Times New Roman"/>
          <w:i/>
          <w:sz w:val="28"/>
          <w:szCs w:val="28"/>
        </w:rPr>
        <w:t>управленческих и ИТ служб</w:t>
      </w:r>
      <w:r w:rsidRPr="003B6AFD">
        <w:rPr>
          <w:rFonts w:ascii="Times New Roman" w:hAnsi="Times New Roman"/>
          <w:sz w:val="28"/>
          <w:szCs w:val="28"/>
        </w:rPr>
        <w:t>. Если это будет помехой в осуществлении других проектов, то это обстоятельство при прочих равных условиях, аргумент в пользу закупки на стороне.</w:t>
      </w:r>
    </w:p>
    <w:p w14:paraId="168A6E2E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lastRenderedPageBreak/>
        <w:t xml:space="preserve">+ г) при производстве товара на своем предприятии достигается известная степень </w:t>
      </w:r>
      <w:r w:rsidRPr="003B6AFD">
        <w:rPr>
          <w:rFonts w:ascii="Times New Roman" w:hAnsi="Times New Roman"/>
          <w:i/>
          <w:sz w:val="28"/>
          <w:szCs w:val="28"/>
        </w:rPr>
        <w:t>надежности снабжения</w:t>
      </w:r>
      <w:r w:rsidRPr="003B6AFD">
        <w:rPr>
          <w:rFonts w:ascii="Times New Roman" w:hAnsi="Times New Roman"/>
          <w:sz w:val="28"/>
          <w:szCs w:val="28"/>
        </w:rPr>
        <w:t>;</w:t>
      </w:r>
    </w:p>
    <w:p w14:paraId="57B18C76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 xml:space="preserve">- д) закупается, как правило, продукция у поставщика, на производстве которой             он </w:t>
      </w:r>
      <w:r w:rsidRPr="003B6AFD">
        <w:rPr>
          <w:rFonts w:ascii="Times New Roman" w:hAnsi="Times New Roman"/>
          <w:i/>
          <w:sz w:val="28"/>
          <w:szCs w:val="28"/>
        </w:rPr>
        <w:t>специализируется</w:t>
      </w:r>
      <w:r w:rsidRPr="003B6AFD">
        <w:rPr>
          <w:rFonts w:ascii="Times New Roman" w:hAnsi="Times New Roman"/>
          <w:sz w:val="28"/>
          <w:szCs w:val="28"/>
        </w:rPr>
        <w:t xml:space="preserve"> и поэтому обладает большим опытом ее производства. Для предприятия, налаживающего собственное производство, речь идет о побочной продукции, которой нет возможности уделять достаточное внимание.</w:t>
      </w:r>
    </w:p>
    <w:p w14:paraId="51667C15" w14:textId="77777777" w:rsidR="003B6AFD" w:rsidRPr="003B6AFD" w:rsidRDefault="003B6AFD" w:rsidP="003B6AFD">
      <w:pPr>
        <w:pStyle w:val="1"/>
        <w:rPr>
          <w:rFonts w:ascii="Times New Roman" w:hAnsi="Times New Roman" w:cs="Times New Roman"/>
          <w:color w:val="auto"/>
          <w:u w:val="single"/>
        </w:rPr>
      </w:pPr>
      <w:r w:rsidRPr="003B6AFD">
        <w:rPr>
          <w:rFonts w:ascii="Times New Roman" w:hAnsi="Times New Roman" w:cs="Times New Roman"/>
          <w:color w:val="auto"/>
          <w:u w:val="single"/>
        </w:rPr>
        <w:t>Правило «продать, или продать после обработки»</w:t>
      </w:r>
    </w:p>
    <w:p w14:paraId="63B31D13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b/>
          <w:sz w:val="28"/>
          <w:szCs w:val="28"/>
        </w:rPr>
        <w:t>При решении этого вопроса мы уже не учитываем прошлые затраты</w:t>
      </w:r>
      <w:r w:rsidRPr="003B6AFD">
        <w:rPr>
          <w:rFonts w:ascii="Times New Roman" w:hAnsi="Times New Roman"/>
          <w:sz w:val="28"/>
          <w:szCs w:val="28"/>
        </w:rPr>
        <w:t>.</w:t>
      </w:r>
    </w:p>
    <w:p w14:paraId="696F4DDF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>Пример Предприятие имеет 1000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AFD">
        <w:rPr>
          <w:rFonts w:ascii="Times New Roman" w:hAnsi="Times New Roman"/>
          <w:sz w:val="28"/>
          <w:szCs w:val="28"/>
        </w:rPr>
        <w:t>устаревших деталей для компьютеров, приобретенных ранее по 2000 руб./шт. Что выгоднее – обработать детали с издержками 400 руб./шт. и продать за  640 руб./шт., или продать по 170 руб./шт.без обработки.</w:t>
      </w:r>
    </w:p>
    <w:p w14:paraId="6E0B5A65" w14:textId="77777777" w:rsidR="003B6AFD" w:rsidRDefault="003B6AFD" w:rsidP="003B6AFD">
      <w:pPr>
        <w:rPr>
          <w:rFonts w:ascii="Times New Roman" w:hAnsi="Times New Roman"/>
          <w:i/>
          <w:sz w:val="28"/>
          <w:szCs w:val="28"/>
        </w:rPr>
      </w:pPr>
    </w:p>
    <w:p w14:paraId="4497D498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i/>
          <w:sz w:val="28"/>
          <w:szCs w:val="28"/>
        </w:rPr>
        <w:t>Решение.</w:t>
      </w:r>
      <w:r w:rsidRPr="003B6AFD">
        <w:rPr>
          <w:rFonts w:ascii="Times New Roman" w:hAnsi="Times New Roman"/>
          <w:sz w:val="28"/>
          <w:szCs w:val="28"/>
        </w:rPr>
        <w:t xml:space="preserve"> Прибыль в 1-м случае: 640 руб./шт.- 400 руб./шт.= 240 руб./шт.</w:t>
      </w:r>
    </w:p>
    <w:p w14:paraId="0FC3A775" w14:textId="77777777" w:rsid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 xml:space="preserve">                 Прибыль в 2-м случае: 170 руб./шт &lt; 240 руб./шт – выгоднее продать с обработкой.</w:t>
      </w:r>
    </w:p>
    <w:p w14:paraId="5FFBFDFB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</w:p>
    <w:p w14:paraId="614B7527" w14:textId="77777777" w:rsid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  <w:u w:val="single"/>
        </w:rPr>
        <w:t>Схожие аргументы “за и против”:</w:t>
      </w:r>
      <w:r w:rsidRPr="003B6AFD">
        <w:rPr>
          <w:rFonts w:ascii="Times New Roman" w:hAnsi="Times New Roman"/>
          <w:sz w:val="28"/>
          <w:szCs w:val="28"/>
        </w:rPr>
        <w:t xml:space="preserve"> “за” производство – для поддержания деловой активности; “против” – если это закружает управленческий персонал и мешает осуществлению других проектов или требует инвестиций.</w:t>
      </w:r>
    </w:p>
    <w:p w14:paraId="26DA3362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</w:p>
    <w:p w14:paraId="1BF204C1" w14:textId="77777777" w:rsidR="003B6AFD" w:rsidRPr="003B6AFD" w:rsidRDefault="003B6AFD" w:rsidP="003B6AFD">
      <w:pPr>
        <w:pStyle w:val="2"/>
        <w:rPr>
          <w:szCs w:val="28"/>
          <w:lang w:val="ru-RU"/>
        </w:rPr>
      </w:pPr>
      <w:r w:rsidRPr="003B6AFD">
        <w:rPr>
          <w:szCs w:val="28"/>
          <w:lang w:val="ru-RU"/>
        </w:rPr>
        <w:t>Правило “дополнительного заказа”</w:t>
      </w:r>
    </w:p>
    <w:p w14:paraId="2EAD24E6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b/>
          <w:sz w:val="28"/>
          <w:szCs w:val="28"/>
        </w:rPr>
        <w:t>Если предприятие перешло порог рентабельности, и получает дополнительный заказ, при этом предполагаемая цена заказа ниже себестоимости, но выше переменных (маржинальных) затрат, то такой заказ стоит принять</w:t>
      </w:r>
      <w:r w:rsidRPr="003B6AFD">
        <w:rPr>
          <w:rFonts w:ascii="Times New Roman" w:hAnsi="Times New Roman"/>
          <w:sz w:val="28"/>
          <w:szCs w:val="28"/>
        </w:rPr>
        <w:t>.(это значит, что</w:t>
      </w:r>
      <w:r w:rsidR="00244250">
        <w:rPr>
          <w:rFonts w:ascii="Times New Roman" w:hAnsi="Times New Roman"/>
          <w:sz w:val="28"/>
          <w:szCs w:val="28"/>
        </w:rPr>
        <w:t xml:space="preserve"> в этом случае</w:t>
      </w:r>
      <w:r w:rsidRPr="003B6AFD">
        <w:rPr>
          <w:rFonts w:ascii="Times New Roman" w:hAnsi="Times New Roman"/>
          <w:sz w:val="28"/>
          <w:szCs w:val="28"/>
        </w:rPr>
        <w:t xml:space="preserve"> прибыль увеличивается при продаже по любой цене выше переменных затрат).</w:t>
      </w:r>
    </w:p>
    <w:p w14:paraId="436D5BA7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 xml:space="preserve"> </w:t>
      </w:r>
      <w:r w:rsidR="00244250">
        <w:rPr>
          <w:rFonts w:ascii="Times New Roman" w:hAnsi="Times New Roman"/>
          <w:b/>
          <w:i/>
          <w:sz w:val="28"/>
          <w:szCs w:val="28"/>
        </w:rPr>
        <w:t>Пример.</w:t>
      </w:r>
      <w:r w:rsidRPr="003B6AFD">
        <w:rPr>
          <w:rFonts w:ascii="Times New Roman" w:hAnsi="Times New Roman"/>
          <w:i/>
          <w:sz w:val="28"/>
          <w:szCs w:val="28"/>
        </w:rPr>
        <w:t>.</w:t>
      </w:r>
      <w:r w:rsidRPr="003B6AFD">
        <w:rPr>
          <w:rFonts w:ascii="Times New Roman" w:hAnsi="Times New Roman"/>
          <w:sz w:val="28"/>
          <w:szCs w:val="28"/>
        </w:rPr>
        <w:t xml:space="preserve"> Предприятие изготавливает запчасти к автомобилям и реализует их по 1000 руб./шт Переменные издержки составляют 360 руб./шт Квартальный объем продаж – 250000 шт. Постоянные издержки составляют 97 500 руб. Порог рентабельности перейден. Поступает коммерческое предложение продать дополнительно 20000шт. по 525 руб./шт Выполнение этого заказа связано только с возрастанием переменных издержек на 7 200 000 руб. Постоянные издержки не изменятся. Стоит ли принять это предложение?</w:t>
      </w:r>
    </w:p>
    <w:p w14:paraId="5561F62D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i/>
          <w:sz w:val="28"/>
          <w:szCs w:val="28"/>
        </w:rPr>
        <w:t>Решение</w:t>
      </w:r>
      <w:r w:rsidRPr="003B6AFD">
        <w:rPr>
          <w:rFonts w:ascii="Times New Roman" w:hAnsi="Times New Roman"/>
          <w:sz w:val="28"/>
          <w:szCs w:val="28"/>
        </w:rPr>
        <w:t>. Переменные издержки единицы заказа</w:t>
      </w:r>
      <w:r>
        <w:rPr>
          <w:rFonts w:ascii="Times New Roman" w:hAnsi="Times New Roman"/>
          <w:sz w:val="28"/>
          <w:szCs w:val="28"/>
        </w:rPr>
        <w:t>:</w:t>
      </w:r>
      <w:r w:rsidRPr="003B6AFD">
        <w:rPr>
          <w:rFonts w:ascii="Times New Roman" w:hAnsi="Times New Roman"/>
          <w:sz w:val="28"/>
          <w:szCs w:val="28"/>
        </w:rPr>
        <w:t xml:space="preserve"> </w:t>
      </w:r>
    </w:p>
    <w:p w14:paraId="2A2DF464" w14:textId="77777777" w:rsidR="003B6AFD" w:rsidRPr="003B6AFD" w:rsidRDefault="003B6AFD" w:rsidP="003B6AFD">
      <w:pPr>
        <w:jc w:val="center"/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>7 200 000р./20 000шт.=360р./шт.</w:t>
      </w:r>
    </w:p>
    <w:p w14:paraId="40056437" w14:textId="77777777" w:rsid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 xml:space="preserve">    Цена (525р./шт)&gt; Перем. изд.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AFD">
        <w:rPr>
          <w:rFonts w:ascii="Times New Roman" w:hAnsi="Times New Roman"/>
          <w:sz w:val="28"/>
          <w:szCs w:val="28"/>
        </w:rPr>
        <w:t xml:space="preserve">(360р./шт.) – предложение стоит принять, дополнительная прибыль составит: </w:t>
      </w:r>
    </w:p>
    <w:p w14:paraId="29E25B30" w14:textId="77777777" w:rsidR="003B6AFD" w:rsidRPr="003B6AFD" w:rsidRDefault="003B6AFD" w:rsidP="003B6AFD">
      <w:pPr>
        <w:jc w:val="center"/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>(525 - 360)р./шт.*20 000шт.=3 300 000р.</w:t>
      </w:r>
    </w:p>
    <w:p w14:paraId="6BD105AB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 xml:space="preserve">Здесь используется следующий принцип ценообразования: </w:t>
      </w:r>
      <w:r w:rsidRPr="003B6AFD">
        <w:rPr>
          <w:rFonts w:ascii="Times New Roman" w:hAnsi="Times New Roman"/>
          <w:i/>
          <w:sz w:val="28"/>
          <w:szCs w:val="28"/>
        </w:rPr>
        <w:t>долгосрочный предел цены</w:t>
      </w:r>
      <w:r w:rsidRPr="003B6AFD">
        <w:rPr>
          <w:rFonts w:ascii="Times New Roman" w:hAnsi="Times New Roman"/>
          <w:sz w:val="28"/>
          <w:szCs w:val="28"/>
        </w:rPr>
        <w:t xml:space="preserve"> равен полным затратам </w:t>
      </w:r>
      <w:r w:rsidR="00D351C7">
        <w:rPr>
          <w:rFonts w:ascii="Times New Roman" w:hAnsi="Times New Roman"/>
          <w:sz w:val="28"/>
          <w:szCs w:val="28"/>
        </w:rPr>
        <w:t xml:space="preserve">(переменным и постоянным) </w:t>
      </w:r>
      <w:r w:rsidRPr="003B6AFD">
        <w:rPr>
          <w:rFonts w:ascii="Times New Roman" w:hAnsi="Times New Roman"/>
          <w:sz w:val="28"/>
          <w:szCs w:val="28"/>
        </w:rPr>
        <w:t xml:space="preserve">на производство и реализацию продукции, </w:t>
      </w:r>
      <w:r w:rsidRPr="003B6AFD">
        <w:rPr>
          <w:rFonts w:ascii="Times New Roman" w:hAnsi="Times New Roman"/>
          <w:i/>
          <w:sz w:val="28"/>
          <w:szCs w:val="28"/>
        </w:rPr>
        <w:t>краткосрочный предел цены</w:t>
      </w:r>
      <w:r w:rsidRPr="003B6AFD">
        <w:rPr>
          <w:rFonts w:ascii="Times New Roman" w:hAnsi="Times New Roman"/>
          <w:sz w:val="28"/>
          <w:szCs w:val="28"/>
        </w:rPr>
        <w:t xml:space="preserve"> равен переменным затратам.</w:t>
      </w:r>
    </w:p>
    <w:p w14:paraId="4CD36B07" w14:textId="77777777" w:rsidR="003B6AFD" w:rsidRPr="003B6AFD" w:rsidRDefault="003B6AFD" w:rsidP="003B6AFD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 xml:space="preserve">Принимая такое решение, необходимо учитывать </w:t>
      </w:r>
      <w:r w:rsidRPr="003B6AFD">
        <w:rPr>
          <w:rFonts w:ascii="Times New Roman" w:hAnsi="Times New Roman"/>
          <w:sz w:val="28"/>
          <w:szCs w:val="28"/>
          <w:u w:val="single"/>
        </w:rPr>
        <w:t>стратегические</w:t>
      </w:r>
      <w:r w:rsidRPr="003B6AFD">
        <w:rPr>
          <w:rFonts w:ascii="Times New Roman" w:hAnsi="Times New Roman"/>
          <w:sz w:val="28"/>
          <w:szCs w:val="28"/>
        </w:rPr>
        <w:t xml:space="preserve"> </w:t>
      </w:r>
      <w:r w:rsidRPr="003B6AFD">
        <w:rPr>
          <w:rFonts w:ascii="Times New Roman" w:hAnsi="Times New Roman"/>
          <w:sz w:val="28"/>
          <w:szCs w:val="28"/>
          <w:u w:val="single"/>
        </w:rPr>
        <w:t>долговременные</w:t>
      </w:r>
      <w:r w:rsidRPr="003B6AFD">
        <w:rPr>
          <w:rFonts w:ascii="Times New Roman" w:hAnsi="Times New Roman"/>
          <w:sz w:val="28"/>
          <w:szCs w:val="28"/>
        </w:rPr>
        <w:t xml:space="preserve"> факторы: как отнесутся </w:t>
      </w:r>
      <w:r w:rsidRPr="003B6AFD">
        <w:rPr>
          <w:rFonts w:ascii="Times New Roman" w:hAnsi="Times New Roman"/>
          <w:i/>
          <w:sz w:val="28"/>
          <w:szCs w:val="28"/>
        </w:rPr>
        <w:t>старые потребители</w:t>
      </w:r>
      <w:r w:rsidRPr="003B6AFD">
        <w:rPr>
          <w:rFonts w:ascii="Times New Roman" w:hAnsi="Times New Roman"/>
          <w:sz w:val="28"/>
          <w:szCs w:val="28"/>
        </w:rPr>
        <w:t xml:space="preserve"> на ценовую дискриминацию? </w:t>
      </w:r>
      <w:r w:rsidRPr="003B6AFD">
        <w:rPr>
          <w:rFonts w:ascii="Times New Roman" w:hAnsi="Times New Roman"/>
          <w:i/>
          <w:sz w:val="28"/>
          <w:szCs w:val="28"/>
        </w:rPr>
        <w:t>Конкуренты</w:t>
      </w:r>
      <w:r w:rsidRPr="003B6AFD">
        <w:rPr>
          <w:rFonts w:ascii="Times New Roman" w:hAnsi="Times New Roman"/>
          <w:sz w:val="28"/>
          <w:szCs w:val="28"/>
        </w:rPr>
        <w:t>? Не примут ли они это за объявление ценовой войны? Взвесив все «за» и «против» финансовый менеджер может ради защиты долговременной стратегии воздержаться от выполнения дополнительного заказа.</w:t>
      </w:r>
    </w:p>
    <w:p w14:paraId="65BDD9C3" w14:textId="77777777" w:rsidR="003F00CB" w:rsidRPr="003B6AFD" w:rsidRDefault="003F00CB" w:rsidP="003F0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57EF19" w14:textId="77777777" w:rsidR="00244250" w:rsidRDefault="00244250" w:rsidP="00244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44250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адание</w:t>
      </w:r>
    </w:p>
    <w:p w14:paraId="2B7C6315" w14:textId="77777777" w:rsidR="003F00CB" w:rsidRPr="00244250" w:rsidRDefault="00244250" w:rsidP="00244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4250">
        <w:rPr>
          <w:sz w:val="28"/>
          <w:szCs w:val="28"/>
        </w:rPr>
        <w:t>1.Сделать анализ конкретной ситуации, приведенной в начале лекции.</w:t>
      </w:r>
    </w:p>
    <w:p w14:paraId="5DF1DDAA" w14:textId="77777777" w:rsidR="00244250" w:rsidRDefault="00244250" w:rsidP="00244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Решить задачу на правило дополнительного заказа:</w:t>
      </w:r>
    </w:p>
    <w:p w14:paraId="22D1B613" w14:textId="77777777" w:rsidR="00244250" w:rsidRPr="003B6AFD" w:rsidRDefault="00244250" w:rsidP="00244250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>Фирма выпускает металлические каркасы. Переменные производственные издержки составляют 1200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AFD">
        <w:rPr>
          <w:rFonts w:ascii="Times New Roman" w:hAnsi="Times New Roman"/>
          <w:sz w:val="28"/>
          <w:szCs w:val="28"/>
        </w:rPr>
        <w:t>р./шт., цена – 2000р./шт., переменные издержки на сбыт 140 р./шт., постоянные затраты – 80 р./шт. (отнесены на с</w:t>
      </w:r>
      <w:r>
        <w:rPr>
          <w:rFonts w:ascii="Times New Roman" w:hAnsi="Times New Roman"/>
          <w:sz w:val="28"/>
          <w:szCs w:val="28"/>
        </w:rPr>
        <w:t>ебестоимость</w:t>
      </w:r>
      <w:r w:rsidRPr="003B6AFD">
        <w:rPr>
          <w:rFonts w:ascii="Times New Roman" w:hAnsi="Times New Roman"/>
          <w:sz w:val="28"/>
          <w:szCs w:val="28"/>
        </w:rPr>
        <w:t xml:space="preserve"> пропорционально трудозатратам).</w:t>
      </w:r>
    </w:p>
    <w:p w14:paraId="6242BF48" w14:textId="77777777" w:rsidR="00244250" w:rsidRPr="003B6AFD" w:rsidRDefault="00244250" w:rsidP="00244250">
      <w:pPr>
        <w:rPr>
          <w:rFonts w:ascii="Times New Roman" w:hAnsi="Times New Roman"/>
          <w:sz w:val="28"/>
          <w:szCs w:val="28"/>
        </w:rPr>
      </w:pPr>
      <w:r w:rsidRPr="003B6AFD">
        <w:rPr>
          <w:rFonts w:ascii="Times New Roman" w:hAnsi="Times New Roman"/>
          <w:sz w:val="28"/>
          <w:szCs w:val="28"/>
        </w:rPr>
        <w:t>В нас</w:t>
      </w:r>
      <w:r>
        <w:rPr>
          <w:rFonts w:ascii="Times New Roman" w:hAnsi="Times New Roman"/>
          <w:sz w:val="28"/>
          <w:szCs w:val="28"/>
        </w:rPr>
        <w:t>тоящее время фирма выпускает 10</w:t>
      </w:r>
      <w:r w:rsidRPr="003B6AFD">
        <w:rPr>
          <w:rFonts w:ascii="Times New Roman" w:hAnsi="Times New Roman"/>
          <w:sz w:val="28"/>
          <w:szCs w:val="28"/>
        </w:rPr>
        <w:t>000 каркасов. Поступает предложение о закупке еще 1000 каркасов. Цена предполагаемой сделки 1400р./шт. Стоит ли принять это предложение?</w:t>
      </w:r>
    </w:p>
    <w:p w14:paraId="35B118D4" w14:textId="77777777" w:rsidR="00244250" w:rsidRPr="003B6AFD" w:rsidRDefault="00244250" w:rsidP="003F00CB">
      <w:pPr>
        <w:pStyle w:val="a3"/>
        <w:shd w:val="clear" w:color="auto" w:fill="FFFFFF"/>
        <w:jc w:val="both"/>
        <w:rPr>
          <w:sz w:val="28"/>
          <w:szCs w:val="28"/>
        </w:rPr>
      </w:pPr>
    </w:p>
    <w:p w14:paraId="66125787" w14:textId="77777777" w:rsidR="003F00CB" w:rsidRPr="003B6AFD" w:rsidRDefault="003F00CB" w:rsidP="003F00CB">
      <w:pPr>
        <w:pStyle w:val="a3"/>
        <w:shd w:val="clear" w:color="auto" w:fill="FFFFFF"/>
        <w:jc w:val="both"/>
        <w:rPr>
          <w:sz w:val="28"/>
          <w:szCs w:val="28"/>
        </w:rPr>
      </w:pPr>
      <w:r w:rsidRPr="003B6AFD">
        <w:rPr>
          <w:sz w:val="28"/>
          <w:szCs w:val="28"/>
        </w:rPr>
        <w:t xml:space="preserve">     </w:t>
      </w:r>
    </w:p>
    <w:p w14:paraId="68B4C010" w14:textId="77777777" w:rsidR="004E2A8A" w:rsidRDefault="004E2A8A" w:rsidP="00152957">
      <w:pPr>
        <w:pStyle w:val="3"/>
        <w:rPr>
          <w:sz w:val="28"/>
          <w:szCs w:val="28"/>
          <w:lang w:val="ru-RU"/>
        </w:rPr>
      </w:pPr>
    </w:p>
    <w:sectPr w:rsidR="004E2A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2CC6C" w14:textId="77777777" w:rsidR="00B03624" w:rsidRDefault="00B03624" w:rsidP="00B10495">
      <w:r>
        <w:separator/>
      </w:r>
    </w:p>
  </w:endnote>
  <w:endnote w:type="continuationSeparator" w:id="0">
    <w:p w14:paraId="74AFCAB4" w14:textId="77777777" w:rsidR="00B03624" w:rsidRDefault="00B03624" w:rsidP="00B1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6630328"/>
      <w:docPartObj>
        <w:docPartGallery w:val="Page Numbers (Bottom of Page)"/>
        <w:docPartUnique/>
      </w:docPartObj>
    </w:sdtPr>
    <w:sdtEndPr/>
    <w:sdtContent>
      <w:p w14:paraId="175D1615" w14:textId="77777777" w:rsidR="00CB1C42" w:rsidRDefault="00CB1C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1C7">
          <w:rPr>
            <w:noProof/>
          </w:rPr>
          <w:t>5</w:t>
        </w:r>
        <w:r>
          <w:fldChar w:fldCharType="end"/>
        </w:r>
      </w:p>
    </w:sdtContent>
  </w:sdt>
  <w:p w14:paraId="6924EEB4" w14:textId="77777777" w:rsidR="00B10495" w:rsidRDefault="00B104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B0A32" w14:textId="77777777" w:rsidR="00B03624" w:rsidRDefault="00B03624" w:rsidP="00B10495">
      <w:r>
        <w:separator/>
      </w:r>
    </w:p>
  </w:footnote>
  <w:footnote w:type="continuationSeparator" w:id="0">
    <w:p w14:paraId="40B018B9" w14:textId="77777777" w:rsidR="00B03624" w:rsidRDefault="00B03624" w:rsidP="00B1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245B9"/>
    <w:multiLevelType w:val="hybridMultilevel"/>
    <w:tmpl w:val="20E0940A"/>
    <w:lvl w:ilvl="0" w:tplc="FABE0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95"/>
    <w:rsid w:val="00152957"/>
    <w:rsid w:val="00244250"/>
    <w:rsid w:val="00387B1F"/>
    <w:rsid w:val="003B6AFD"/>
    <w:rsid w:val="003F00CB"/>
    <w:rsid w:val="004737AE"/>
    <w:rsid w:val="004E2A8A"/>
    <w:rsid w:val="007D6450"/>
    <w:rsid w:val="00AA20FF"/>
    <w:rsid w:val="00B03624"/>
    <w:rsid w:val="00B10495"/>
    <w:rsid w:val="00CB1C42"/>
    <w:rsid w:val="00D351C7"/>
    <w:rsid w:val="00EA2B42"/>
    <w:rsid w:val="00EE38C1"/>
    <w:rsid w:val="00F4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CC9F9"/>
  <w15:docId w15:val="{40AC98BE-2377-437F-A643-0796DBE9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495"/>
    <w:pPr>
      <w:spacing w:after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6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0495"/>
    <w:pPr>
      <w:keepNext/>
      <w:ind w:firstLine="0"/>
      <w:jc w:val="left"/>
      <w:outlineLvl w:val="1"/>
    </w:pPr>
    <w:rPr>
      <w:rFonts w:ascii="Times New Roman" w:eastAsia="Times New Roman" w:hAnsi="Times New Roman"/>
      <w:b/>
      <w:sz w:val="28"/>
      <w:szCs w:val="20"/>
      <w:u w:val="single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0495"/>
    <w:rPr>
      <w:rFonts w:ascii="Times New Roman" w:eastAsia="Times New Roman" w:hAnsi="Times New Roman" w:cs="Times New Roman"/>
      <w:b/>
      <w:sz w:val="28"/>
      <w:szCs w:val="20"/>
      <w:u w:val="single"/>
      <w:lang w:val="en-US" w:eastAsia="x-none"/>
    </w:rPr>
  </w:style>
  <w:style w:type="paragraph" w:styleId="a3">
    <w:name w:val="Normal (Web)"/>
    <w:basedOn w:val="a"/>
    <w:uiPriority w:val="99"/>
    <w:unhideWhenUsed/>
    <w:rsid w:val="00B104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B10495"/>
    <w:pPr>
      <w:ind w:firstLine="397"/>
    </w:pPr>
    <w:rPr>
      <w:rFonts w:ascii="Times New Roman" w:eastAsia="Times New Roman" w:hAnsi="Times New Roman"/>
      <w:sz w:val="21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0495"/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04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10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049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20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0FF"/>
    <w:rPr>
      <w:rFonts w:ascii="Tahoma" w:eastAsia="Calibri" w:hAnsi="Tahoma" w:cs="Tahoma"/>
      <w:sz w:val="16"/>
      <w:szCs w:val="16"/>
    </w:rPr>
  </w:style>
  <w:style w:type="paragraph" w:customStyle="1" w:styleId="11">
    <w:name w:val="Обычный1"/>
    <w:rsid w:val="003F00CB"/>
    <w:pPr>
      <w:widowControl w:val="0"/>
      <w:spacing w:after="0" w:line="260" w:lineRule="auto"/>
      <w:ind w:firstLine="2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2">
    <w:name w:val="FR2"/>
    <w:rsid w:val="003F00CB"/>
    <w:pPr>
      <w:widowControl w:val="0"/>
      <w:spacing w:after="0"/>
      <w:ind w:firstLine="0"/>
      <w:jc w:val="both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6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3B6A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B6A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mama</cp:lastModifiedBy>
  <cp:revision>2</cp:revision>
  <dcterms:created xsi:type="dcterms:W3CDTF">2020-04-06T07:59:00Z</dcterms:created>
  <dcterms:modified xsi:type="dcterms:W3CDTF">2020-04-06T07:59:00Z</dcterms:modified>
</cp:coreProperties>
</file>