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0FF" w:rsidRPr="00152957" w:rsidRDefault="00B10495" w:rsidP="00B10495">
      <w:pPr>
        <w:pStyle w:val="a3"/>
        <w:shd w:val="clear" w:color="auto" w:fill="FFFFFF"/>
        <w:ind w:firstLine="426"/>
        <w:jc w:val="both"/>
        <w:rPr>
          <w:b/>
          <w:sz w:val="28"/>
          <w:szCs w:val="28"/>
        </w:rPr>
      </w:pPr>
      <w:r w:rsidRPr="00152957">
        <w:rPr>
          <w:b/>
          <w:sz w:val="28"/>
          <w:szCs w:val="28"/>
        </w:rPr>
        <w:t xml:space="preserve">Дисциплина МФК: ФИНАНСОВОЕ ПЛАНИРОВАНИЕ БИЗНЕСА </w:t>
      </w:r>
    </w:p>
    <w:p w:rsidR="00B10495" w:rsidRPr="00152957" w:rsidRDefault="00AA20FF" w:rsidP="00B10495">
      <w:pPr>
        <w:pStyle w:val="a3"/>
        <w:shd w:val="clear" w:color="auto" w:fill="FFFFFF"/>
        <w:ind w:firstLine="426"/>
        <w:jc w:val="both"/>
        <w:rPr>
          <w:sz w:val="28"/>
          <w:szCs w:val="28"/>
        </w:rPr>
      </w:pPr>
      <w:r w:rsidRPr="00152957">
        <w:rPr>
          <w:sz w:val="28"/>
          <w:szCs w:val="28"/>
        </w:rPr>
        <w:t>Ребята, постарайтесь выполнять все задания, что я даю в конце лекции, вышлите мне их потом в одном файле. Возможна проверка со стороны ректората.</w:t>
      </w:r>
      <w:r w:rsidRPr="00152957">
        <w:rPr>
          <w:b/>
          <w:sz w:val="28"/>
          <w:szCs w:val="28"/>
        </w:rPr>
        <w:t xml:space="preserve"> </w:t>
      </w:r>
      <w:r w:rsidRPr="00152957">
        <w:rPr>
          <w:sz w:val="28"/>
          <w:szCs w:val="28"/>
        </w:rPr>
        <w:t>Я несколько изменила структуру и содержание курса применительно к дистанционному обучению.</w:t>
      </w:r>
      <w:r w:rsidR="00B10495" w:rsidRPr="00152957">
        <w:rPr>
          <w:sz w:val="28"/>
          <w:szCs w:val="28"/>
        </w:rPr>
        <w:t xml:space="preserve">   </w:t>
      </w:r>
    </w:p>
    <w:p w:rsidR="00B10495" w:rsidRPr="00152957" w:rsidRDefault="00B10495" w:rsidP="00B10495">
      <w:pPr>
        <w:pStyle w:val="a3"/>
        <w:shd w:val="clear" w:color="auto" w:fill="FFFFFF"/>
        <w:ind w:firstLine="426"/>
        <w:jc w:val="center"/>
        <w:rPr>
          <w:b/>
          <w:sz w:val="28"/>
          <w:szCs w:val="28"/>
        </w:rPr>
      </w:pPr>
      <w:r w:rsidRPr="00152957">
        <w:rPr>
          <w:b/>
          <w:sz w:val="28"/>
          <w:szCs w:val="28"/>
        </w:rPr>
        <w:t xml:space="preserve">Тема </w:t>
      </w:r>
      <w:r w:rsidR="00AA20FF" w:rsidRPr="00152957">
        <w:rPr>
          <w:b/>
          <w:sz w:val="28"/>
          <w:szCs w:val="28"/>
        </w:rPr>
        <w:t>6</w:t>
      </w:r>
      <w:r w:rsidRPr="00152957">
        <w:rPr>
          <w:b/>
          <w:sz w:val="28"/>
          <w:szCs w:val="28"/>
        </w:rPr>
        <w:t xml:space="preserve">. </w:t>
      </w:r>
      <w:r w:rsidR="00AA20FF" w:rsidRPr="00152957">
        <w:rPr>
          <w:b/>
          <w:sz w:val="28"/>
          <w:szCs w:val="28"/>
        </w:rPr>
        <w:t>МЕТОДЫ ОПЕРАЦИОННОГО АНАЛИЗА</w:t>
      </w:r>
    </w:p>
    <w:p w:rsidR="00AA20FF" w:rsidRPr="00152957" w:rsidRDefault="00AA20FF" w:rsidP="00AA20FF">
      <w:pPr>
        <w:pStyle w:val="a3"/>
        <w:shd w:val="clear" w:color="auto" w:fill="FFFFFF"/>
        <w:jc w:val="both"/>
        <w:rPr>
          <w:sz w:val="28"/>
          <w:szCs w:val="28"/>
        </w:rPr>
      </w:pPr>
      <w:r w:rsidRPr="00152957">
        <w:rPr>
          <w:sz w:val="28"/>
          <w:szCs w:val="28"/>
        </w:rPr>
        <w:t xml:space="preserve">     Напоминаю структуру базовой финансовой модели бизнес-плана:</w:t>
      </w:r>
    </w:p>
    <w:p w:rsidR="00AA20FF" w:rsidRPr="00152957" w:rsidRDefault="00AA20FF" w:rsidP="00AA20FF">
      <w:pPr>
        <w:pStyle w:val="a3"/>
        <w:shd w:val="clear" w:color="auto" w:fill="FFFFFF"/>
        <w:jc w:val="both"/>
        <w:rPr>
          <w:sz w:val="28"/>
          <w:szCs w:val="28"/>
        </w:rPr>
      </w:pPr>
      <w:r w:rsidRPr="00152957">
        <w:rPr>
          <w:noProof/>
          <w:sz w:val="28"/>
          <w:szCs w:val="28"/>
        </w:rPr>
        <w:drawing>
          <wp:inline distT="0" distB="0" distL="0" distR="0" wp14:anchorId="6E926A71" wp14:editId="020A6FAF">
            <wp:extent cx="5940425" cy="3217730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17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2957">
        <w:rPr>
          <w:sz w:val="28"/>
          <w:szCs w:val="28"/>
        </w:rPr>
        <w:t xml:space="preserve">        Факторные модели, одну из которых мы рассмотрели на прошлой лекции – это приложение к направлению Финансовые риски - Бухгалтерский баланс.</w:t>
      </w:r>
    </w:p>
    <w:p w:rsidR="00152957" w:rsidRPr="00152957" w:rsidRDefault="00AA20FF" w:rsidP="00152957">
      <w:pPr>
        <w:pStyle w:val="a3"/>
        <w:shd w:val="clear" w:color="auto" w:fill="FFFFFF"/>
        <w:jc w:val="both"/>
        <w:rPr>
          <w:sz w:val="28"/>
          <w:szCs w:val="28"/>
        </w:rPr>
      </w:pPr>
      <w:r w:rsidRPr="00152957">
        <w:rPr>
          <w:sz w:val="28"/>
          <w:szCs w:val="28"/>
        </w:rPr>
        <w:t xml:space="preserve">        Другое приложение – к направлению Прибыльност</w:t>
      </w:r>
      <w:proofErr w:type="gramStart"/>
      <w:r w:rsidRPr="00152957">
        <w:rPr>
          <w:sz w:val="28"/>
          <w:szCs w:val="28"/>
        </w:rPr>
        <w:t>ь(</w:t>
      </w:r>
      <w:proofErr w:type="gramEnd"/>
      <w:r w:rsidRPr="00152957">
        <w:rPr>
          <w:sz w:val="28"/>
          <w:szCs w:val="28"/>
        </w:rPr>
        <w:t xml:space="preserve">доходность)-Счет прибыли/убытков – это операционные методы финансового анализа и </w:t>
      </w:r>
      <w:r w:rsidR="00152957" w:rsidRPr="00152957">
        <w:rPr>
          <w:sz w:val="28"/>
          <w:szCs w:val="28"/>
        </w:rPr>
        <w:t>планирования</w:t>
      </w:r>
      <w:r w:rsidR="00152957">
        <w:rPr>
          <w:sz w:val="28"/>
          <w:szCs w:val="28"/>
        </w:rPr>
        <w:t xml:space="preserve">, это </w:t>
      </w:r>
      <w:r w:rsidR="00152957" w:rsidRPr="00152957">
        <w:rPr>
          <w:sz w:val="28"/>
          <w:szCs w:val="28"/>
        </w:rPr>
        <w:t>расчет порог</w:t>
      </w:r>
      <w:r w:rsidR="00152957">
        <w:rPr>
          <w:sz w:val="28"/>
          <w:szCs w:val="28"/>
        </w:rPr>
        <w:t>а</w:t>
      </w:r>
      <w:r w:rsidR="00152957" w:rsidRPr="00152957">
        <w:rPr>
          <w:sz w:val="28"/>
          <w:szCs w:val="28"/>
        </w:rPr>
        <w:t xml:space="preserve"> рентабельности</w:t>
      </w:r>
      <w:r w:rsidR="00152957">
        <w:rPr>
          <w:sz w:val="28"/>
          <w:szCs w:val="28"/>
        </w:rPr>
        <w:t xml:space="preserve"> </w:t>
      </w:r>
      <w:r w:rsidR="00152957" w:rsidRPr="00152957">
        <w:rPr>
          <w:sz w:val="28"/>
          <w:szCs w:val="28"/>
        </w:rPr>
        <w:t>и метод операционного рычага.</w:t>
      </w:r>
    </w:p>
    <w:p w:rsidR="00152957" w:rsidRPr="00152957" w:rsidRDefault="00152957" w:rsidP="00152957">
      <w:pPr>
        <w:pStyle w:val="3"/>
        <w:rPr>
          <w:sz w:val="28"/>
          <w:szCs w:val="28"/>
        </w:rPr>
      </w:pPr>
      <w:r w:rsidRPr="00152957">
        <w:rPr>
          <w:b/>
          <w:sz w:val="28"/>
          <w:szCs w:val="28"/>
        </w:rPr>
        <w:t>Порог рентабельности</w:t>
      </w:r>
      <w:r w:rsidRPr="00152957">
        <w:rPr>
          <w:sz w:val="28"/>
          <w:szCs w:val="28"/>
        </w:rPr>
        <w:t>(критический объем продаж</w:t>
      </w:r>
      <w:r w:rsidR="004E2A8A">
        <w:rPr>
          <w:sz w:val="28"/>
          <w:szCs w:val="28"/>
          <w:lang w:val="ru-RU"/>
        </w:rPr>
        <w:t xml:space="preserve">, точка нулевой прибыли, точа перегиба и т.п., </w:t>
      </w:r>
      <w:proofErr w:type="gramStart"/>
      <w:r w:rsidR="004E2A8A">
        <w:rPr>
          <w:sz w:val="28"/>
          <w:szCs w:val="28"/>
          <w:lang w:val="en-US"/>
        </w:rPr>
        <w:t>break</w:t>
      </w:r>
      <w:r w:rsidR="004E2A8A" w:rsidRPr="004E2A8A">
        <w:rPr>
          <w:sz w:val="28"/>
          <w:szCs w:val="28"/>
          <w:lang w:val="ru-RU"/>
        </w:rPr>
        <w:t>-</w:t>
      </w:r>
      <w:r w:rsidR="004E2A8A">
        <w:rPr>
          <w:sz w:val="28"/>
          <w:szCs w:val="28"/>
          <w:lang w:val="en-US"/>
        </w:rPr>
        <w:t>event</w:t>
      </w:r>
      <w:r w:rsidR="004E2A8A" w:rsidRPr="004E2A8A">
        <w:rPr>
          <w:sz w:val="28"/>
          <w:szCs w:val="28"/>
          <w:lang w:val="ru-RU"/>
        </w:rPr>
        <w:t>-</w:t>
      </w:r>
      <w:r w:rsidR="004E2A8A">
        <w:rPr>
          <w:sz w:val="28"/>
          <w:szCs w:val="28"/>
          <w:lang w:val="en-US"/>
        </w:rPr>
        <w:t>point</w:t>
      </w:r>
      <w:r w:rsidRPr="00152957">
        <w:rPr>
          <w:sz w:val="28"/>
          <w:szCs w:val="28"/>
        </w:rPr>
        <w:t xml:space="preserve">)– это минимальный объем продаж, который дает неотрицательную прибыль. </w:t>
      </w:r>
      <w:proofErr w:type="gramEnd"/>
    </w:p>
    <w:p w:rsidR="004E2A8A" w:rsidRDefault="004E2A8A" w:rsidP="00152957">
      <w:pPr>
        <w:pStyle w:val="3"/>
        <w:rPr>
          <w:sz w:val="28"/>
          <w:szCs w:val="28"/>
          <w:lang w:val="ru-RU"/>
        </w:rPr>
      </w:pPr>
    </w:p>
    <w:p w:rsidR="00152957" w:rsidRPr="00152957" w:rsidRDefault="00152957" w:rsidP="00152957">
      <w:pPr>
        <w:pStyle w:val="3"/>
        <w:rPr>
          <w:sz w:val="28"/>
          <w:szCs w:val="28"/>
        </w:rPr>
      </w:pPr>
      <w:r w:rsidRPr="00152957">
        <w:rPr>
          <w:sz w:val="28"/>
          <w:szCs w:val="28"/>
        </w:rPr>
        <w:t xml:space="preserve">Пусть </w:t>
      </w:r>
      <w:r w:rsidRPr="00152957">
        <w:rPr>
          <w:sz w:val="28"/>
          <w:szCs w:val="28"/>
          <w:lang w:val="en-US"/>
        </w:rPr>
        <w:t>S</w:t>
      </w:r>
      <w:r w:rsidRPr="00152957">
        <w:rPr>
          <w:sz w:val="28"/>
          <w:szCs w:val="28"/>
        </w:rPr>
        <w:t xml:space="preserve"> – выручка от продаж; </w:t>
      </w:r>
    </w:p>
    <w:p w:rsidR="00152957" w:rsidRPr="00152957" w:rsidRDefault="00152957" w:rsidP="00152957">
      <w:pPr>
        <w:pStyle w:val="3"/>
        <w:rPr>
          <w:sz w:val="28"/>
          <w:szCs w:val="28"/>
        </w:rPr>
      </w:pPr>
      <w:r w:rsidRPr="00152957">
        <w:rPr>
          <w:sz w:val="28"/>
          <w:szCs w:val="28"/>
          <w:lang w:val="en-US"/>
        </w:rPr>
        <w:t>V</w:t>
      </w:r>
      <w:r w:rsidRPr="00152957">
        <w:rPr>
          <w:sz w:val="28"/>
          <w:szCs w:val="28"/>
        </w:rPr>
        <w:t xml:space="preserve"> – </w:t>
      </w:r>
      <w:proofErr w:type="gramStart"/>
      <w:r w:rsidRPr="00152957">
        <w:rPr>
          <w:sz w:val="28"/>
          <w:szCs w:val="28"/>
        </w:rPr>
        <w:t>переменные</w:t>
      </w:r>
      <w:proofErr w:type="gramEnd"/>
      <w:r w:rsidRPr="00152957">
        <w:rPr>
          <w:sz w:val="28"/>
          <w:szCs w:val="28"/>
        </w:rPr>
        <w:t xml:space="preserve"> затраты; </w:t>
      </w:r>
    </w:p>
    <w:p w:rsidR="00152957" w:rsidRPr="00152957" w:rsidRDefault="00152957" w:rsidP="00152957">
      <w:pPr>
        <w:pStyle w:val="3"/>
        <w:rPr>
          <w:sz w:val="28"/>
          <w:szCs w:val="28"/>
        </w:rPr>
      </w:pPr>
      <w:r w:rsidRPr="00152957">
        <w:rPr>
          <w:sz w:val="28"/>
          <w:szCs w:val="28"/>
          <w:lang w:val="en-US"/>
        </w:rPr>
        <w:t>C</w:t>
      </w:r>
      <w:r w:rsidRPr="00152957">
        <w:rPr>
          <w:sz w:val="28"/>
          <w:szCs w:val="28"/>
        </w:rPr>
        <w:t xml:space="preserve"> – </w:t>
      </w:r>
      <w:proofErr w:type="gramStart"/>
      <w:r w:rsidRPr="00152957">
        <w:rPr>
          <w:sz w:val="28"/>
          <w:szCs w:val="28"/>
        </w:rPr>
        <w:t>постоянные</w:t>
      </w:r>
      <w:proofErr w:type="gramEnd"/>
      <w:r w:rsidRPr="00152957">
        <w:rPr>
          <w:sz w:val="28"/>
          <w:szCs w:val="28"/>
        </w:rPr>
        <w:t xml:space="preserve"> затраты;</w:t>
      </w:r>
    </w:p>
    <w:p w:rsidR="00152957" w:rsidRPr="00152957" w:rsidRDefault="00152957" w:rsidP="00152957">
      <w:pPr>
        <w:pStyle w:val="3"/>
        <w:rPr>
          <w:sz w:val="28"/>
          <w:szCs w:val="28"/>
        </w:rPr>
      </w:pPr>
      <w:r w:rsidRPr="00152957">
        <w:rPr>
          <w:sz w:val="28"/>
          <w:szCs w:val="28"/>
          <w:lang w:val="en-US"/>
        </w:rPr>
        <w:t>P</w:t>
      </w:r>
      <w:r w:rsidRPr="00152957">
        <w:rPr>
          <w:sz w:val="28"/>
          <w:szCs w:val="28"/>
        </w:rPr>
        <w:t xml:space="preserve"> – </w:t>
      </w:r>
      <w:proofErr w:type="gramStart"/>
      <w:r w:rsidRPr="00152957">
        <w:rPr>
          <w:sz w:val="28"/>
          <w:szCs w:val="28"/>
        </w:rPr>
        <w:t>прибыль</w:t>
      </w:r>
      <w:proofErr w:type="gramEnd"/>
      <w:r w:rsidRPr="00152957">
        <w:rPr>
          <w:sz w:val="28"/>
          <w:szCs w:val="28"/>
        </w:rPr>
        <w:t>.</w:t>
      </w:r>
    </w:p>
    <w:p w:rsidR="00152957" w:rsidRPr="00152957" w:rsidRDefault="00152957" w:rsidP="00152957">
      <w:pPr>
        <w:pStyle w:val="3"/>
        <w:jc w:val="center"/>
        <w:rPr>
          <w:i/>
          <w:sz w:val="28"/>
          <w:szCs w:val="28"/>
        </w:rPr>
      </w:pPr>
      <w:r w:rsidRPr="00152957">
        <w:rPr>
          <w:i/>
          <w:sz w:val="28"/>
          <w:szCs w:val="28"/>
          <w:lang w:val="en-US"/>
        </w:rPr>
        <w:t>P</w:t>
      </w:r>
      <w:r w:rsidRPr="00152957">
        <w:rPr>
          <w:i/>
          <w:sz w:val="28"/>
          <w:szCs w:val="28"/>
        </w:rPr>
        <w:t xml:space="preserve"> = </w:t>
      </w:r>
      <w:r w:rsidRPr="00152957">
        <w:rPr>
          <w:i/>
          <w:sz w:val="28"/>
          <w:szCs w:val="28"/>
          <w:lang w:val="en-US"/>
        </w:rPr>
        <w:t>S</w:t>
      </w:r>
      <w:r w:rsidRPr="00152957">
        <w:rPr>
          <w:i/>
          <w:sz w:val="28"/>
          <w:szCs w:val="28"/>
        </w:rPr>
        <w:t xml:space="preserve"> – </w:t>
      </w:r>
      <w:r w:rsidRPr="00152957">
        <w:rPr>
          <w:i/>
          <w:sz w:val="28"/>
          <w:szCs w:val="28"/>
          <w:lang w:val="en-US"/>
        </w:rPr>
        <w:t>V</w:t>
      </w:r>
      <w:r w:rsidRPr="00152957">
        <w:rPr>
          <w:i/>
          <w:sz w:val="28"/>
          <w:szCs w:val="28"/>
        </w:rPr>
        <w:t xml:space="preserve"> – </w:t>
      </w:r>
      <w:r w:rsidRPr="00152957">
        <w:rPr>
          <w:i/>
          <w:sz w:val="28"/>
          <w:szCs w:val="28"/>
          <w:lang w:val="en-US"/>
        </w:rPr>
        <w:t>C</w:t>
      </w:r>
      <w:r w:rsidRPr="00152957">
        <w:rPr>
          <w:i/>
          <w:sz w:val="28"/>
          <w:szCs w:val="28"/>
        </w:rPr>
        <w:t xml:space="preserve"> или </w:t>
      </w:r>
      <w:r w:rsidRPr="00152957">
        <w:rPr>
          <w:i/>
          <w:sz w:val="28"/>
          <w:szCs w:val="28"/>
          <w:lang w:val="en-US"/>
        </w:rPr>
        <w:t>P</w:t>
      </w:r>
      <w:r w:rsidRPr="00152957">
        <w:rPr>
          <w:i/>
          <w:sz w:val="28"/>
          <w:szCs w:val="28"/>
        </w:rPr>
        <w:t xml:space="preserve"> +</w:t>
      </w:r>
      <w:r w:rsidRPr="00152957">
        <w:rPr>
          <w:i/>
          <w:sz w:val="28"/>
          <w:szCs w:val="28"/>
          <w:lang w:val="en-US"/>
        </w:rPr>
        <w:t>C</w:t>
      </w:r>
      <w:r w:rsidRPr="00152957">
        <w:rPr>
          <w:i/>
          <w:sz w:val="28"/>
          <w:szCs w:val="28"/>
        </w:rPr>
        <w:t xml:space="preserve"> = </w:t>
      </w:r>
      <w:r w:rsidRPr="00152957">
        <w:rPr>
          <w:i/>
          <w:sz w:val="28"/>
          <w:szCs w:val="28"/>
          <w:lang w:val="en-US"/>
        </w:rPr>
        <w:t>S</w:t>
      </w:r>
      <w:r w:rsidRPr="00152957">
        <w:rPr>
          <w:i/>
          <w:sz w:val="28"/>
          <w:szCs w:val="28"/>
        </w:rPr>
        <w:t xml:space="preserve"> – </w:t>
      </w:r>
      <w:r w:rsidRPr="00152957">
        <w:rPr>
          <w:i/>
          <w:sz w:val="28"/>
          <w:szCs w:val="28"/>
          <w:lang w:val="en-US"/>
        </w:rPr>
        <w:t>V</w:t>
      </w:r>
      <w:r w:rsidRPr="00152957">
        <w:rPr>
          <w:i/>
          <w:sz w:val="28"/>
          <w:szCs w:val="28"/>
        </w:rPr>
        <w:t xml:space="preserve">   (1)</w:t>
      </w:r>
    </w:p>
    <w:p w:rsidR="00152957" w:rsidRPr="00152957" w:rsidRDefault="00152957" w:rsidP="00152957">
      <w:pPr>
        <w:ind w:firstLine="397"/>
        <w:rPr>
          <w:rFonts w:ascii="Times New Roman" w:hAnsi="Times New Roman"/>
          <w:sz w:val="28"/>
          <w:szCs w:val="28"/>
        </w:rPr>
      </w:pPr>
      <w:r w:rsidRPr="00152957">
        <w:rPr>
          <w:rFonts w:ascii="Times New Roman" w:hAnsi="Times New Roman"/>
          <w:position w:val="-10"/>
          <w:sz w:val="28"/>
          <w:szCs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 fillcolor="window">
            <v:imagedata r:id="rId9" o:title=""/>
          </v:shape>
          <o:OLEObject Type="Embed" ProgID="Equation.3" ShapeID="_x0000_i1025" DrawAspect="Content" ObjectID="_1646389075" r:id="rId10"/>
        </w:object>
      </w:r>
      <w:r w:rsidRPr="00152957">
        <w:rPr>
          <w:rFonts w:ascii="Times New Roman" w:hAnsi="Times New Roman"/>
          <w:sz w:val="28"/>
          <w:szCs w:val="28"/>
        </w:rPr>
        <w:t>Порог рентабельности:</w:t>
      </w:r>
    </w:p>
    <w:p w:rsidR="00152957" w:rsidRPr="00152957" w:rsidRDefault="00152957" w:rsidP="00152957">
      <w:pPr>
        <w:pStyle w:val="3"/>
        <w:ind w:firstLine="0"/>
        <w:jc w:val="center"/>
        <w:rPr>
          <w:i/>
          <w:sz w:val="28"/>
          <w:szCs w:val="28"/>
        </w:rPr>
      </w:pPr>
      <w:r w:rsidRPr="00152957">
        <w:rPr>
          <w:i/>
          <w:sz w:val="28"/>
          <w:szCs w:val="28"/>
          <w:lang w:val="en-US"/>
        </w:rPr>
        <w:t>P</w:t>
      </w:r>
      <w:r w:rsidRPr="00152957">
        <w:rPr>
          <w:i/>
          <w:sz w:val="28"/>
          <w:szCs w:val="28"/>
        </w:rPr>
        <w:t xml:space="preserve">= 0    или     </w:t>
      </w:r>
      <w:r w:rsidRPr="00152957">
        <w:rPr>
          <w:i/>
          <w:sz w:val="28"/>
          <w:szCs w:val="28"/>
          <w:lang w:val="en-US"/>
        </w:rPr>
        <w:t>S</w:t>
      </w:r>
      <w:r w:rsidRPr="00152957">
        <w:rPr>
          <w:i/>
          <w:sz w:val="28"/>
          <w:szCs w:val="28"/>
        </w:rPr>
        <w:t xml:space="preserve"> = </w:t>
      </w:r>
      <w:r w:rsidRPr="00152957">
        <w:rPr>
          <w:i/>
          <w:sz w:val="28"/>
          <w:szCs w:val="28"/>
          <w:lang w:val="en-US"/>
        </w:rPr>
        <w:t>V</w:t>
      </w:r>
      <w:r w:rsidRPr="00152957">
        <w:rPr>
          <w:i/>
          <w:sz w:val="28"/>
          <w:szCs w:val="28"/>
        </w:rPr>
        <w:t xml:space="preserve"> + </w:t>
      </w:r>
      <w:r w:rsidRPr="00152957">
        <w:rPr>
          <w:i/>
          <w:sz w:val="28"/>
          <w:szCs w:val="28"/>
          <w:lang w:val="en-US"/>
        </w:rPr>
        <w:t>C</w:t>
      </w:r>
      <w:r>
        <w:rPr>
          <w:i/>
          <w:sz w:val="28"/>
          <w:szCs w:val="28"/>
          <w:lang w:val="ru-RU"/>
        </w:rPr>
        <w:t xml:space="preserve">          </w:t>
      </w:r>
      <w:r w:rsidRPr="00152957">
        <w:rPr>
          <w:i/>
          <w:sz w:val="28"/>
          <w:szCs w:val="28"/>
        </w:rPr>
        <w:t>(2)</w:t>
      </w:r>
    </w:p>
    <w:p w:rsidR="00152957" w:rsidRPr="00152957" w:rsidRDefault="00152957" w:rsidP="00152957">
      <w:pPr>
        <w:pStyle w:val="3"/>
        <w:ind w:firstLine="0"/>
        <w:jc w:val="center"/>
        <w:rPr>
          <w:i/>
          <w:sz w:val="28"/>
          <w:szCs w:val="28"/>
        </w:rPr>
      </w:pPr>
    </w:p>
    <w:p w:rsidR="00152957" w:rsidRDefault="00152957" w:rsidP="00152957">
      <w:pPr>
        <w:ind w:firstLine="397"/>
        <w:rPr>
          <w:rFonts w:ascii="Times New Roman" w:hAnsi="Times New Roman"/>
          <w:sz w:val="28"/>
          <w:szCs w:val="28"/>
        </w:rPr>
      </w:pPr>
      <w:r w:rsidRPr="00152957">
        <w:rPr>
          <w:rFonts w:ascii="Times New Roman" w:hAnsi="Times New Roman"/>
          <w:sz w:val="28"/>
          <w:szCs w:val="28"/>
        </w:rPr>
        <w:t xml:space="preserve">Пусть </w:t>
      </w:r>
    </w:p>
    <w:p w:rsidR="00152957" w:rsidRPr="00152957" w:rsidRDefault="00152957" w:rsidP="00152957">
      <w:pPr>
        <w:ind w:firstLine="397"/>
        <w:rPr>
          <w:rFonts w:ascii="Times New Roman" w:hAnsi="Times New Roman"/>
          <w:sz w:val="28"/>
          <w:szCs w:val="28"/>
        </w:rPr>
      </w:pPr>
      <w:r w:rsidRPr="00152957">
        <w:rPr>
          <w:rFonts w:ascii="Times New Roman" w:hAnsi="Times New Roman"/>
          <w:sz w:val="28"/>
          <w:szCs w:val="28"/>
        </w:rPr>
        <w:t xml:space="preserve">s – стоимость единицы продукции; </w:t>
      </w:r>
    </w:p>
    <w:p w:rsidR="00152957" w:rsidRPr="00152957" w:rsidRDefault="00152957" w:rsidP="00152957">
      <w:pPr>
        <w:ind w:firstLine="397"/>
        <w:rPr>
          <w:rFonts w:ascii="Times New Roman" w:hAnsi="Times New Roman"/>
          <w:sz w:val="28"/>
          <w:szCs w:val="28"/>
        </w:rPr>
      </w:pPr>
      <w:r w:rsidRPr="00152957">
        <w:rPr>
          <w:rFonts w:ascii="Times New Roman" w:hAnsi="Times New Roman"/>
          <w:sz w:val="28"/>
          <w:szCs w:val="28"/>
        </w:rPr>
        <w:t>v – переменные затраты на единицу продукции;</w:t>
      </w:r>
    </w:p>
    <w:p w:rsidR="00152957" w:rsidRPr="00152957" w:rsidRDefault="00152957" w:rsidP="00152957">
      <w:pPr>
        <w:ind w:firstLine="397"/>
        <w:rPr>
          <w:rFonts w:ascii="Times New Roman" w:hAnsi="Times New Roman"/>
          <w:sz w:val="28"/>
          <w:szCs w:val="28"/>
        </w:rPr>
      </w:pPr>
      <w:r w:rsidRPr="00152957">
        <w:rPr>
          <w:rFonts w:ascii="Times New Roman" w:hAnsi="Times New Roman"/>
          <w:sz w:val="28"/>
          <w:szCs w:val="28"/>
          <w:lang w:val="en-US"/>
        </w:rPr>
        <w:t>k</w:t>
      </w:r>
      <w:r w:rsidRPr="00152957">
        <w:rPr>
          <w:rFonts w:ascii="Times New Roman" w:hAnsi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/>
          <w:sz w:val="28"/>
          <w:szCs w:val="28"/>
        </w:rPr>
        <w:t>объем</w:t>
      </w:r>
      <w:proofErr w:type="gramEnd"/>
      <w:r>
        <w:rPr>
          <w:rFonts w:ascii="Times New Roman" w:hAnsi="Times New Roman"/>
          <w:sz w:val="28"/>
          <w:szCs w:val="28"/>
        </w:rPr>
        <w:t xml:space="preserve"> продаж в натуральном выражении (единицы, тонны…)</w:t>
      </w:r>
      <w:r w:rsidRPr="00152957">
        <w:rPr>
          <w:rFonts w:ascii="Times New Roman" w:hAnsi="Times New Roman"/>
          <w:sz w:val="28"/>
          <w:szCs w:val="28"/>
        </w:rPr>
        <w:t>.</w:t>
      </w:r>
    </w:p>
    <w:p w:rsidR="00152957" w:rsidRPr="00152957" w:rsidRDefault="00152957" w:rsidP="00152957">
      <w:pPr>
        <w:ind w:firstLine="397"/>
        <w:rPr>
          <w:rFonts w:ascii="Times New Roman" w:hAnsi="Times New Roman"/>
          <w:sz w:val="28"/>
          <w:szCs w:val="28"/>
        </w:rPr>
      </w:pPr>
      <w:r w:rsidRPr="00152957">
        <w:rPr>
          <w:rFonts w:ascii="Times New Roman" w:hAnsi="Times New Roman"/>
          <w:sz w:val="28"/>
          <w:szCs w:val="28"/>
        </w:rPr>
        <w:t xml:space="preserve">Тогда уравнение 2  выглядит так: </w:t>
      </w:r>
    </w:p>
    <w:p w:rsidR="00152957" w:rsidRPr="00152957" w:rsidRDefault="00152957" w:rsidP="00152957">
      <w:pPr>
        <w:ind w:firstLine="397"/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proofErr w:type="gramStart"/>
      <w:r w:rsidRPr="00152957">
        <w:rPr>
          <w:rFonts w:ascii="Times New Roman" w:hAnsi="Times New Roman"/>
          <w:i/>
          <w:sz w:val="28"/>
          <w:szCs w:val="28"/>
          <w:lang w:val="en-US"/>
        </w:rPr>
        <w:t>sk</w:t>
      </w:r>
      <w:proofErr w:type="spellEnd"/>
      <w:proofErr w:type="gramEnd"/>
      <w:r w:rsidRPr="00152957">
        <w:rPr>
          <w:rFonts w:ascii="Times New Roman" w:hAnsi="Times New Roman"/>
          <w:i/>
          <w:sz w:val="28"/>
          <w:szCs w:val="28"/>
        </w:rPr>
        <w:t xml:space="preserve"> = </w:t>
      </w:r>
      <w:proofErr w:type="spellStart"/>
      <w:r w:rsidRPr="00152957">
        <w:rPr>
          <w:rFonts w:ascii="Times New Roman" w:hAnsi="Times New Roman"/>
          <w:i/>
          <w:sz w:val="28"/>
          <w:szCs w:val="28"/>
          <w:lang w:val="en-US"/>
        </w:rPr>
        <w:t>vk</w:t>
      </w:r>
      <w:proofErr w:type="spellEnd"/>
      <w:r w:rsidRPr="00152957">
        <w:rPr>
          <w:rFonts w:ascii="Times New Roman" w:hAnsi="Times New Roman"/>
          <w:i/>
          <w:sz w:val="28"/>
          <w:szCs w:val="28"/>
        </w:rPr>
        <w:t xml:space="preserve"> + </w:t>
      </w:r>
      <w:r w:rsidRPr="00152957">
        <w:rPr>
          <w:rFonts w:ascii="Times New Roman" w:hAnsi="Times New Roman"/>
          <w:i/>
          <w:sz w:val="28"/>
          <w:szCs w:val="28"/>
          <w:lang w:val="en-US"/>
        </w:rPr>
        <w:t>C</w:t>
      </w:r>
      <w:r w:rsidRPr="00152957">
        <w:rPr>
          <w:rFonts w:ascii="Times New Roman" w:hAnsi="Times New Roman"/>
          <w:i/>
          <w:sz w:val="28"/>
          <w:szCs w:val="28"/>
        </w:rPr>
        <w:t>.</w:t>
      </w:r>
    </w:p>
    <w:p w:rsidR="00152957" w:rsidRPr="00152957" w:rsidRDefault="00152957" w:rsidP="00152957">
      <w:pPr>
        <w:ind w:firstLine="397"/>
        <w:rPr>
          <w:rFonts w:ascii="Times New Roman" w:hAnsi="Times New Roman"/>
          <w:sz w:val="28"/>
          <w:szCs w:val="28"/>
        </w:rPr>
      </w:pPr>
      <w:r w:rsidRPr="00152957">
        <w:rPr>
          <w:rFonts w:ascii="Times New Roman" w:hAnsi="Times New Roman"/>
          <w:sz w:val="28"/>
          <w:szCs w:val="28"/>
        </w:rPr>
        <w:t>Решение этого уравнения:</w:t>
      </w:r>
    </w:p>
    <w:p w:rsidR="00152957" w:rsidRPr="00152957" w:rsidRDefault="00152957" w:rsidP="00152957">
      <w:pPr>
        <w:ind w:firstLine="397"/>
        <w:rPr>
          <w:rFonts w:ascii="Times New Roman" w:hAnsi="Times New Roman"/>
          <w:sz w:val="28"/>
          <w:szCs w:val="28"/>
        </w:rPr>
      </w:pPr>
      <w:r w:rsidRPr="00152957">
        <w:rPr>
          <w:rFonts w:ascii="Times New Roman" w:hAnsi="Times New Roman"/>
          <w:b/>
          <w:position w:val="-24"/>
          <w:sz w:val="28"/>
          <w:szCs w:val="28"/>
        </w:rPr>
        <w:object w:dxaOrig="1020" w:dyaOrig="620">
          <v:shape id="_x0000_i1026" type="#_x0000_t75" style="width:64.5pt;height:35.25pt" o:ole="" fillcolor="window">
            <v:imagedata r:id="rId11" o:title=""/>
          </v:shape>
          <o:OLEObject Type="Embed" ProgID="Equation.3" ShapeID="_x0000_i1026" DrawAspect="Content" ObjectID="_1646389076" r:id="rId12"/>
        </w:object>
      </w:r>
      <w:r>
        <w:rPr>
          <w:rFonts w:ascii="Times New Roman" w:hAnsi="Times New Roman"/>
          <w:b/>
          <w:position w:val="-24"/>
          <w:sz w:val="28"/>
          <w:szCs w:val="28"/>
        </w:rPr>
        <w:t xml:space="preserve"> </w:t>
      </w:r>
      <w:r w:rsidRPr="00152957">
        <w:rPr>
          <w:rFonts w:ascii="Times New Roman" w:hAnsi="Times New Roman"/>
          <w:sz w:val="28"/>
          <w:szCs w:val="28"/>
        </w:rPr>
        <w:t>(3)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2957">
        <w:rPr>
          <w:rFonts w:ascii="Times New Roman" w:hAnsi="Times New Roman"/>
          <w:b/>
          <w:sz w:val="28"/>
          <w:szCs w:val="28"/>
        </w:rPr>
        <w:t xml:space="preserve">– </w:t>
      </w:r>
      <w:r w:rsidRPr="00152957">
        <w:rPr>
          <w:rFonts w:ascii="Times New Roman" w:hAnsi="Times New Roman"/>
          <w:sz w:val="28"/>
          <w:szCs w:val="28"/>
        </w:rPr>
        <w:t xml:space="preserve">порог рентабельности в натуральном выражении. </w:t>
      </w:r>
    </w:p>
    <w:p w:rsidR="00152957" w:rsidRPr="00152957" w:rsidRDefault="00152957" w:rsidP="00152957">
      <w:pPr>
        <w:ind w:firstLine="397"/>
        <w:rPr>
          <w:rFonts w:ascii="Times New Roman" w:hAnsi="Times New Roman"/>
          <w:sz w:val="28"/>
          <w:szCs w:val="28"/>
        </w:rPr>
      </w:pPr>
    </w:p>
    <w:p w:rsidR="00152957" w:rsidRPr="00152957" w:rsidRDefault="00152957" w:rsidP="00152957">
      <w:pPr>
        <w:ind w:firstLine="397"/>
        <w:rPr>
          <w:rFonts w:ascii="Times New Roman" w:hAnsi="Times New Roman"/>
          <w:i/>
          <w:sz w:val="28"/>
          <w:szCs w:val="28"/>
        </w:rPr>
      </w:pPr>
      <w:r w:rsidRPr="00152957">
        <w:rPr>
          <w:rFonts w:ascii="Times New Roman" w:hAnsi="Times New Roman"/>
          <w:i/>
          <w:sz w:val="28"/>
          <w:szCs w:val="28"/>
          <w:u w:val="single"/>
        </w:rPr>
        <w:t>Пример.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152957">
        <w:rPr>
          <w:rFonts w:ascii="Times New Roman" w:hAnsi="Times New Roman"/>
          <w:i/>
          <w:sz w:val="28"/>
          <w:szCs w:val="28"/>
          <w:lang w:val="en-US"/>
        </w:rPr>
        <w:t>s</w:t>
      </w:r>
      <w:r w:rsidRPr="00152957">
        <w:rPr>
          <w:rFonts w:ascii="Times New Roman" w:hAnsi="Times New Roman"/>
          <w:i/>
          <w:sz w:val="28"/>
          <w:szCs w:val="28"/>
        </w:rPr>
        <w:t xml:space="preserve">=100 р.   </w:t>
      </w:r>
      <w:r w:rsidRPr="00152957">
        <w:rPr>
          <w:rFonts w:ascii="Times New Roman" w:hAnsi="Times New Roman"/>
          <w:i/>
          <w:sz w:val="28"/>
          <w:szCs w:val="28"/>
          <w:lang w:val="en-US"/>
        </w:rPr>
        <w:t>v</w:t>
      </w:r>
      <w:r w:rsidRPr="00152957">
        <w:rPr>
          <w:rFonts w:ascii="Times New Roman" w:hAnsi="Times New Roman"/>
          <w:i/>
          <w:sz w:val="28"/>
          <w:szCs w:val="28"/>
        </w:rPr>
        <w:t xml:space="preserve">=70р.    </w:t>
      </w:r>
      <w:r w:rsidRPr="00152957">
        <w:rPr>
          <w:rFonts w:ascii="Times New Roman" w:hAnsi="Times New Roman"/>
          <w:i/>
          <w:sz w:val="28"/>
          <w:szCs w:val="28"/>
          <w:lang w:val="en-US"/>
        </w:rPr>
        <w:t>C</w:t>
      </w:r>
      <w:r w:rsidRPr="00152957">
        <w:rPr>
          <w:rFonts w:ascii="Times New Roman" w:hAnsi="Times New Roman"/>
          <w:i/>
          <w:sz w:val="28"/>
          <w:szCs w:val="28"/>
        </w:rPr>
        <w:t>=30 000 р. (в месяц)</w:t>
      </w:r>
    </w:p>
    <w:p w:rsidR="00152957" w:rsidRPr="00152957" w:rsidRDefault="00152957" w:rsidP="00152957">
      <w:pPr>
        <w:ind w:firstLine="397"/>
        <w:rPr>
          <w:rFonts w:ascii="Times New Roman" w:hAnsi="Times New Roman"/>
          <w:sz w:val="28"/>
          <w:szCs w:val="28"/>
        </w:rPr>
      </w:pPr>
      <w:r w:rsidRPr="00152957">
        <w:rPr>
          <w:rFonts w:ascii="Times New Roman" w:hAnsi="Times New Roman"/>
          <w:sz w:val="28"/>
          <w:szCs w:val="28"/>
        </w:rPr>
        <w:t>Тогда порог рентабельности</w:t>
      </w:r>
      <w:r w:rsidRPr="00152957">
        <w:rPr>
          <w:rFonts w:ascii="Times New Roman" w:hAnsi="Times New Roman"/>
          <w:sz w:val="28"/>
          <w:szCs w:val="28"/>
        </w:rPr>
        <w:t xml:space="preserve"> </w:t>
      </w:r>
      <w:r w:rsidRPr="00152957">
        <w:rPr>
          <w:rFonts w:ascii="Times New Roman" w:hAnsi="Times New Roman"/>
          <w:i/>
          <w:sz w:val="28"/>
          <w:szCs w:val="28"/>
        </w:rPr>
        <w:t>k</w:t>
      </w:r>
      <w:r w:rsidRPr="00152957">
        <w:rPr>
          <w:rFonts w:ascii="Times New Roman" w:hAnsi="Times New Roman"/>
          <w:i/>
          <w:sz w:val="28"/>
          <w:szCs w:val="28"/>
          <w:vertAlign w:val="subscript"/>
        </w:rPr>
        <w:t xml:space="preserve">0  </w:t>
      </w:r>
      <w:r w:rsidRPr="00152957">
        <w:rPr>
          <w:rFonts w:ascii="Times New Roman" w:hAnsi="Times New Roman"/>
          <w:i/>
          <w:sz w:val="28"/>
          <w:szCs w:val="28"/>
        </w:rPr>
        <w:t>= 30</w:t>
      </w:r>
      <w:r w:rsidRPr="00152957">
        <w:rPr>
          <w:rFonts w:ascii="Times New Roman" w:hAnsi="Times New Roman"/>
          <w:i/>
          <w:sz w:val="28"/>
          <w:szCs w:val="28"/>
          <w:lang w:val="en-US"/>
        </w:rPr>
        <w:t> </w:t>
      </w:r>
      <w:r w:rsidRPr="00152957">
        <w:rPr>
          <w:rFonts w:ascii="Times New Roman" w:hAnsi="Times New Roman"/>
          <w:i/>
          <w:sz w:val="28"/>
          <w:szCs w:val="28"/>
        </w:rPr>
        <w:t>000/(100-70) = 1000 ед</w:t>
      </w:r>
      <w:r w:rsidRPr="00152957">
        <w:rPr>
          <w:rFonts w:ascii="Times New Roman" w:hAnsi="Times New Roman"/>
          <w:sz w:val="28"/>
          <w:szCs w:val="28"/>
        </w:rPr>
        <w:t>.</w:t>
      </w:r>
      <w:r w:rsidRPr="00152957">
        <w:rPr>
          <w:rFonts w:ascii="Times New Roman" w:hAnsi="Times New Roman"/>
          <w:sz w:val="28"/>
          <w:szCs w:val="28"/>
        </w:rPr>
        <w:t>- минимальный ежемесячный объем продаж</w:t>
      </w:r>
      <w:proofErr w:type="gramStart"/>
      <w:r w:rsidRPr="00152957">
        <w:rPr>
          <w:rFonts w:ascii="Times New Roman" w:hAnsi="Times New Roman"/>
          <w:sz w:val="28"/>
          <w:szCs w:val="28"/>
        </w:rPr>
        <w:t>..</w:t>
      </w:r>
      <w:proofErr w:type="gramEnd"/>
    </w:p>
    <w:p w:rsidR="00152957" w:rsidRPr="00152957" w:rsidRDefault="00152957" w:rsidP="00152957">
      <w:pPr>
        <w:ind w:firstLine="397"/>
        <w:rPr>
          <w:rFonts w:ascii="Times New Roman" w:hAnsi="Times New Roman"/>
          <w:i/>
          <w:sz w:val="28"/>
          <w:szCs w:val="28"/>
        </w:rPr>
      </w:pPr>
    </w:p>
    <w:p w:rsidR="00152957" w:rsidRPr="00152957" w:rsidRDefault="00152957" w:rsidP="00152957">
      <w:pPr>
        <w:ind w:firstLine="397"/>
        <w:rPr>
          <w:rFonts w:ascii="Times New Roman" w:hAnsi="Times New Roman"/>
          <w:sz w:val="28"/>
          <w:szCs w:val="28"/>
        </w:rPr>
      </w:pPr>
      <w:r w:rsidRPr="00152957">
        <w:rPr>
          <w:rFonts w:ascii="Times New Roman" w:hAnsi="Times New Roman"/>
          <w:sz w:val="28"/>
          <w:szCs w:val="28"/>
        </w:rPr>
        <w:t xml:space="preserve">Соответственно </w:t>
      </w:r>
      <w:r w:rsidRPr="00152957">
        <w:rPr>
          <w:rFonts w:ascii="Times New Roman" w:hAnsi="Times New Roman"/>
          <w:i/>
          <w:sz w:val="28"/>
          <w:szCs w:val="28"/>
          <w:lang w:val="en-US"/>
        </w:rPr>
        <w:t>S</w:t>
      </w:r>
      <w:r w:rsidRPr="00152957">
        <w:rPr>
          <w:rFonts w:ascii="Times New Roman" w:hAnsi="Times New Roman"/>
          <w:i/>
          <w:sz w:val="28"/>
          <w:szCs w:val="28"/>
          <w:vertAlign w:val="subscript"/>
        </w:rPr>
        <w:t xml:space="preserve">0 </w:t>
      </w:r>
      <w:r w:rsidRPr="00152957">
        <w:rPr>
          <w:rFonts w:ascii="Times New Roman" w:hAnsi="Times New Roman"/>
          <w:i/>
          <w:sz w:val="28"/>
          <w:szCs w:val="28"/>
        </w:rPr>
        <w:t>= s k</w:t>
      </w:r>
      <w:r w:rsidRPr="00152957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152957">
        <w:rPr>
          <w:rFonts w:ascii="Times New Roman" w:hAnsi="Times New Roman"/>
          <w:sz w:val="28"/>
          <w:szCs w:val="28"/>
        </w:rPr>
        <w:t xml:space="preserve"> – порог рентабельности в стоимостном выражении. </w:t>
      </w:r>
    </w:p>
    <w:p w:rsidR="00152957" w:rsidRPr="00152957" w:rsidRDefault="00152957" w:rsidP="00152957">
      <w:pPr>
        <w:ind w:firstLine="397"/>
        <w:rPr>
          <w:rFonts w:ascii="Times New Roman" w:hAnsi="Times New Roman"/>
          <w:sz w:val="28"/>
          <w:szCs w:val="28"/>
        </w:rPr>
      </w:pPr>
    </w:p>
    <w:p w:rsidR="00152957" w:rsidRPr="00152957" w:rsidRDefault="00152957" w:rsidP="00152957">
      <w:pPr>
        <w:ind w:firstLine="397"/>
        <w:rPr>
          <w:rFonts w:ascii="Times New Roman" w:hAnsi="Times New Roman"/>
          <w:sz w:val="28"/>
          <w:szCs w:val="28"/>
        </w:rPr>
      </w:pPr>
      <w:r w:rsidRPr="00152957">
        <w:rPr>
          <w:rFonts w:ascii="Times New Roman" w:hAnsi="Times New Roman"/>
          <w:sz w:val="28"/>
          <w:szCs w:val="28"/>
        </w:rPr>
        <w:t xml:space="preserve">Пусть </w:t>
      </w:r>
      <w:proofErr w:type="spellStart"/>
      <w:proofErr w:type="gramStart"/>
      <w:r w:rsidRPr="00152957">
        <w:rPr>
          <w:rFonts w:ascii="Times New Roman" w:hAnsi="Times New Roman"/>
          <w:sz w:val="28"/>
          <w:szCs w:val="28"/>
        </w:rPr>
        <w:t>k</w:t>
      </w:r>
      <w:proofErr w:type="gramEnd"/>
      <w:r w:rsidRPr="00152957">
        <w:rPr>
          <w:rFonts w:ascii="Times New Roman" w:hAnsi="Times New Roman"/>
          <w:sz w:val="28"/>
          <w:szCs w:val="28"/>
          <w:vertAlign w:val="subscript"/>
        </w:rPr>
        <w:t>ф</w:t>
      </w:r>
      <w:proofErr w:type="spellEnd"/>
      <w:r w:rsidRPr="00152957">
        <w:rPr>
          <w:rFonts w:ascii="Times New Roman" w:hAnsi="Times New Roman"/>
          <w:sz w:val="28"/>
          <w:szCs w:val="28"/>
        </w:rPr>
        <w:t xml:space="preserve"> – фактический объем реализации; </w:t>
      </w:r>
      <w:r w:rsidRPr="00152957">
        <w:rPr>
          <w:rFonts w:ascii="Times New Roman" w:hAnsi="Times New Roman"/>
          <w:i/>
          <w:sz w:val="28"/>
          <w:szCs w:val="28"/>
          <w:lang w:val="en-US"/>
        </w:rPr>
        <w:t>S</w:t>
      </w:r>
      <w:r w:rsidRPr="00152957">
        <w:rPr>
          <w:rFonts w:ascii="Times New Roman" w:hAnsi="Times New Roman"/>
          <w:i/>
          <w:sz w:val="28"/>
          <w:szCs w:val="28"/>
          <w:vertAlign w:val="subscript"/>
        </w:rPr>
        <w:t>ф</w:t>
      </w:r>
      <w:r w:rsidRPr="00152957">
        <w:rPr>
          <w:rFonts w:ascii="Times New Roman" w:hAnsi="Times New Roman"/>
          <w:i/>
          <w:sz w:val="28"/>
          <w:szCs w:val="28"/>
        </w:rPr>
        <w:t xml:space="preserve"> = </w:t>
      </w:r>
      <w:r w:rsidRPr="00152957">
        <w:rPr>
          <w:rFonts w:ascii="Times New Roman" w:hAnsi="Times New Roman"/>
          <w:i/>
          <w:sz w:val="28"/>
          <w:szCs w:val="28"/>
          <w:lang w:val="en-US"/>
        </w:rPr>
        <w:t>s</w:t>
      </w:r>
      <w:proofErr w:type="spellStart"/>
      <w:r w:rsidRPr="00152957">
        <w:rPr>
          <w:rFonts w:ascii="Times New Roman" w:hAnsi="Times New Roman"/>
          <w:i/>
          <w:sz w:val="28"/>
          <w:szCs w:val="28"/>
        </w:rPr>
        <w:t>k</w:t>
      </w:r>
      <w:r w:rsidRPr="00152957">
        <w:rPr>
          <w:rFonts w:ascii="Times New Roman" w:hAnsi="Times New Roman"/>
          <w:i/>
          <w:sz w:val="28"/>
          <w:szCs w:val="28"/>
          <w:vertAlign w:val="subscript"/>
        </w:rPr>
        <w:t>ф</w:t>
      </w:r>
      <w:proofErr w:type="spellEnd"/>
      <w:r w:rsidRPr="00152957">
        <w:rPr>
          <w:rFonts w:ascii="Times New Roman" w:hAnsi="Times New Roman"/>
          <w:sz w:val="28"/>
          <w:szCs w:val="28"/>
        </w:rPr>
        <w:t xml:space="preserve"> – фактический объем реализации в стоимостном выражении.</w:t>
      </w:r>
    </w:p>
    <w:p w:rsidR="00152957" w:rsidRPr="00152957" w:rsidRDefault="00152957" w:rsidP="00152957">
      <w:pPr>
        <w:ind w:firstLine="397"/>
        <w:rPr>
          <w:rFonts w:ascii="Times New Roman" w:hAnsi="Times New Roman"/>
          <w:sz w:val="28"/>
          <w:szCs w:val="28"/>
        </w:rPr>
      </w:pPr>
      <w:r w:rsidRPr="00152957">
        <w:rPr>
          <w:rFonts w:ascii="Times New Roman" w:hAnsi="Times New Roman"/>
          <w:sz w:val="28"/>
          <w:szCs w:val="28"/>
        </w:rPr>
        <w:t xml:space="preserve">Тогда, </w:t>
      </w:r>
    </w:p>
    <w:p w:rsidR="00152957" w:rsidRPr="004E2A8A" w:rsidRDefault="00152957" w:rsidP="00152957">
      <w:pPr>
        <w:ind w:firstLine="397"/>
        <w:rPr>
          <w:rFonts w:ascii="Times New Roman" w:hAnsi="Times New Roman"/>
          <w:sz w:val="28"/>
          <w:szCs w:val="28"/>
        </w:rPr>
      </w:pPr>
      <w:r w:rsidRPr="004E2A8A">
        <w:rPr>
          <w:rFonts w:ascii="Times New Roman" w:hAnsi="Times New Roman"/>
          <w:i/>
          <w:sz w:val="28"/>
          <w:szCs w:val="28"/>
          <w:lang w:val="en-US"/>
        </w:rPr>
        <w:t>S </w:t>
      </w:r>
      <w:r w:rsidRPr="004E2A8A">
        <w:rPr>
          <w:rFonts w:ascii="Times New Roman" w:hAnsi="Times New Roman"/>
          <w:i/>
          <w:sz w:val="28"/>
          <w:szCs w:val="28"/>
        </w:rPr>
        <w:t>(</w:t>
      </w:r>
      <w:r w:rsidRPr="004E2A8A">
        <w:rPr>
          <w:rFonts w:ascii="Times New Roman" w:hAnsi="Times New Roman"/>
          <w:i/>
          <w:sz w:val="28"/>
          <w:szCs w:val="28"/>
          <w:lang w:val="en-US"/>
        </w:rPr>
        <w:t>k</w:t>
      </w:r>
      <w:r w:rsidRPr="004E2A8A">
        <w:rPr>
          <w:rFonts w:ascii="Times New Roman" w:hAnsi="Times New Roman"/>
          <w:i/>
          <w:sz w:val="28"/>
          <w:szCs w:val="28"/>
          <w:vertAlign w:val="subscript"/>
        </w:rPr>
        <w:t>ф</w:t>
      </w:r>
      <w:r w:rsidRPr="004E2A8A">
        <w:rPr>
          <w:rFonts w:ascii="Times New Roman" w:hAnsi="Times New Roman"/>
          <w:i/>
          <w:sz w:val="28"/>
          <w:szCs w:val="28"/>
        </w:rPr>
        <w:t xml:space="preserve"> – </w:t>
      </w:r>
      <w:r w:rsidRPr="004E2A8A">
        <w:rPr>
          <w:rFonts w:ascii="Times New Roman" w:hAnsi="Times New Roman"/>
          <w:i/>
          <w:sz w:val="28"/>
          <w:szCs w:val="28"/>
          <w:lang w:val="en-US"/>
        </w:rPr>
        <w:t>k</w:t>
      </w:r>
      <w:r w:rsidRPr="004E2A8A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4E2A8A">
        <w:rPr>
          <w:rFonts w:ascii="Times New Roman" w:hAnsi="Times New Roman"/>
          <w:i/>
          <w:sz w:val="28"/>
          <w:szCs w:val="28"/>
        </w:rPr>
        <w:t>) =</w:t>
      </w:r>
      <w:r w:rsidRPr="004E2A8A">
        <w:rPr>
          <w:rFonts w:ascii="Times New Roman" w:hAnsi="Times New Roman"/>
          <w:i/>
          <w:sz w:val="28"/>
          <w:szCs w:val="28"/>
          <w:lang w:val="en-US"/>
        </w:rPr>
        <w:t>S</w:t>
      </w:r>
      <w:r w:rsidRPr="004E2A8A">
        <w:rPr>
          <w:rFonts w:ascii="Times New Roman" w:hAnsi="Times New Roman"/>
          <w:i/>
          <w:sz w:val="28"/>
          <w:szCs w:val="28"/>
          <w:vertAlign w:val="subscript"/>
        </w:rPr>
        <w:t>ф</w:t>
      </w:r>
      <w:r w:rsidRPr="004E2A8A">
        <w:rPr>
          <w:rFonts w:ascii="Times New Roman" w:hAnsi="Times New Roman"/>
          <w:i/>
          <w:sz w:val="28"/>
          <w:szCs w:val="28"/>
        </w:rPr>
        <w:softHyphen/>
      </w:r>
      <w:r w:rsidRPr="004E2A8A">
        <w:rPr>
          <w:rFonts w:ascii="Times New Roman" w:hAnsi="Times New Roman"/>
          <w:i/>
          <w:sz w:val="28"/>
          <w:szCs w:val="28"/>
        </w:rPr>
        <w:softHyphen/>
      </w:r>
      <w:r w:rsidRPr="004E2A8A">
        <w:rPr>
          <w:rFonts w:ascii="Times New Roman" w:hAnsi="Times New Roman"/>
          <w:i/>
          <w:sz w:val="28"/>
          <w:szCs w:val="28"/>
        </w:rPr>
        <w:softHyphen/>
      </w:r>
      <w:r w:rsidRPr="004E2A8A">
        <w:rPr>
          <w:rFonts w:ascii="Times New Roman" w:hAnsi="Times New Roman"/>
          <w:i/>
          <w:sz w:val="28"/>
          <w:szCs w:val="28"/>
        </w:rPr>
        <w:softHyphen/>
        <w:t>– S</w:t>
      </w:r>
      <w:r w:rsidRPr="004E2A8A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4E2A8A">
        <w:rPr>
          <w:rFonts w:ascii="Times New Roman" w:hAnsi="Times New Roman"/>
          <w:sz w:val="28"/>
          <w:szCs w:val="28"/>
        </w:rPr>
        <w:t xml:space="preserve"> – запас финансовой прочности.</w:t>
      </w:r>
    </w:p>
    <w:p w:rsidR="00152957" w:rsidRPr="00152957" w:rsidRDefault="00152957" w:rsidP="00152957">
      <w:pPr>
        <w:ind w:firstLine="397"/>
        <w:rPr>
          <w:rFonts w:ascii="Times New Roman" w:hAnsi="Times New Roman"/>
          <w:sz w:val="28"/>
          <w:szCs w:val="28"/>
        </w:rPr>
      </w:pPr>
    </w:p>
    <w:p w:rsidR="00152957" w:rsidRPr="00152957" w:rsidRDefault="00152957" w:rsidP="00152957">
      <w:pPr>
        <w:ind w:firstLine="397"/>
        <w:rPr>
          <w:rFonts w:ascii="Times New Roman" w:hAnsi="Times New Roman"/>
          <w:sz w:val="28"/>
          <w:szCs w:val="28"/>
          <w:vertAlign w:val="subscript"/>
        </w:rPr>
      </w:pPr>
      <w:r w:rsidRPr="00152957">
        <w:rPr>
          <w:rFonts w:ascii="Times New Roman" w:hAnsi="Times New Roman"/>
          <w:sz w:val="28"/>
          <w:szCs w:val="28"/>
        </w:rPr>
        <w:t>А если многономенклатурное производство, как рассчитать порог рентабельности</w:t>
      </w:r>
      <w:r>
        <w:rPr>
          <w:rFonts w:ascii="Times New Roman" w:hAnsi="Times New Roman"/>
          <w:sz w:val="28"/>
          <w:szCs w:val="28"/>
        </w:rPr>
        <w:t>? Умножаем обе части уравнения (3) на k</w:t>
      </w:r>
      <w:r>
        <w:rPr>
          <w:rFonts w:ascii="Times New Roman" w:hAnsi="Times New Roman"/>
          <w:sz w:val="28"/>
          <w:szCs w:val="28"/>
          <w:vertAlign w:val="subscript"/>
        </w:rPr>
        <w:t>0:</w:t>
      </w:r>
    </w:p>
    <w:p w:rsidR="00152957" w:rsidRPr="00152957" w:rsidRDefault="00152957" w:rsidP="00152957">
      <w:pPr>
        <w:ind w:firstLine="397"/>
        <w:rPr>
          <w:rFonts w:ascii="Times New Roman" w:hAnsi="Times New Roman"/>
          <w:b/>
          <w:sz w:val="28"/>
          <w:szCs w:val="28"/>
        </w:rPr>
      </w:pPr>
      <w:proofErr w:type="gramStart"/>
      <w:r w:rsidRPr="00152957">
        <w:rPr>
          <w:rFonts w:ascii="Times New Roman" w:hAnsi="Times New Roman"/>
          <w:i/>
          <w:sz w:val="28"/>
          <w:szCs w:val="28"/>
          <w:lang w:val="en-US"/>
        </w:rPr>
        <w:t>s</w:t>
      </w:r>
      <w:proofErr w:type="gramEnd"/>
      <w:r w:rsidRPr="00152957">
        <w:rPr>
          <w:rFonts w:ascii="Times New Roman" w:hAnsi="Times New Roman"/>
          <w:b/>
          <w:sz w:val="28"/>
          <w:szCs w:val="28"/>
        </w:rPr>
        <w:t>*</w:t>
      </w:r>
      <w:r w:rsidRPr="00152957">
        <w:rPr>
          <w:rFonts w:ascii="Times New Roman" w:hAnsi="Times New Roman"/>
          <w:b/>
          <w:position w:val="-30"/>
          <w:sz w:val="28"/>
          <w:szCs w:val="28"/>
        </w:rPr>
        <w:object w:dxaOrig="1400" w:dyaOrig="680">
          <v:shape id="_x0000_i1027" type="#_x0000_t75" style="width:88.5pt;height:39pt" o:ole="" fillcolor="window">
            <v:imagedata r:id="rId13" o:title=""/>
          </v:shape>
          <o:OLEObject Type="Embed" ProgID="Equation.3" ShapeID="_x0000_i1027" DrawAspect="Content" ObjectID="_1646389077" r:id="rId14"/>
        </w:object>
      </w:r>
      <w:r w:rsidRPr="00152957">
        <w:rPr>
          <w:rFonts w:ascii="Times New Roman" w:hAnsi="Times New Roman"/>
          <w:b/>
          <w:i/>
          <w:sz w:val="28"/>
          <w:szCs w:val="28"/>
        </w:rPr>
        <w:t>*</w:t>
      </w:r>
      <w:r w:rsidRPr="00152957">
        <w:rPr>
          <w:rFonts w:ascii="Times New Roman" w:hAnsi="Times New Roman"/>
          <w:b/>
          <w:position w:val="-30"/>
          <w:sz w:val="28"/>
          <w:szCs w:val="28"/>
        </w:rPr>
        <w:object w:dxaOrig="1640" w:dyaOrig="680">
          <v:shape id="_x0000_i1028" type="#_x0000_t75" style="width:103.5pt;height:39pt" o:ole="" fillcolor="window">
            <v:imagedata r:id="rId15" o:title=""/>
          </v:shape>
          <o:OLEObject Type="Embed" ProgID="Equation.3" ShapeID="_x0000_i1028" DrawAspect="Content" ObjectID="_1646389078" r:id="rId16"/>
        </w:object>
      </w:r>
      <w:r w:rsidRPr="00152957">
        <w:rPr>
          <w:rFonts w:ascii="Times New Roman" w:hAnsi="Times New Roman"/>
          <w:b/>
          <w:sz w:val="28"/>
          <w:szCs w:val="28"/>
        </w:rPr>
        <w:t xml:space="preserve">= </w:t>
      </w:r>
      <w:r w:rsidRPr="00152957">
        <w:rPr>
          <w:rFonts w:ascii="Times New Roman" w:hAnsi="Times New Roman"/>
          <w:b/>
          <w:position w:val="-30"/>
          <w:sz w:val="28"/>
          <w:szCs w:val="28"/>
        </w:rPr>
        <w:object w:dxaOrig="1080" w:dyaOrig="680">
          <v:shape id="_x0000_i1029" type="#_x0000_t75" style="width:69pt;height:39pt" o:ole="" fillcolor="window">
            <v:imagedata r:id="rId17" o:title=""/>
          </v:shape>
          <o:OLEObject Type="Embed" ProgID="Equation.3" ShapeID="_x0000_i1029" DrawAspect="Content" ObjectID="_1646389079" r:id="rId18"/>
        </w:object>
      </w:r>
    </w:p>
    <w:p w:rsidR="00152957" w:rsidRDefault="00152957" w:rsidP="00152957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152957" w:rsidRPr="00152957" w:rsidRDefault="00152957" w:rsidP="00152957">
      <w:pPr>
        <w:ind w:firstLine="397"/>
        <w:rPr>
          <w:rFonts w:ascii="Times New Roman" w:hAnsi="Times New Roman"/>
          <w:b/>
          <w:sz w:val="28"/>
          <w:szCs w:val="28"/>
        </w:rPr>
      </w:pPr>
      <w:r w:rsidRPr="00152957">
        <w:rPr>
          <w:rFonts w:ascii="Times New Roman" w:hAnsi="Times New Roman"/>
          <w:sz w:val="28"/>
          <w:szCs w:val="28"/>
        </w:rPr>
        <w:t>или,</w:t>
      </w:r>
      <w:r w:rsidRPr="00152957">
        <w:rPr>
          <w:rFonts w:ascii="Times New Roman" w:hAnsi="Times New Roman"/>
          <w:b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f>
              <m:f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S-V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den>
            </m:f>
          </m:den>
        </m:f>
      </m:oMath>
      <w:r w:rsidRPr="00152957">
        <w:rPr>
          <w:rFonts w:ascii="Times New Roman" w:hAnsi="Times New Roman"/>
          <w:b/>
          <w:sz w:val="28"/>
          <w:szCs w:val="28"/>
        </w:rPr>
        <w:t xml:space="preserve">  </w:t>
      </w:r>
      <w:r w:rsidRPr="00152957">
        <w:rPr>
          <w:rFonts w:ascii="Times New Roman" w:hAnsi="Times New Roman"/>
          <w:sz w:val="28"/>
          <w:szCs w:val="28"/>
        </w:rPr>
        <w:t>(4)</w:t>
      </w:r>
      <w:r w:rsidRPr="00152957">
        <w:rPr>
          <w:rFonts w:ascii="Times New Roman" w:hAnsi="Times New Roman"/>
          <w:b/>
          <w:sz w:val="28"/>
          <w:szCs w:val="28"/>
        </w:rPr>
        <w:t xml:space="preserve">   -   </w:t>
      </w:r>
      <w:r w:rsidRPr="00152957">
        <w:rPr>
          <w:rFonts w:ascii="Times New Roman" w:hAnsi="Times New Roman"/>
          <w:sz w:val="28"/>
          <w:szCs w:val="28"/>
        </w:rPr>
        <w:t>порог рентабельности в стоимостном выражении в объемных показателях.</w:t>
      </w:r>
    </w:p>
    <w:p w:rsidR="00152957" w:rsidRPr="004E2A8A" w:rsidRDefault="00152957" w:rsidP="00152957">
      <w:pPr>
        <w:ind w:firstLine="397"/>
        <w:rPr>
          <w:rFonts w:ascii="Times New Roman" w:hAnsi="Times New Roman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S-V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S</m:t>
            </m:r>
          </m:den>
        </m:f>
      </m:oMath>
      <w:r w:rsidRPr="00152957">
        <w:rPr>
          <w:rFonts w:ascii="Times New Roman" w:hAnsi="Times New Roman"/>
          <w:b/>
          <w:sz w:val="28"/>
          <w:szCs w:val="28"/>
        </w:rPr>
        <w:t xml:space="preserve"> - </w:t>
      </w:r>
      <w:r w:rsidRPr="004E2A8A">
        <w:rPr>
          <w:rFonts w:ascii="Times New Roman" w:hAnsi="Times New Roman"/>
          <w:sz w:val="28"/>
          <w:szCs w:val="28"/>
        </w:rPr>
        <w:t xml:space="preserve">доля валовой маржи в продажах. </w:t>
      </w:r>
    </w:p>
    <w:p w:rsidR="00152957" w:rsidRPr="004E2A8A" w:rsidRDefault="00152957" w:rsidP="00152957">
      <w:pPr>
        <w:ind w:firstLine="397"/>
        <w:rPr>
          <w:rFonts w:ascii="Times New Roman" w:hAnsi="Times New Roman"/>
          <w:sz w:val="28"/>
          <w:szCs w:val="28"/>
          <w:lang w:val="en-US"/>
        </w:rPr>
      </w:pPr>
      <w:r w:rsidRPr="004E2A8A">
        <w:rPr>
          <w:rFonts w:ascii="Times New Roman" w:hAnsi="Times New Roman"/>
          <w:sz w:val="28"/>
          <w:szCs w:val="28"/>
          <w:lang w:val="en-US"/>
        </w:rPr>
        <w:t xml:space="preserve">GM= (S – V) – </w:t>
      </w:r>
      <w:r w:rsidRPr="004E2A8A">
        <w:rPr>
          <w:rFonts w:ascii="Times New Roman" w:hAnsi="Times New Roman"/>
          <w:sz w:val="28"/>
          <w:szCs w:val="28"/>
        </w:rPr>
        <w:t>валовая</w:t>
      </w:r>
      <w:r w:rsidRPr="004E2A8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E2A8A">
        <w:rPr>
          <w:rFonts w:ascii="Times New Roman" w:hAnsi="Times New Roman"/>
          <w:sz w:val="28"/>
          <w:szCs w:val="28"/>
        </w:rPr>
        <w:t>маржа</w:t>
      </w:r>
      <w:r w:rsidR="004E2A8A" w:rsidRPr="004E2A8A">
        <w:rPr>
          <w:rFonts w:ascii="Times New Roman" w:hAnsi="Times New Roman"/>
          <w:sz w:val="28"/>
          <w:szCs w:val="28"/>
          <w:lang w:val="en-US"/>
        </w:rPr>
        <w:t xml:space="preserve"> (</w:t>
      </w:r>
      <w:r w:rsidR="004E2A8A">
        <w:rPr>
          <w:rFonts w:ascii="Times New Roman" w:hAnsi="Times New Roman"/>
          <w:sz w:val="28"/>
          <w:szCs w:val="28"/>
          <w:lang w:val="en-US"/>
        </w:rPr>
        <w:t>Gross</w:t>
      </w:r>
      <w:r w:rsidR="004E2A8A" w:rsidRPr="004E2A8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E2A8A">
        <w:rPr>
          <w:rFonts w:ascii="Times New Roman" w:hAnsi="Times New Roman"/>
          <w:sz w:val="28"/>
          <w:szCs w:val="28"/>
          <w:lang w:val="en-US"/>
        </w:rPr>
        <w:t>Margin)</w:t>
      </w:r>
    </w:p>
    <w:p w:rsidR="00152957" w:rsidRPr="004E2A8A" w:rsidRDefault="00152957" w:rsidP="00152957">
      <w:pPr>
        <w:ind w:firstLine="397"/>
        <w:rPr>
          <w:rFonts w:ascii="Times New Roman" w:hAnsi="Times New Roman"/>
          <w:b/>
          <w:sz w:val="28"/>
          <w:szCs w:val="28"/>
          <w:lang w:val="en-US"/>
        </w:rPr>
      </w:pPr>
    </w:p>
    <w:p w:rsidR="00152957" w:rsidRPr="00152957" w:rsidRDefault="00152957" w:rsidP="00152957">
      <w:pPr>
        <w:ind w:firstLine="397"/>
        <w:rPr>
          <w:rFonts w:ascii="Times New Roman" w:hAnsi="Times New Roman"/>
          <w:sz w:val="28"/>
          <w:szCs w:val="28"/>
        </w:rPr>
      </w:pPr>
      <w:r w:rsidRPr="00152957">
        <w:rPr>
          <w:rFonts w:ascii="Times New Roman" w:hAnsi="Times New Roman"/>
          <w:b/>
          <w:i/>
          <w:sz w:val="28"/>
          <w:szCs w:val="28"/>
        </w:rPr>
        <w:t>Пример</w:t>
      </w:r>
      <w:r w:rsidRPr="00152957">
        <w:rPr>
          <w:rFonts w:ascii="Times New Roman" w:hAnsi="Times New Roman"/>
          <w:sz w:val="28"/>
          <w:szCs w:val="28"/>
        </w:rPr>
        <w:t xml:space="preserve">. </w:t>
      </w:r>
      <w:r w:rsidR="004E2A8A">
        <w:rPr>
          <w:rFonts w:ascii="Times New Roman" w:hAnsi="Times New Roman"/>
          <w:sz w:val="28"/>
          <w:szCs w:val="28"/>
          <w:lang w:val="en-US"/>
        </w:rPr>
        <w:t>S</w:t>
      </w:r>
      <w:r w:rsidRPr="00152957">
        <w:rPr>
          <w:rFonts w:ascii="Times New Roman" w:hAnsi="Times New Roman"/>
          <w:sz w:val="28"/>
          <w:szCs w:val="28"/>
        </w:rPr>
        <w:t xml:space="preserve">= </w:t>
      </w:r>
      <w:proofErr w:type="gramStart"/>
      <w:r w:rsidRPr="00152957">
        <w:rPr>
          <w:rFonts w:ascii="Times New Roman" w:hAnsi="Times New Roman"/>
          <w:sz w:val="28"/>
          <w:szCs w:val="28"/>
        </w:rPr>
        <w:t xml:space="preserve">1500  </w:t>
      </w:r>
      <w:proofErr w:type="spellStart"/>
      <w:r w:rsidRPr="00152957">
        <w:rPr>
          <w:rFonts w:ascii="Times New Roman" w:hAnsi="Times New Roman"/>
          <w:sz w:val="28"/>
          <w:szCs w:val="28"/>
        </w:rPr>
        <w:t>т.р</w:t>
      </w:r>
      <w:proofErr w:type="spellEnd"/>
      <w:proofErr w:type="gramEnd"/>
      <w:r w:rsidRPr="00152957">
        <w:rPr>
          <w:rFonts w:ascii="Times New Roman" w:hAnsi="Times New Roman"/>
          <w:sz w:val="28"/>
          <w:szCs w:val="28"/>
        </w:rPr>
        <w:t xml:space="preserve">.  </w:t>
      </w:r>
      <w:r w:rsidRPr="00152957">
        <w:rPr>
          <w:rFonts w:ascii="Times New Roman" w:hAnsi="Times New Roman"/>
          <w:sz w:val="28"/>
          <w:szCs w:val="28"/>
          <w:lang w:val="en-US"/>
        </w:rPr>
        <w:t>V</w:t>
      </w:r>
      <w:r w:rsidRPr="00152957">
        <w:rPr>
          <w:rFonts w:ascii="Times New Roman" w:hAnsi="Times New Roman"/>
          <w:sz w:val="28"/>
          <w:szCs w:val="28"/>
        </w:rPr>
        <w:t xml:space="preserve"> = 1050т.р.   </w:t>
      </w:r>
      <w:r w:rsidRPr="00152957">
        <w:rPr>
          <w:rFonts w:ascii="Times New Roman" w:hAnsi="Times New Roman"/>
          <w:sz w:val="28"/>
          <w:szCs w:val="28"/>
          <w:lang w:val="en-US"/>
        </w:rPr>
        <w:t>C</w:t>
      </w:r>
      <w:r w:rsidRPr="00152957">
        <w:rPr>
          <w:rFonts w:ascii="Times New Roman" w:hAnsi="Times New Roman"/>
          <w:sz w:val="28"/>
          <w:szCs w:val="28"/>
        </w:rPr>
        <w:t xml:space="preserve">= 300 </w:t>
      </w:r>
      <w:proofErr w:type="spellStart"/>
      <w:r w:rsidRPr="00152957">
        <w:rPr>
          <w:rFonts w:ascii="Times New Roman" w:hAnsi="Times New Roman"/>
          <w:sz w:val="28"/>
          <w:szCs w:val="28"/>
        </w:rPr>
        <w:t>т.р</w:t>
      </w:r>
      <w:proofErr w:type="spellEnd"/>
      <w:r w:rsidRPr="00152957">
        <w:rPr>
          <w:rFonts w:ascii="Times New Roman" w:hAnsi="Times New Roman"/>
          <w:sz w:val="28"/>
          <w:szCs w:val="28"/>
        </w:rPr>
        <w:t xml:space="preserve">.   </w:t>
      </w:r>
    </w:p>
    <w:p w:rsidR="00152957" w:rsidRPr="00152957" w:rsidRDefault="00152957" w:rsidP="00152957">
      <w:pPr>
        <w:ind w:firstLine="397"/>
        <w:rPr>
          <w:rFonts w:ascii="Times New Roman" w:hAnsi="Times New Roman"/>
          <w:i/>
          <w:sz w:val="28"/>
          <w:szCs w:val="28"/>
        </w:rPr>
      </w:pPr>
      <w:r w:rsidRPr="00152957">
        <w:rPr>
          <w:rFonts w:ascii="Times New Roman" w:hAnsi="Times New Roman"/>
          <w:i/>
          <w:sz w:val="28"/>
          <w:szCs w:val="28"/>
        </w:rPr>
        <w:t xml:space="preserve">Решение. </w:t>
      </w:r>
    </w:p>
    <w:p w:rsidR="00152957" w:rsidRPr="00152957" w:rsidRDefault="00152957" w:rsidP="00152957">
      <w:pPr>
        <w:ind w:firstLine="397"/>
        <w:rPr>
          <w:rFonts w:ascii="Times New Roman" w:hAnsi="Times New Roman"/>
          <w:sz w:val="28"/>
          <w:szCs w:val="28"/>
        </w:rPr>
      </w:pPr>
      <w:r w:rsidRPr="00152957">
        <w:rPr>
          <w:rFonts w:ascii="Times New Roman" w:hAnsi="Times New Roman"/>
          <w:sz w:val="28"/>
          <w:szCs w:val="28"/>
        </w:rPr>
        <w:t xml:space="preserve">  (</w:t>
      </w:r>
      <w:r w:rsidR="004E2A8A">
        <w:rPr>
          <w:rFonts w:ascii="Times New Roman" w:hAnsi="Times New Roman"/>
          <w:sz w:val="28"/>
          <w:szCs w:val="28"/>
          <w:lang w:val="en-US"/>
        </w:rPr>
        <w:t>S</w:t>
      </w:r>
      <w:r w:rsidRPr="00152957">
        <w:rPr>
          <w:rFonts w:ascii="Times New Roman" w:hAnsi="Times New Roman"/>
          <w:sz w:val="28"/>
          <w:szCs w:val="28"/>
        </w:rPr>
        <w:t>-</w:t>
      </w:r>
      <w:r w:rsidRPr="00152957">
        <w:rPr>
          <w:rFonts w:ascii="Times New Roman" w:hAnsi="Times New Roman"/>
          <w:sz w:val="28"/>
          <w:szCs w:val="28"/>
          <w:lang w:val="en-US"/>
        </w:rPr>
        <w:t>V</w:t>
      </w:r>
      <w:r w:rsidRPr="00152957">
        <w:rPr>
          <w:rFonts w:ascii="Times New Roman" w:hAnsi="Times New Roman"/>
          <w:sz w:val="28"/>
          <w:szCs w:val="28"/>
        </w:rPr>
        <w:t>)/</w:t>
      </w:r>
      <w:r w:rsidR="004E2A8A">
        <w:rPr>
          <w:rFonts w:ascii="Times New Roman" w:hAnsi="Times New Roman"/>
          <w:sz w:val="28"/>
          <w:szCs w:val="28"/>
          <w:lang w:val="en-US"/>
        </w:rPr>
        <w:t>S</w:t>
      </w:r>
      <w:r w:rsidRPr="00152957">
        <w:rPr>
          <w:rFonts w:ascii="Times New Roman" w:hAnsi="Times New Roman"/>
          <w:sz w:val="28"/>
          <w:szCs w:val="28"/>
        </w:rPr>
        <w:t xml:space="preserve"> = (1500-1050)/ 1500 = 0,3; </w:t>
      </w:r>
    </w:p>
    <w:p w:rsidR="00152957" w:rsidRDefault="00152957" w:rsidP="00152957">
      <w:pPr>
        <w:ind w:firstLine="397"/>
        <w:rPr>
          <w:rFonts w:ascii="Times New Roman" w:hAnsi="Times New Roman"/>
          <w:sz w:val="28"/>
          <w:szCs w:val="28"/>
          <w:u w:val="single"/>
          <w:lang w:val="en-US"/>
        </w:rPr>
      </w:pPr>
      <w:r w:rsidRPr="00152957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4E2A8A">
        <w:rPr>
          <w:rFonts w:ascii="Times New Roman" w:hAnsi="Times New Roman"/>
          <w:sz w:val="28"/>
          <w:szCs w:val="28"/>
          <w:lang w:val="en-US"/>
        </w:rPr>
        <w:t>S</w:t>
      </w:r>
      <w:r w:rsidRPr="00152957">
        <w:rPr>
          <w:rFonts w:ascii="Times New Roman" w:hAnsi="Times New Roman"/>
          <w:sz w:val="28"/>
          <w:szCs w:val="28"/>
          <w:vertAlign w:val="subscript"/>
        </w:rPr>
        <w:t xml:space="preserve">0 </w:t>
      </w:r>
      <w:r w:rsidRPr="00152957">
        <w:rPr>
          <w:rFonts w:ascii="Times New Roman" w:hAnsi="Times New Roman"/>
          <w:sz w:val="28"/>
          <w:szCs w:val="28"/>
        </w:rPr>
        <w:t xml:space="preserve"> =</w:t>
      </w:r>
      <w:proofErr w:type="gramEnd"/>
      <w:r w:rsidRPr="00152957">
        <w:rPr>
          <w:rFonts w:ascii="Times New Roman" w:hAnsi="Times New Roman"/>
          <w:sz w:val="28"/>
          <w:szCs w:val="28"/>
        </w:rPr>
        <w:t xml:space="preserve"> 300 /0,3 = 1000 </w:t>
      </w:r>
      <w:proofErr w:type="spellStart"/>
      <w:r w:rsidRPr="00152957">
        <w:rPr>
          <w:rFonts w:ascii="Times New Roman" w:hAnsi="Times New Roman"/>
          <w:sz w:val="28"/>
          <w:szCs w:val="28"/>
        </w:rPr>
        <w:t>т</w:t>
      </w:r>
      <w:r w:rsidRPr="00152957">
        <w:rPr>
          <w:rFonts w:ascii="Times New Roman" w:hAnsi="Times New Roman"/>
          <w:b/>
          <w:sz w:val="28"/>
          <w:szCs w:val="28"/>
        </w:rPr>
        <w:t>.</w:t>
      </w:r>
      <w:r w:rsidRPr="00152957">
        <w:rPr>
          <w:rFonts w:ascii="Times New Roman" w:hAnsi="Times New Roman"/>
          <w:sz w:val="28"/>
          <w:szCs w:val="28"/>
        </w:rPr>
        <w:t>р</w:t>
      </w:r>
      <w:proofErr w:type="spellEnd"/>
      <w:r w:rsidRPr="00152957">
        <w:rPr>
          <w:rFonts w:ascii="Times New Roman" w:hAnsi="Times New Roman"/>
          <w:b/>
          <w:sz w:val="28"/>
          <w:szCs w:val="28"/>
        </w:rPr>
        <w:t xml:space="preserve">.    </w:t>
      </w:r>
    </w:p>
    <w:p w:rsidR="004E2A8A" w:rsidRDefault="004E2A8A" w:rsidP="00152957">
      <w:pPr>
        <w:ind w:firstLine="39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Проверка:</w:t>
      </w:r>
    </w:p>
    <w:p w:rsidR="004E2A8A" w:rsidRDefault="004E2A8A" w:rsidP="00152957">
      <w:pPr>
        <w:ind w:firstLine="397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152957">
        <w:rPr>
          <w:rFonts w:ascii="Times New Roman" w:hAnsi="Times New Roman"/>
          <w:sz w:val="28"/>
          <w:szCs w:val="28"/>
          <w:vertAlign w:val="subscript"/>
        </w:rPr>
        <w:t xml:space="preserve">0 </w:t>
      </w:r>
      <w:r w:rsidRPr="001529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=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52957">
        <w:rPr>
          <w:rFonts w:ascii="Times New Roman" w:hAnsi="Times New Roman"/>
          <w:sz w:val="28"/>
          <w:szCs w:val="28"/>
        </w:rPr>
        <w:t xml:space="preserve">1000 </w:t>
      </w:r>
      <w:proofErr w:type="spellStart"/>
      <w:r w:rsidRPr="00152957">
        <w:rPr>
          <w:rFonts w:ascii="Times New Roman" w:hAnsi="Times New Roman"/>
          <w:sz w:val="28"/>
          <w:szCs w:val="28"/>
        </w:rPr>
        <w:t>т</w:t>
      </w:r>
      <w:r w:rsidRPr="00152957">
        <w:rPr>
          <w:rFonts w:ascii="Times New Roman" w:hAnsi="Times New Roman"/>
          <w:b/>
          <w:sz w:val="28"/>
          <w:szCs w:val="28"/>
        </w:rPr>
        <w:t>.</w:t>
      </w:r>
      <w:r w:rsidRPr="00152957">
        <w:rPr>
          <w:rFonts w:ascii="Times New Roman" w:hAnsi="Times New Roman"/>
          <w:sz w:val="28"/>
          <w:szCs w:val="28"/>
        </w:rPr>
        <w:t>р</w:t>
      </w:r>
      <w:proofErr w:type="spellEnd"/>
      <w:r w:rsidRPr="00152957">
        <w:rPr>
          <w:rFonts w:ascii="Times New Roman" w:hAnsi="Times New Roman"/>
          <w:b/>
          <w:sz w:val="28"/>
          <w:szCs w:val="28"/>
        </w:rPr>
        <w:t xml:space="preserve">.    </w:t>
      </w:r>
    </w:p>
    <w:p w:rsidR="004E2A8A" w:rsidRDefault="004E2A8A" w:rsidP="00152957">
      <w:pPr>
        <w:ind w:firstLine="397"/>
        <w:rPr>
          <w:rFonts w:ascii="Times New Roman" w:hAnsi="Times New Roman"/>
          <w:sz w:val="28"/>
          <w:szCs w:val="28"/>
        </w:rPr>
      </w:pPr>
      <w:r w:rsidRPr="00152957"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vertAlign w:val="subscript"/>
        </w:rPr>
        <w:t xml:space="preserve">0 </w:t>
      </w:r>
      <w:r>
        <w:rPr>
          <w:rFonts w:ascii="Times New Roman" w:hAnsi="Times New Roman"/>
          <w:sz w:val="28"/>
          <w:szCs w:val="28"/>
        </w:rPr>
        <w:t>= 1050 * 1000/1500 = 700 (</w:t>
      </w:r>
      <w:proofErr w:type="spellStart"/>
      <w:r>
        <w:rPr>
          <w:rFonts w:ascii="Times New Roman" w:hAnsi="Times New Roman"/>
          <w:sz w:val="28"/>
          <w:szCs w:val="28"/>
        </w:rPr>
        <w:t>т.р</w:t>
      </w:r>
      <w:proofErr w:type="spellEnd"/>
      <w:r>
        <w:rPr>
          <w:rFonts w:ascii="Times New Roman" w:hAnsi="Times New Roman"/>
          <w:sz w:val="28"/>
          <w:szCs w:val="28"/>
        </w:rPr>
        <w:t>.)</w:t>
      </w:r>
    </w:p>
    <w:p w:rsidR="004E2A8A" w:rsidRDefault="004E2A8A" w:rsidP="00152957">
      <w:pPr>
        <w:ind w:firstLine="39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  =  300</w:t>
      </w:r>
    </w:p>
    <w:p w:rsidR="004E2A8A" w:rsidRDefault="004E2A8A" w:rsidP="00152957">
      <w:pPr>
        <w:ind w:firstLine="39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= 1000 – 300 – 700 = 0 – порог рентабельности.</w:t>
      </w:r>
    </w:p>
    <w:p w:rsidR="004E2A8A" w:rsidRPr="004E2A8A" w:rsidRDefault="004E2A8A" w:rsidP="00152957">
      <w:pPr>
        <w:ind w:firstLine="397"/>
        <w:rPr>
          <w:rFonts w:ascii="Times New Roman" w:hAnsi="Times New Roman"/>
          <w:sz w:val="28"/>
          <w:szCs w:val="28"/>
        </w:rPr>
      </w:pPr>
    </w:p>
    <w:p w:rsidR="00152957" w:rsidRPr="004E2A8A" w:rsidRDefault="004E2A8A" w:rsidP="00152957">
      <w:pPr>
        <w:ind w:firstLine="39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Задача</w:t>
      </w:r>
      <w:r w:rsidRPr="004E2A8A">
        <w:rPr>
          <w:rFonts w:ascii="Times New Roman" w:hAnsi="Times New Roman"/>
          <w:b/>
          <w:sz w:val="28"/>
          <w:szCs w:val="28"/>
        </w:rPr>
        <w:t>. Рассчитать порог рентабельности</w:t>
      </w:r>
      <w:r w:rsidR="00152957" w:rsidRPr="004E2A8A">
        <w:rPr>
          <w:rFonts w:ascii="Times New Roman" w:hAnsi="Times New Roman"/>
          <w:b/>
          <w:sz w:val="28"/>
          <w:szCs w:val="28"/>
        </w:rPr>
        <w:t xml:space="preserve">: </w:t>
      </w:r>
      <w:r w:rsidRPr="004E2A8A">
        <w:rPr>
          <w:rFonts w:ascii="Times New Roman" w:hAnsi="Times New Roman"/>
          <w:b/>
          <w:sz w:val="28"/>
          <w:szCs w:val="28"/>
          <w:lang w:val="en-US"/>
        </w:rPr>
        <w:t>S</w:t>
      </w:r>
      <w:r w:rsidR="00152957" w:rsidRPr="004E2A8A">
        <w:rPr>
          <w:rFonts w:ascii="Times New Roman" w:hAnsi="Times New Roman"/>
          <w:b/>
          <w:sz w:val="28"/>
          <w:szCs w:val="28"/>
        </w:rPr>
        <w:t xml:space="preserve">= 1050 </w:t>
      </w:r>
      <w:proofErr w:type="spellStart"/>
      <w:r w:rsidR="00152957" w:rsidRPr="004E2A8A">
        <w:rPr>
          <w:rFonts w:ascii="Times New Roman" w:hAnsi="Times New Roman"/>
          <w:b/>
          <w:sz w:val="28"/>
          <w:szCs w:val="28"/>
        </w:rPr>
        <w:t>т.р</w:t>
      </w:r>
      <w:proofErr w:type="spellEnd"/>
      <w:r w:rsidR="00152957" w:rsidRPr="004E2A8A">
        <w:rPr>
          <w:rFonts w:ascii="Times New Roman" w:hAnsi="Times New Roman"/>
          <w:b/>
          <w:sz w:val="28"/>
          <w:szCs w:val="28"/>
        </w:rPr>
        <w:t xml:space="preserve">.  </w:t>
      </w:r>
      <w:r w:rsidR="00152957" w:rsidRPr="004E2A8A">
        <w:rPr>
          <w:rFonts w:ascii="Times New Roman" w:hAnsi="Times New Roman"/>
          <w:b/>
          <w:sz w:val="28"/>
          <w:szCs w:val="28"/>
          <w:lang w:val="en-US"/>
        </w:rPr>
        <w:t>V</w:t>
      </w:r>
      <w:r w:rsidR="00152957" w:rsidRPr="004E2A8A">
        <w:rPr>
          <w:rFonts w:ascii="Times New Roman" w:hAnsi="Times New Roman"/>
          <w:b/>
          <w:sz w:val="28"/>
          <w:szCs w:val="28"/>
        </w:rPr>
        <w:t xml:space="preserve"> = 550 </w:t>
      </w:r>
      <w:proofErr w:type="spellStart"/>
      <w:r w:rsidR="00152957" w:rsidRPr="004E2A8A">
        <w:rPr>
          <w:rFonts w:ascii="Times New Roman" w:hAnsi="Times New Roman"/>
          <w:b/>
          <w:sz w:val="28"/>
          <w:szCs w:val="28"/>
        </w:rPr>
        <w:t>т.р</w:t>
      </w:r>
      <w:proofErr w:type="spellEnd"/>
      <w:r w:rsidR="00152957" w:rsidRPr="004E2A8A">
        <w:rPr>
          <w:rFonts w:ascii="Times New Roman" w:hAnsi="Times New Roman"/>
          <w:b/>
          <w:sz w:val="28"/>
          <w:szCs w:val="28"/>
        </w:rPr>
        <w:t xml:space="preserve">.   </w:t>
      </w:r>
      <w:r w:rsidR="00152957" w:rsidRPr="004E2A8A">
        <w:rPr>
          <w:rFonts w:ascii="Times New Roman" w:hAnsi="Times New Roman"/>
          <w:b/>
          <w:sz w:val="28"/>
          <w:szCs w:val="28"/>
          <w:lang w:val="en-US"/>
        </w:rPr>
        <w:t>C</w:t>
      </w:r>
      <w:r w:rsidR="00152957" w:rsidRPr="004E2A8A">
        <w:rPr>
          <w:rFonts w:ascii="Times New Roman" w:hAnsi="Times New Roman"/>
          <w:b/>
          <w:sz w:val="28"/>
          <w:szCs w:val="28"/>
        </w:rPr>
        <w:t xml:space="preserve">= 320 </w:t>
      </w:r>
      <w:proofErr w:type="spellStart"/>
      <w:r w:rsidR="00152957" w:rsidRPr="004E2A8A">
        <w:rPr>
          <w:rFonts w:ascii="Times New Roman" w:hAnsi="Times New Roman"/>
          <w:b/>
          <w:sz w:val="28"/>
          <w:szCs w:val="28"/>
        </w:rPr>
        <w:t>т.р</w:t>
      </w:r>
      <w:proofErr w:type="spellEnd"/>
      <w:r w:rsidR="00152957" w:rsidRPr="004E2A8A">
        <w:rPr>
          <w:rFonts w:ascii="Times New Roman" w:hAnsi="Times New Roman"/>
          <w:b/>
          <w:sz w:val="28"/>
          <w:szCs w:val="28"/>
        </w:rPr>
        <w:t xml:space="preserve">.   </w:t>
      </w:r>
    </w:p>
    <w:p w:rsidR="00152957" w:rsidRPr="00152957" w:rsidRDefault="00152957" w:rsidP="00152957">
      <w:pPr>
        <w:ind w:firstLine="397"/>
        <w:rPr>
          <w:rFonts w:ascii="Times New Roman" w:hAnsi="Times New Roman"/>
          <w:sz w:val="28"/>
          <w:szCs w:val="28"/>
        </w:rPr>
      </w:pPr>
    </w:p>
    <w:p w:rsidR="00152957" w:rsidRPr="00152957" w:rsidRDefault="00152957" w:rsidP="00152957">
      <w:pPr>
        <w:ind w:firstLine="397"/>
        <w:rPr>
          <w:rFonts w:ascii="Times New Roman" w:hAnsi="Times New Roman"/>
          <w:sz w:val="28"/>
          <w:szCs w:val="28"/>
        </w:rPr>
      </w:pPr>
      <w:r w:rsidRPr="00152957">
        <w:rPr>
          <w:rFonts w:ascii="Times New Roman" w:hAnsi="Times New Roman"/>
          <w:b/>
          <w:i/>
          <w:sz w:val="28"/>
          <w:szCs w:val="28"/>
        </w:rPr>
        <w:t>Метод операционного рычага.</w:t>
      </w:r>
      <w:r w:rsidRPr="00152957">
        <w:rPr>
          <w:rFonts w:ascii="Times New Roman" w:hAnsi="Times New Roman"/>
          <w:sz w:val="28"/>
          <w:szCs w:val="28"/>
        </w:rPr>
        <w:t xml:space="preserve"> По определению сила воздействия операционного рычага </w:t>
      </w:r>
      <w:proofErr w:type="gramStart"/>
      <w:r w:rsidRPr="00152957">
        <w:rPr>
          <w:rFonts w:ascii="Times New Roman" w:hAnsi="Times New Roman"/>
          <w:sz w:val="28"/>
          <w:szCs w:val="28"/>
          <w:lang w:val="en-US"/>
        </w:rPr>
        <w:t>L</w:t>
      </w:r>
      <w:proofErr w:type="gramEnd"/>
      <w:r w:rsidRPr="00152957">
        <w:rPr>
          <w:rFonts w:ascii="Times New Roman" w:hAnsi="Times New Roman"/>
          <w:sz w:val="28"/>
          <w:szCs w:val="28"/>
        </w:rPr>
        <w:t>означает,  на сколько процентов вырастет прибыль при росте выручки на 1%.</w:t>
      </w:r>
    </w:p>
    <w:p w:rsidR="00152957" w:rsidRPr="00152957" w:rsidRDefault="00152957" w:rsidP="00152957">
      <w:pPr>
        <w:ind w:firstLine="397"/>
        <w:rPr>
          <w:rFonts w:ascii="Times New Roman" w:hAnsi="Times New Roman"/>
          <w:sz w:val="28"/>
          <w:szCs w:val="28"/>
        </w:rPr>
      </w:pPr>
      <w:r w:rsidRPr="00152957">
        <w:rPr>
          <w:rFonts w:ascii="Times New Roman" w:hAnsi="Times New Roman"/>
          <w:sz w:val="28"/>
          <w:szCs w:val="28"/>
        </w:rPr>
        <w:t>Формула операционного рычага</w:t>
      </w:r>
    </w:p>
    <w:p w:rsidR="00152957" w:rsidRPr="00152957" w:rsidRDefault="00152957" w:rsidP="00152957">
      <w:pPr>
        <w:ind w:firstLine="397"/>
        <w:jc w:val="center"/>
        <w:rPr>
          <w:rFonts w:ascii="Times New Roman" w:hAnsi="Times New Roman"/>
          <w:sz w:val="28"/>
          <w:szCs w:val="28"/>
        </w:rPr>
      </w:pPr>
      <w:r w:rsidRPr="00152957">
        <w:rPr>
          <w:rFonts w:ascii="Times New Roman" w:hAnsi="Times New Roman"/>
          <w:position w:val="-24"/>
          <w:sz w:val="28"/>
          <w:szCs w:val="28"/>
        </w:rPr>
        <w:object w:dxaOrig="1060" w:dyaOrig="620">
          <v:shape id="_x0000_i1030" type="#_x0000_t75" style="width:53.25pt;height:30.75pt" o:ole="" fillcolor="window">
            <v:imagedata r:id="rId19" o:title=""/>
          </v:shape>
          <o:OLEObject Type="Embed" ProgID="Equation.3" ShapeID="_x0000_i1030" DrawAspect="Content" ObjectID="_1646389080" r:id="rId20"/>
        </w:object>
      </w:r>
      <w:r w:rsidRPr="00152957">
        <w:rPr>
          <w:rFonts w:ascii="Times New Roman" w:hAnsi="Times New Roman"/>
          <w:sz w:val="28"/>
          <w:szCs w:val="28"/>
        </w:rPr>
        <w:t xml:space="preserve"> ,</w:t>
      </w:r>
    </w:p>
    <w:p w:rsidR="00152957" w:rsidRPr="00152957" w:rsidRDefault="00CB1C42" w:rsidP="001529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52957" w:rsidRPr="00152957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>,</w:t>
      </w:r>
      <w:r w:rsidR="00152957" w:rsidRPr="00152957">
        <w:rPr>
          <w:rFonts w:ascii="Times New Roman" w:hAnsi="Times New Roman"/>
          <w:sz w:val="28"/>
          <w:szCs w:val="28"/>
        </w:rPr>
        <w:t xml:space="preserve"> </w:t>
      </w:r>
      <w:r w:rsidR="00152957" w:rsidRPr="00152957">
        <w:rPr>
          <w:rFonts w:ascii="Times New Roman" w:hAnsi="Times New Roman"/>
          <w:sz w:val="28"/>
          <w:szCs w:val="28"/>
          <w:lang w:val="en-US"/>
        </w:rPr>
        <w:t>P</w:t>
      </w:r>
      <w:r w:rsidR="00152957" w:rsidRPr="00152957">
        <w:rPr>
          <w:rFonts w:ascii="Times New Roman" w:hAnsi="Times New Roman"/>
          <w:sz w:val="28"/>
          <w:szCs w:val="28"/>
        </w:rPr>
        <w:t xml:space="preserve"> – прибыль, </w:t>
      </w:r>
      <w:r w:rsidR="00152957" w:rsidRPr="00152957">
        <w:rPr>
          <w:rFonts w:ascii="Times New Roman" w:hAnsi="Times New Roman"/>
          <w:sz w:val="28"/>
          <w:szCs w:val="28"/>
          <w:lang w:val="en-US"/>
        </w:rPr>
        <w:t>C</w:t>
      </w:r>
      <w:r w:rsidR="00152957" w:rsidRPr="00152957">
        <w:rPr>
          <w:rFonts w:ascii="Times New Roman" w:hAnsi="Times New Roman"/>
          <w:sz w:val="28"/>
          <w:szCs w:val="28"/>
        </w:rPr>
        <w:t>– постоянные затраты.</w:t>
      </w:r>
    </w:p>
    <w:p w:rsidR="00152957" w:rsidRPr="00152957" w:rsidRDefault="00152957" w:rsidP="00152957">
      <w:pPr>
        <w:ind w:firstLine="397"/>
        <w:rPr>
          <w:rFonts w:ascii="Times New Roman" w:hAnsi="Times New Roman"/>
          <w:sz w:val="28"/>
          <w:szCs w:val="28"/>
        </w:rPr>
      </w:pPr>
      <w:r w:rsidRPr="00152957">
        <w:rPr>
          <w:rFonts w:ascii="Times New Roman" w:hAnsi="Times New Roman"/>
          <w:sz w:val="28"/>
          <w:szCs w:val="28"/>
        </w:rPr>
        <w:t xml:space="preserve">Докажем связь формулы </w:t>
      </w:r>
      <w:r w:rsidRPr="00152957">
        <w:rPr>
          <w:rFonts w:ascii="Times New Roman" w:hAnsi="Times New Roman"/>
          <w:sz w:val="28"/>
          <w:szCs w:val="28"/>
          <w:lang w:val="en-US"/>
        </w:rPr>
        <w:t>L</w:t>
      </w:r>
      <w:r w:rsidRPr="00152957">
        <w:rPr>
          <w:rFonts w:ascii="Times New Roman" w:hAnsi="Times New Roman"/>
          <w:sz w:val="28"/>
          <w:szCs w:val="28"/>
        </w:rPr>
        <w:t xml:space="preserve"> с его определением. </w:t>
      </w:r>
    </w:p>
    <w:p w:rsidR="00152957" w:rsidRPr="00152957" w:rsidRDefault="00152957" w:rsidP="00152957">
      <w:pPr>
        <w:ind w:firstLine="397"/>
        <w:rPr>
          <w:rFonts w:ascii="Times New Roman" w:hAnsi="Times New Roman"/>
          <w:sz w:val="28"/>
          <w:szCs w:val="28"/>
        </w:rPr>
      </w:pPr>
      <w:r w:rsidRPr="00152957">
        <w:rPr>
          <w:rFonts w:ascii="Times New Roman" w:hAnsi="Times New Roman"/>
          <w:sz w:val="28"/>
          <w:szCs w:val="28"/>
          <w:lang w:val="en-US"/>
        </w:rPr>
        <w:t>GM</w:t>
      </w:r>
      <w:r w:rsidRPr="00152957">
        <w:rPr>
          <w:rFonts w:ascii="Times New Roman" w:hAnsi="Times New Roman"/>
          <w:sz w:val="28"/>
          <w:szCs w:val="28"/>
        </w:rPr>
        <w:t>– валовая маржа, определяемая как разница между выручкой и переменными затратами</w:t>
      </w:r>
    </w:p>
    <w:p w:rsidR="00152957" w:rsidRPr="00152957" w:rsidRDefault="00152957" w:rsidP="00152957">
      <w:pPr>
        <w:ind w:firstLine="397"/>
        <w:rPr>
          <w:rFonts w:ascii="Times New Roman" w:hAnsi="Times New Roman"/>
          <w:sz w:val="28"/>
          <w:szCs w:val="28"/>
        </w:rPr>
      </w:pPr>
    </w:p>
    <w:p w:rsidR="00152957" w:rsidRPr="00152957" w:rsidRDefault="00152957" w:rsidP="00152957">
      <w:pPr>
        <w:ind w:firstLine="397"/>
        <w:jc w:val="center"/>
        <w:rPr>
          <w:rFonts w:ascii="Times New Roman" w:hAnsi="Times New Roman"/>
          <w:sz w:val="28"/>
          <w:szCs w:val="28"/>
        </w:rPr>
      </w:pPr>
      <w:r w:rsidRPr="00152957">
        <w:rPr>
          <w:rFonts w:ascii="Times New Roman" w:hAnsi="Times New Roman"/>
          <w:position w:val="-6"/>
          <w:sz w:val="28"/>
          <w:szCs w:val="28"/>
        </w:rPr>
        <w:object w:dxaOrig="1260" w:dyaOrig="279">
          <v:shape id="_x0000_i1031" type="#_x0000_t75" style="width:63pt;height:14.25pt" o:ole="" fillcolor="window">
            <v:imagedata r:id="rId21" o:title=""/>
          </v:shape>
          <o:OLEObject Type="Embed" ProgID="Equation.3" ShapeID="_x0000_i1031" DrawAspect="Content" ObjectID="_1646389081" r:id="rId22"/>
        </w:object>
      </w:r>
      <w:r w:rsidRPr="00152957">
        <w:rPr>
          <w:rFonts w:ascii="Times New Roman" w:hAnsi="Times New Roman"/>
          <w:sz w:val="28"/>
          <w:szCs w:val="28"/>
        </w:rPr>
        <w:t xml:space="preserve"> , или </w:t>
      </w:r>
      <w:r w:rsidRPr="00152957">
        <w:rPr>
          <w:rFonts w:ascii="Times New Roman" w:hAnsi="Times New Roman"/>
          <w:position w:val="-6"/>
          <w:sz w:val="28"/>
          <w:szCs w:val="28"/>
        </w:rPr>
        <w:object w:dxaOrig="1320" w:dyaOrig="279">
          <v:shape id="_x0000_i1032" type="#_x0000_t75" style="width:66pt;height:14.25pt" o:ole="" fillcolor="window">
            <v:imagedata r:id="rId23" o:title=""/>
          </v:shape>
          <o:OLEObject Type="Embed" ProgID="Equation.3" ShapeID="_x0000_i1032" DrawAspect="Content" ObjectID="_1646389082" r:id="rId24"/>
        </w:object>
      </w:r>
    </w:p>
    <w:p w:rsidR="00152957" w:rsidRPr="00152957" w:rsidRDefault="00152957" w:rsidP="00152957">
      <w:pPr>
        <w:ind w:firstLine="397"/>
        <w:rPr>
          <w:rFonts w:ascii="Times New Roman" w:hAnsi="Times New Roman"/>
          <w:sz w:val="28"/>
          <w:szCs w:val="28"/>
        </w:rPr>
      </w:pPr>
    </w:p>
    <w:p w:rsidR="00152957" w:rsidRPr="00152957" w:rsidRDefault="00152957" w:rsidP="00152957">
      <w:pPr>
        <w:ind w:firstLine="397"/>
        <w:rPr>
          <w:rFonts w:ascii="Times New Roman" w:hAnsi="Times New Roman"/>
          <w:sz w:val="28"/>
          <w:szCs w:val="28"/>
        </w:rPr>
      </w:pPr>
      <w:r w:rsidRPr="00152957">
        <w:rPr>
          <w:rFonts w:ascii="Times New Roman" w:hAnsi="Times New Roman"/>
          <w:sz w:val="28"/>
          <w:szCs w:val="28"/>
        </w:rPr>
        <w:t xml:space="preserve">Поскольку </w:t>
      </w:r>
      <w:r w:rsidRPr="00152957">
        <w:rPr>
          <w:rFonts w:ascii="Times New Roman" w:hAnsi="Times New Roman"/>
          <w:position w:val="-6"/>
          <w:sz w:val="28"/>
          <w:szCs w:val="28"/>
        </w:rPr>
        <w:object w:dxaOrig="220" w:dyaOrig="240">
          <v:shape id="_x0000_i1033" type="#_x0000_t75" style="width:11.25pt;height:12pt" o:ole="" fillcolor="window">
            <v:imagedata r:id="rId25" o:title=""/>
          </v:shape>
          <o:OLEObject Type="Embed" ProgID="Equation.3" ShapeID="_x0000_i1033" DrawAspect="Content" ObjectID="_1646389083" r:id="rId26"/>
        </w:object>
      </w:r>
      <w:r w:rsidRPr="00152957">
        <w:rPr>
          <w:rFonts w:ascii="Times New Roman" w:hAnsi="Times New Roman"/>
          <w:sz w:val="28"/>
          <w:szCs w:val="28"/>
        </w:rPr>
        <w:t xml:space="preserve">= </w:t>
      </w:r>
      <w:proofErr w:type="spellStart"/>
      <w:r w:rsidRPr="00152957">
        <w:rPr>
          <w:rFonts w:ascii="Times New Roman" w:hAnsi="Times New Roman"/>
          <w:sz w:val="28"/>
          <w:szCs w:val="28"/>
        </w:rPr>
        <w:t>const</w:t>
      </w:r>
      <w:proofErr w:type="spellEnd"/>
      <w:r w:rsidRPr="00152957">
        <w:rPr>
          <w:rFonts w:ascii="Times New Roman" w:hAnsi="Times New Roman"/>
          <w:sz w:val="28"/>
          <w:szCs w:val="28"/>
        </w:rPr>
        <w:t xml:space="preserve">, </w:t>
      </w:r>
      <w:r w:rsidRPr="00152957">
        <w:rPr>
          <w:rFonts w:ascii="Times New Roman" w:hAnsi="Times New Roman"/>
          <w:position w:val="-10"/>
          <w:sz w:val="28"/>
          <w:szCs w:val="28"/>
        </w:rPr>
        <w:object w:dxaOrig="160" w:dyaOrig="300">
          <v:shape id="_x0000_i1034" type="#_x0000_t75" style="width:8.25pt;height:15pt" o:ole="" fillcolor="window">
            <v:imagedata r:id="rId27" o:title=""/>
          </v:shape>
          <o:OLEObject Type="Embed" ProgID="Equation.3" ShapeID="_x0000_i1034" DrawAspect="Content" ObjectID="_1646389084" r:id="rId28"/>
        </w:object>
      </w:r>
      <w:r w:rsidRPr="00152957">
        <w:rPr>
          <w:rFonts w:ascii="Times New Roman" w:hAnsi="Times New Roman"/>
          <w:position w:val="-6"/>
          <w:sz w:val="28"/>
          <w:szCs w:val="28"/>
        </w:rPr>
        <w:object w:dxaOrig="620" w:dyaOrig="279">
          <v:shape id="_x0000_i1035" type="#_x0000_t75" style="width:30.75pt;height:13.5pt" o:ole="" fillcolor="window">
            <v:imagedata r:id="rId29" o:title=""/>
          </v:shape>
          <o:OLEObject Type="Embed" ProgID="Equation.3" ShapeID="_x0000_i1035" DrawAspect="Content" ObjectID="_1646389085" r:id="rId30"/>
        </w:object>
      </w:r>
      <w:r w:rsidRPr="00152957">
        <w:rPr>
          <w:rFonts w:ascii="Times New Roman" w:hAnsi="Times New Roman"/>
          <w:sz w:val="28"/>
          <w:szCs w:val="28"/>
        </w:rPr>
        <w:t xml:space="preserve">= </w:t>
      </w:r>
      <w:r w:rsidRPr="00152957">
        <w:rPr>
          <w:rFonts w:ascii="Times New Roman" w:hAnsi="Times New Roman"/>
          <w:position w:val="-4"/>
          <w:sz w:val="28"/>
          <w:szCs w:val="28"/>
        </w:rPr>
        <w:object w:dxaOrig="380" w:dyaOrig="260">
          <v:shape id="_x0000_i1036" type="#_x0000_t75" style="width:18.75pt;height:12.75pt" o:ole="" fillcolor="window">
            <v:imagedata r:id="rId31" o:title=""/>
          </v:shape>
          <o:OLEObject Type="Embed" ProgID="Equation.3" ShapeID="_x0000_i1036" DrawAspect="Content" ObjectID="_1646389086" r:id="rId32"/>
        </w:object>
      </w:r>
      <w:r w:rsidRPr="00152957">
        <w:rPr>
          <w:rFonts w:ascii="Times New Roman" w:hAnsi="Times New Roman"/>
          <w:sz w:val="28"/>
          <w:szCs w:val="28"/>
        </w:rPr>
        <w:t>.</w:t>
      </w:r>
      <w:r w:rsidRPr="00152957">
        <w:rPr>
          <w:rFonts w:ascii="Times New Roman" w:hAnsi="Times New Roman"/>
          <w:position w:val="-10"/>
          <w:sz w:val="28"/>
          <w:szCs w:val="28"/>
        </w:rPr>
        <w:object w:dxaOrig="160" w:dyaOrig="139">
          <v:shape id="_x0000_i1037" type="#_x0000_t75" style="width:8.25pt;height:6.75pt" o:ole="" fillcolor="window">
            <v:imagedata r:id="rId33" o:title=""/>
          </v:shape>
          <o:OLEObject Type="Embed" ProgID="Equation.3" ShapeID="_x0000_i1037" DrawAspect="Content" ObjectID="_1646389087" r:id="rId34"/>
        </w:object>
      </w:r>
    </w:p>
    <w:p w:rsidR="00152957" w:rsidRPr="00152957" w:rsidRDefault="00152957" w:rsidP="00152957">
      <w:pPr>
        <w:ind w:firstLine="397"/>
        <w:rPr>
          <w:rFonts w:ascii="Times New Roman" w:hAnsi="Times New Roman"/>
          <w:sz w:val="28"/>
          <w:szCs w:val="28"/>
        </w:rPr>
      </w:pPr>
    </w:p>
    <w:p w:rsidR="00152957" w:rsidRPr="00152957" w:rsidRDefault="00152957" w:rsidP="00152957">
      <w:pPr>
        <w:ind w:firstLine="397"/>
        <w:rPr>
          <w:rFonts w:ascii="Times New Roman" w:hAnsi="Times New Roman"/>
          <w:sz w:val="28"/>
          <w:szCs w:val="28"/>
        </w:rPr>
      </w:pPr>
      <w:r w:rsidRPr="00152957">
        <w:rPr>
          <w:rFonts w:ascii="Times New Roman" w:hAnsi="Times New Roman"/>
          <w:sz w:val="28"/>
          <w:szCs w:val="28"/>
        </w:rPr>
        <w:t>Согласно определению</w:t>
      </w:r>
    </w:p>
    <w:p w:rsidR="00152957" w:rsidRPr="00152957" w:rsidRDefault="00152957" w:rsidP="00152957">
      <w:pPr>
        <w:ind w:firstLine="397"/>
        <w:jc w:val="center"/>
        <w:rPr>
          <w:rFonts w:ascii="Times New Roman" w:hAnsi="Times New Roman"/>
          <w:sz w:val="28"/>
          <w:szCs w:val="28"/>
        </w:rPr>
      </w:pPr>
      <w:r w:rsidRPr="00152957">
        <w:rPr>
          <w:rFonts w:ascii="Times New Roman" w:hAnsi="Times New Roman"/>
          <w:position w:val="-60"/>
          <w:sz w:val="28"/>
          <w:szCs w:val="28"/>
        </w:rPr>
        <w:object w:dxaOrig="4480" w:dyaOrig="2200">
          <v:shape id="_x0000_i1038" type="#_x0000_t75" style="width:228.75pt;height:113.25pt" o:ole="" fillcolor="window">
            <v:imagedata r:id="rId35" o:title=""/>
          </v:shape>
          <o:OLEObject Type="Embed" ProgID="Equation.3" ShapeID="_x0000_i1038" DrawAspect="Content" ObjectID="_1646389088" r:id="rId36"/>
        </w:object>
      </w:r>
    </w:p>
    <w:p w:rsidR="00152957" w:rsidRPr="00152957" w:rsidRDefault="00152957" w:rsidP="00152957">
      <w:pPr>
        <w:rPr>
          <w:rFonts w:ascii="Times New Roman" w:hAnsi="Times New Roman"/>
          <w:sz w:val="28"/>
          <w:szCs w:val="28"/>
        </w:rPr>
      </w:pPr>
      <w:r w:rsidRPr="00152957">
        <w:rPr>
          <w:rFonts w:ascii="Times New Roman" w:hAnsi="Times New Roman"/>
          <w:sz w:val="28"/>
          <w:szCs w:val="28"/>
        </w:rPr>
        <w:t>что и требовалось доказать.</w:t>
      </w:r>
    </w:p>
    <w:p w:rsidR="00152957" w:rsidRDefault="00152957" w:rsidP="00152957">
      <w:pPr>
        <w:ind w:firstLine="397"/>
        <w:rPr>
          <w:rFonts w:ascii="Times New Roman" w:hAnsi="Times New Roman"/>
          <w:sz w:val="28"/>
          <w:szCs w:val="28"/>
        </w:rPr>
      </w:pPr>
      <w:r w:rsidRPr="00152957">
        <w:rPr>
          <w:rFonts w:ascii="Times New Roman" w:hAnsi="Times New Roman"/>
          <w:sz w:val="28"/>
          <w:szCs w:val="28"/>
        </w:rPr>
        <w:t xml:space="preserve">Сила воздействия </w:t>
      </w:r>
      <w:r w:rsidRPr="00152957">
        <w:rPr>
          <w:rFonts w:ascii="Times New Roman" w:hAnsi="Times New Roman"/>
          <w:position w:val="-6"/>
          <w:sz w:val="28"/>
          <w:szCs w:val="28"/>
        </w:rPr>
        <w:object w:dxaOrig="340" w:dyaOrig="240">
          <v:shape id="_x0000_i1039" type="#_x0000_t75" style="width:17.25pt;height:12pt" o:ole="" fillcolor="window">
            <v:imagedata r:id="rId37" o:title=""/>
          </v:shape>
          <o:OLEObject Type="Embed" ProgID="Equation.3" ShapeID="_x0000_i1039" DrawAspect="Content" ObjectID="_1646389089" r:id="rId38"/>
        </w:object>
      </w:r>
      <w:r w:rsidRPr="00152957">
        <w:rPr>
          <w:rFonts w:ascii="Times New Roman" w:hAnsi="Times New Roman"/>
          <w:sz w:val="28"/>
          <w:szCs w:val="28"/>
        </w:rPr>
        <w:t xml:space="preserve">всегда рассчитывается для </w:t>
      </w:r>
      <w:r w:rsidRPr="00152957">
        <w:rPr>
          <w:rFonts w:ascii="Times New Roman" w:hAnsi="Times New Roman"/>
          <w:b/>
          <w:i/>
          <w:sz w:val="28"/>
          <w:szCs w:val="28"/>
        </w:rPr>
        <w:t xml:space="preserve">определенного объема продаж, </w:t>
      </w:r>
      <w:r w:rsidRPr="00152957">
        <w:rPr>
          <w:rFonts w:ascii="Times New Roman" w:hAnsi="Times New Roman"/>
          <w:sz w:val="28"/>
          <w:szCs w:val="28"/>
        </w:rPr>
        <w:t xml:space="preserve">для </w:t>
      </w:r>
      <w:r w:rsidRPr="00152957">
        <w:rPr>
          <w:rFonts w:ascii="Times New Roman" w:hAnsi="Times New Roman"/>
          <w:b/>
          <w:i/>
          <w:sz w:val="28"/>
          <w:szCs w:val="28"/>
        </w:rPr>
        <w:t>данной выручки от реализации</w:t>
      </w:r>
      <w:r w:rsidRPr="00152957">
        <w:rPr>
          <w:rFonts w:ascii="Times New Roman" w:hAnsi="Times New Roman"/>
          <w:sz w:val="28"/>
          <w:szCs w:val="28"/>
        </w:rPr>
        <w:t>. Изменится выручка – изменится сила воздействия</w:t>
      </w:r>
      <w:r w:rsidRPr="00152957">
        <w:rPr>
          <w:rFonts w:ascii="Times New Roman" w:hAnsi="Times New Roman"/>
          <w:position w:val="-6"/>
          <w:sz w:val="28"/>
          <w:szCs w:val="28"/>
        </w:rPr>
        <w:object w:dxaOrig="340" w:dyaOrig="240">
          <v:shape id="_x0000_i1040" type="#_x0000_t75" style="width:17.25pt;height:12pt" o:ole="" fillcolor="window">
            <v:imagedata r:id="rId37" o:title=""/>
          </v:shape>
          <o:OLEObject Type="Embed" ProgID="Equation.3" ShapeID="_x0000_i1040" DrawAspect="Content" ObjectID="_1646389090" r:id="rId39"/>
        </w:object>
      </w:r>
      <w:r w:rsidRPr="00152957">
        <w:rPr>
          <w:rFonts w:ascii="Times New Roman" w:hAnsi="Times New Roman"/>
          <w:sz w:val="28"/>
          <w:szCs w:val="28"/>
        </w:rPr>
        <w:t>.</w:t>
      </w:r>
    </w:p>
    <w:p w:rsidR="00CB1C42" w:rsidRPr="00152957" w:rsidRDefault="00CB1C42" w:rsidP="00152957">
      <w:pPr>
        <w:ind w:firstLine="39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выше ОР, тем выше риски для предприятия – риски потери прибыли в случае спада производства (продаж). Однако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в условиях роста это дает преимущество – прибыль растет более быстрыми темпами. Вопрос: современная тенденция к росту или снижению ОР?</w:t>
      </w:r>
    </w:p>
    <w:p w:rsidR="00152957" w:rsidRPr="00152957" w:rsidRDefault="00152957" w:rsidP="00152957">
      <w:pPr>
        <w:pStyle w:val="3"/>
        <w:rPr>
          <w:sz w:val="28"/>
          <w:szCs w:val="28"/>
        </w:rPr>
      </w:pPr>
      <w:r w:rsidRPr="00152957">
        <w:rPr>
          <w:sz w:val="28"/>
          <w:szCs w:val="28"/>
        </w:rPr>
        <w:t>Операционные методы анализа дают достаточно грубые оценки доходности, а соответственно, и запаса финансовой прочности. Более точные оценки можно получить, работая со спредшитом "Счет прибыли/убытки" в режиме имитационного моделирования.</w:t>
      </w:r>
    </w:p>
    <w:p w:rsidR="00152957" w:rsidRPr="00152957" w:rsidRDefault="00152957" w:rsidP="00152957">
      <w:pPr>
        <w:ind w:firstLine="397"/>
        <w:rPr>
          <w:rFonts w:ascii="Times New Roman" w:hAnsi="Times New Roman"/>
          <w:b/>
          <w:sz w:val="28"/>
          <w:szCs w:val="28"/>
        </w:rPr>
      </w:pPr>
    </w:p>
    <w:p w:rsidR="00152957" w:rsidRPr="00152957" w:rsidRDefault="00152957" w:rsidP="00152957">
      <w:pPr>
        <w:rPr>
          <w:rFonts w:ascii="Times New Roman" w:hAnsi="Times New Roman"/>
          <w:i/>
          <w:sz w:val="28"/>
          <w:szCs w:val="28"/>
        </w:rPr>
      </w:pPr>
      <w:r w:rsidRPr="00152957">
        <w:rPr>
          <w:rFonts w:ascii="Times New Roman" w:hAnsi="Times New Roman"/>
          <w:b/>
          <w:i/>
          <w:sz w:val="28"/>
          <w:szCs w:val="28"/>
        </w:rPr>
        <w:t>Задача.</w:t>
      </w:r>
      <w:r w:rsidRPr="00152957">
        <w:rPr>
          <w:rFonts w:ascii="Times New Roman" w:hAnsi="Times New Roman"/>
          <w:i/>
          <w:sz w:val="28"/>
          <w:szCs w:val="28"/>
        </w:rPr>
        <w:t xml:space="preserve"> Руководство предприятия намерено увеличить объемы продаж с 40 до 44 </w:t>
      </w:r>
      <w:proofErr w:type="spellStart"/>
      <w:r w:rsidRPr="00152957">
        <w:rPr>
          <w:rFonts w:ascii="Times New Roman" w:hAnsi="Times New Roman"/>
          <w:i/>
          <w:sz w:val="28"/>
          <w:szCs w:val="28"/>
        </w:rPr>
        <w:t>млн</w:t>
      </w:r>
      <w:proofErr w:type="gramStart"/>
      <w:r w:rsidRPr="00152957">
        <w:rPr>
          <w:rFonts w:ascii="Times New Roman" w:hAnsi="Times New Roman"/>
          <w:i/>
          <w:sz w:val="28"/>
          <w:szCs w:val="28"/>
        </w:rPr>
        <w:t>.р</w:t>
      </w:r>
      <w:proofErr w:type="gramEnd"/>
      <w:r w:rsidRPr="00152957">
        <w:rPr>
          <w:rFonts w:ascii="Times New Roman" w:hAnsi="Times New Roman"/>
          <w:i/>
          <w:sz w:val="28"/>
          <w:szCs w:val="28"/>
        </w:rPr>
        <w:t>уб</w:t>
      </w:r>
      <w:proofErr w:type="spellEnd"/>
      <w:r w:rsidRPr="00152957">
        <w:rPr>
          <w:rFonts w:ascii="Times New Roman" w:hAnsi="Times New Roman"/>
          <w:i/>
          <w:sz w:val="28"/>
          <w:szCs w:val="28"/>
        </w:rPr>
        <w:t xml:space="preserve">.. не  выходя за пределы релевантного диапазона. </w:t>
      </w:r>
      <w:r w:rsidRPr="00152957">
        <w:rPr>
          <w:rFonts w:ascii="Times New Roman" w:hAnsi="Times New Roman"/>
          <w:i/>
          <w:sz w:val="28"/>
          <w:szCs w:val="28"/>
        </w:rPr>
        <w:lastRenderedPageBreak/>
        <w:t xml:space="preserve">Переменные издержки составляют для исходного варианта 31 млн. руб. Постоянные издержки равны 3 </w:t>
      </w:r>
      <w:proofErr w:type="spellStart"/>
      <w:r w:rsidRPr="00152957">
        <w:rPr>
          <w:rFonts w:ascii="Times New Roman" w:hAnsi="Times New Roman"/>
          <w:i/>
          <w:sz w:val="28"/>
          <w:szCs w:val="28"/>
        </w:rPr>
        <w:t>млн</w:t>
      </w:r>
      <w:proofErr w:type="gramStart"/>
      <w:r w:rsidRPr="00152957">
        <w:rPr>
          <w:rFonts w:ascii="Times New Roman" w:hAnsi="Times New Roman"/>
          <w:i/>
          <w:sz w:val="28"/>
          <w:szCs w:val="28"/>
        </w:rPr>
        <w:t>.р</w:t>
      </w:r>
      <w:proofErr w:type="gramEnd"/>
      <w:r w:rsidRPr="00152957">
        <w:rPr>
          <w:rFonts w:ascii="Times New Roman" w:hAnsi="Times New Roman"/>
          <w:i/>
          <w:sz w:val="28"/>
          <w:szCs w:val="28"/>
        </w:rPr>
        <w:t>уб</w:t>
      </w:r>
      <w:proofErr w:type="spellEnd"/>
      <w:r w:rsidRPr="00152957">
        <w:rPr>
          <w:rFonts w:ascii="Times New Roman" w:hAnsi="Times New Roman"/>
          <w:i/>
          <w:sz w:val="28"/>
          <w:szCs w:val="28"/>
        </w:rPr>
        <w:t xml:space="preserve">. </w:t>
      </w:r>
    </w:p>
    <w:p w:rsidR="00152957" w:rsidRPr="00152957" w:rsidRDefault="00152957" w:rsidP="00152957">
      <w:pPr>
        <w:rPr>
          <w:rFonts w:ascii="Times New Roman" w:hAnsi="Times New Roman"/>
          <w:i/>
          <w:sz w:val="28"/>
          <w:szCs w:val="28"/>
        </w:rPr>
      </w:pPr>
      <w:r w:rsidRPr="00152957">
        <w:rPr>
          <w:rFonts w:ascii="Times New Roman" w:hAnsi="Times New Roman"/>
          <w:i/>
          <w:sz w:val="28"/>
          <w:szCs w:val="28"/>
        </w:rPr>
        <w:t>Рассчитайте сумму прибыли от реализации 1) традиционным способом 2) с</w:t>
      </w:r>
      <w:r w:rsidR="00CB1C42">
        <w:rPr>
          <w:rFonts w:ascii="Times New Roman" w:hAnsi="Times New Roman"/>
          <w:i/>
          <w:sz w:val="28"/>
          <w:szCs w:val="28"/>
        </w:rPr>
        <w:t xml:space="preserve"> помощью операционного рычага. </w:t>
      </w:r>
      <w:bookmarkStart w:id="0" w:name="_GoBack"/>
      <w:bookmarkEnd w:id="0"/>
    </w:p>
    <w:p w:rsidR="00AA20FF" w:rsidRPr="00152957" w:rsidRDefault="00AA20FF" w:rsidP="00CB1C42">
      <w:pPr>
        <w:pStyle w:val="a3"/>
        <w:shd w:val="clear" w:color="auto" w:fill="FFFFFF"/>
        <w:jc w:val="both"/>
        <w:rPr>
          <w:b/>
          <w:sz w:val="28"/>
          <w:szCs w:val="28"/>
        </w:rPr>
      </w:pPr>
    </w:p>
    <w:sectPr w:rsidR="00AA20FF" w:rsidRPr="00152957">
      <w:footerReference w:type="default" r:id="rId4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B42" w:rsidRDefault="00EA2B42" w:rsidP="00B10495">
      <w:r>
        <w:separator/>
      </w:r>
    </w:p>
  </w:endnote>
  <w:endnote w:type="continuationSeparator" w:id="0">
    <w:p w:rsidR="00EA2B42" w:rsidRDefault="00EA2B42" w:rsidP="00B10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6630328"/>
      <w:docPartObj>
        <w:docPartGallery w:val="Page Numbers (Bottom of Page)"/>
        <w:docPartUnique/>
      </w:docPartObj>
    </w:sdtPr>
    <w:sdtContent>
      <w:p w:rsidR="00CB1C42" w:rsidRDefault="00CB1C4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10495" w:rsidRDefault="00B1049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B42" w:rsidRDefault="00EA2B42" w:rsidP="00B10495">
      <w:r>
        <w:separator/>
      </w:r>
    </w:p>
  </w:footnote>
  <w:footnote w:type="continuationSeparator" w:id="0">
    <w:p w:rsidR="00EA2B42" w:rsidRDefault="00EA2B42" w:rsidP="00B10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245B9"/>
    <w:multiLevelType w:val="hybridMultilevel"/>
    <w:tmpl w:val="20E0940A"/>
    <w:lvl w:ilvl="0" w:tplc="FABE0D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95"/>
    <w:rsid w:val="00152957"/>
    <w:rsid w:val="004E2A8A"/>
    <w:rsid w:val="00AA20FF"/>
    <w:rsid w:val="00B10495"/>
    <w:rsid w:val="00CB1C42"/>
    <w:rsid w:val="00EA2B42"/>
    <w:rsid w:val="00EE38C1"/>
    <w:rsid w:val="00F4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495"/>
    <w:pPr>
      <w:spacing w:after="0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B10495"/>
    <w:pPr>
      <w:keepNext/>
      <w:ind w:firstLine="0"/>
      <w:jc w:val="left"/>
      <w:outlineLvl w:val="1"/>
    </w:pPr>
    <w:rPr>
      <w:rFonts w:ascii="Times New Roman" w:eastAsia="Times New Roman" w:hAnsi="Times New Roman"/>
      <w:b/>
      <w:sz w:val="28"/>
      <w:szCs w:val="20"/>
      <w:u w:val="single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0495"/>
    <w:rPr>
      <w:rFonts w:ascii="Times New Roman" w:eastAsia="Times New Roman" w:hAnsi="Times New Roman" w:cs="Times New Roman"/>
      <w:b/>
      <w:sz w:val="28"/>
      <w:szCs w:val="20"/>
      <w:u w:val="single"/>
      <w:lang w:val="en-US" w:eastAsia="x-none"/>
    </w:rPr>
  </w:style>
  <w:style w:type="paragraph" w:styleId="a3">
    <w:name w:val="Normal (Web)"/>
    <w:basedOn w:val="a"/>
    <w:uiPriority w:val="99"/>
    <w:unhideWhenUsed/>
    <w:rsid w:val="00B1049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rsid w:val="00B10495"/>
    <w:pPr>
      <w:ind w:firstLine="397"/>
    </w:pPr>
    <w:rPr>
      <w:rFonts w:ascii="Times New Roman" w:eastAsia="Times New Roman" w:hAnsi="Times New Roman"/>
      <w:sz w:val="21"/>
      <w:szCs w:val="20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10495"/>
    <w:rPr>
      <w:rFonts w:ascii="Times New Roman" w:eastAsia="Times New Roman" w:hAnsi="Times New Roman" w:cs="Times New Roman"/>
      <w:sz w:val="21"/>
      <w:szCs w:val="20"/>
      <w:lang w:val="x-none" w:eastAsia="x-none"/>
    </w:rPr>
  </w:style>
  <w:style w:type="paragraph" w:styleId="a4">
    <w:name w:val="header"/>
    <w:basedOn w:val="a"/>
    <w:link w:val="a5"/>
    <w:uiPriority w:val="99"/>
    <w:unhideWhenUsed/>
    <w:rsid w:val="00B1049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1049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104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10495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A20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20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495"/>
    <w:pPr>
      <w:spacing w:after="0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B10495"/>
    <w:pPr>
      <w:keepNext/>
      <w:ind w:firstLine="0"/>
      <w:jc w:val="left"/>
      <w:outlineLvl w:val="1"/>
    </w:pPr>
    <w:rPr>
      <w:rFonts w:ascii="Times New Roman" w:eastAsia="Times New Roman" w:hAnsi="Times New Roman"/>
      <w:b/>
      <w:sz w:val="28"/>
      <w:szCs w:val="20"/>
      <w:u w:val="single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0495"/>
    <w:rPr>
      <w:rFonts w:ascii="Times New Roman" w:eastAsia="Times New Roman" w:hAnsi="Times New Roman" w:cs="Times New Roman"/>
      <w:b/>
      <w:sz w:val="28"/>
      <w:szCs w:val="20"/>
      <w:u w:val="single"/>
      <w:lang w:val="en-US" w:eastAsia="x-none"/>
    </w:rPr>
  </w:style>
  <w:style w:type="paragraph" w:styleId="a3">
    <w:name w:val="Normal (Web)"/>
    <w:basedOn w:val="a"/>
    <w:uiPriority w:val="99"/>
    <w:unhideWhenUsed/>
    <w:rsid w:val="00B1049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rsid w:val="00B10495"/>
    <w:pPr>
      <w:ind w:firstLine="397"/>
    </w:pPr>
    <w:rPr>
      <w:rFonts w:ascii="Times New Roman" w:eastAsia="Times New Roman" w:hAnsi="Times New Roman"/>
      <w:sz w:val="21"/>
      <w:szCs w:val="20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10495"/>
    <w:rPr>
      <w:rFonts w:ascii="Times New Roman" w:eastAsia="Times New Roman" w:hAnsi="Times New Roman" w:cs="Times New Roman"/>
      <w:sz w:val="21"/>
      <w:szCs w:val="20"/>
      <w:lang w:val="x-none" w:eastAsia="x-none"/>
    </w:rPr>
  </w:style>
  <w:style w:type="paragraph" w:styleId="a4">
    <w:name w:val="header"/>
    <w:basedOn w:val="a"/>
    <w:link w:val="a5"/>
    <w:uiPriority w:val="99"/>
    <w:unhideWhenUsed/>
    <w:rsid w:val="00B1049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1049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104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10495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A20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20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6.bin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621</Words>
  <Characters>3619</Characters>
  <Application>Microsoft Office Word</Application>
  <DocSecurity>0</DocSecurity>
  <Lines>124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2020-03-22T10:05:00Z</dcterms:created>
  <dcterms:modified xsi:type="dcterms:W3CDTF">2020-03-22T10:31:00Z</dcterms:modified>
</cp:coreProperties>
</file>