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2E59" w14:textId="77777777" w:rsidR="0015436D" w:rsidRPr="00897E78" w:rsidRDefault="00897E78">
      <w:pPr>
        <w:rPr>
          <w:rFonts w:ascii="Times New Roman" w:hAnsi="Times New Roman" w:cs="Times New Roman"/>
          <w:b/>
          <w:sz w:val="28"/>
          <w:szCs w:val="28"/>
        </w:rPr>
      </w:pPr>
      <w:r w:rsidRPr="00897E78">
        <w:rPr>
          <w:rFonts w:ascii="Times New Roman" w:hAnsi="Times New Roman" w:cs="Times New Roman"/>
          <w:b/>
          <w:sz w:val="28"/>
          <w:szCs w:val="28"/>
        </w:rPr>
        <w:t>ЗАДАНИЕ НА 22 АПРЕЛЯ</w:t>
      </w:r>
    </w:p>
    <w:p w14:paraId="4E36D4CA" w14:textId="77777777" w:rsidR="00897E78" w:rsidRDefault="00897E78" w:rsidP="00897E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3982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398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C2B20">
        <w:rPr>
          <w:rFonts w:ascii="Times New Roman" w:hAnsi="Times New Roman" w:cs="Times New Roman"/>
          <w:b/>
          <w:i/>
          <w:sz w:val="28"/>
          <w:szCs w:val="28"/>
        </w:rPr>
        <w:t xml:space="preserve">Дифференциация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мнения.</w:t>
      </w:r>
    </w:p>
    <w:p w14:paraId="288E15A9" w14:textId="77777777" w:rsidR="00897E78" w:rsidRPr="00DB3982" w:rsidRDefault="00897E78" w:rsidP="00897E7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DE1CAC9" w14:textId="77777777" w:rsidR="00897E78" w:rsidRDefault="00897E78" w:rsidP="00897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темы.</w:t>
      </w:r>
    </w:p>
    <w:p w14:paraId="0A2D6B6C" w14:textId="77777777" w:rsidR="00897E78" w:rsidRPr="00C37BF1" w:rsidRDefault="00897E78" w:rsidP="00897E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общественного мнения: </w:t>
      </w:r>
      <w:proofErr w:type="spellStart"/>
      <w:r w:rsidR="004C2B20">
        <w:rPr>
          <w:rFonts w:ascii="Times New Roman" w:hAnsi="Times New Roman" w:cs="Times New Roman"/>
          <w:sz w:val="28"/>
          <w:szCs w:val="28"/>
        </w:rPr>
        <w:t>поколенческий</w:t>
      </w:r>
      <w:proofErr w:type="spellEnd"/>
      <w:r w:rsidR="004C2B20">
        <w:rPr>
          <w:rFonts w:ascii="Times New Roman" w:hAnsi="Times New Roman" w:cs="Times New Roman"/>
          <w:sz w:val="28"/>
          <w:szCs w:val="28"/>
        </w:rPr>
        <w:t xml:space="preserve"> аспект.</w:t>
      </w:r>
    </w:p>
    <w:p w14:paraId="0B7EBF04" w14:textId="77777777" w:rsidR="004C2B20" w:rsidRDefault="009B38B9" w:rsidP="009B3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Доверие политикам и партиям и партийная дифференциация мнений. </w:t>
      </w:r>
    </w:p>
    <w:p w14:paraId="1872B973" w14:textId="77777777" w:rsidR="009B38B9" w:rsidRPr="009B38B9" w:rsidRDefault="009B38B9" w:rsidP="009B3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фактор дифференциации мнений.</w:t>
      </w:r>
    </w:p>
    <w:p w14:paraId="04411EB6" w14:textId="77777777" w:rsidR="004C2B20" w:rsidRPr="004C2B20" w:rsidRDefault="004C2B20" w:rsidP="004C2B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143ECDB" w14:textId="77777777" w:rsidR="00897E78" w:rsidRPr="004C2B20" w:rsidRDefault="00897E78" w:rsidP="004C2B20">
      <w:pPr>
        <w:rPr>
          <w:rFonts w:ascii="Times New Roman" w:hAnsi="Times New Roman" w:cs="Times New Roman"/>
          <w:b/>
          <w:sz w:val="28"/>
          <w:szCs w:val="28"/>
        </w:rPr>
      </w:pPr>
      <w:r w:rsidRPr="004C2B20">
        <w:rPr>
          <w:rFonts w:ascii="Times New Roman" w:hAnsi="Times New Roman" w:cs="Times New Roman"/>
          <w:b/>
          <w:sz w:val="28"/>
          <w:szCs w:val="28"/>
        </w:rPr>
        <w:t>Задание.</w:t>
      </w:r>
    </w:p>
    <w:p w14:paraId="35E26500" w14:textId="77777777" w:rsidR="00897E78" w:rsidRDefault="00897E78" w:rsidP="00897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презентацией.</w:t>
      </w:r>
    </w:p>
    <w:p w14:paraId="494989DD" w14:textId="77777777" w:rsidR="00897E78" w:rsidRDefault="00897E78" w:rsidP="00897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 материалы ведущих российских социологических служб по указанным в презентации ссылкам.</w:t>
      </w:r>
    </w:p>
    <w:p w14:paraId="253ACD76" w14:textId="77777777" w:rsidR="004C2B20" w:rsidRDefault="004C2B20" w:rsidP="00897E78">
      <w:pPr>
        <w:rPr>
          <w:rFonts w:ascii="Times New Roman" w:hAnsi="Times New Roman"/>
          <w:b/>
          <w:sz w:val="28"/>
          <w:szCs w:val="28"/>
        </w:rPr>
      </w:pPr>
    </w:p>
    <w:p w14:paraId="5BE8EA1A" w14:textId="77777777" w:rsidR="00897E78" w:rsidRDefault="00897E78" w:rsidP="00897E78">
      <w:pPr>
        <w:rPr>
          <w:rFonts w:ascii="Times New Roman" w:hAnsi="Times New Roman"/>
          <w:b/>
          <w:sz w:val="28"/>
          <w:szCs w:val="28"/>
        </w:rPr>
      </w:pPr>
      <w:r w:rsidRPr="00EF5B2B">
        <w:rPr>
          <w:rFonts w:ascii="Times New Roman" w:hAnsi="Times New Roman"/>
          <w:b/>
          <w:sz w:val="28"/>
          <w:szCs w:val="28"/>
        </w:rPr>
        <w:t>Задания для самостоятельной работы.</w:t>
      </w:r>
    </w:p>
    <w:p w14:paraId="1169D72B" w14:textId="77777777" w:rsidR="004C2B20" w:rsidRDefault="004C2B20" w:rsidP="00897E7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обсуждению проблемы влияния </w:t>
      </w:r>
      <w:proofErr w:type="spellStart"/>
      <w:r>
        <w:rPr>
          <w:rFonts w:ascii="Times New Roman" w:hAnsi="Times New Roman"/>
          <w:sz w:val="28"/>
          <w:szCs w:val="28"/>
        </w:rPr>
        <w:t>поколенческой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 России и США на общественное мнение и его динамику.</w:t>
      </w:r>
    </w:p>
    <w:p w14:paraId="2470396E" w14:textId="77777777" w:rsidR="004C2B20" w:rsidRPr="0014631D" w:rsidRDefault="00897E78" w:rsidP="00897E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C2B20">
        <w:rPr>
          <w:rFonts w:ascii="Times New Roman" w:hAnsi="Times New Roman"/>
          <w:sz w:val="28"/>
          <w:szCs w:val="28"/>
        </w:rPr>
        <w:t xml:space="preserve">Самостоятельный анализ материалов мониторинговых исследований ведущих  социологических центров  </w:t>
      </w:r>
      <w:r w:rsidR="004C2B20">
        <w:rPr>
          <w:rFonts w:ascii="Times New Roman" w:hAnsi="Times New Roman"/>
          <w:sz w:val="28"/>
          <w:szCs w:val="28"/>
        </w:rPr>
        <w:t>по проблеме поколений.</w:t>
      </w:r>
    </w:p>
    <w:p w14:paraId="0057FC45" w14:textId="77777777" w:rsidR="004C2B20" w:rsidRPr="004C2B20" w:rsidRDefault="004C2B20" w:rsidP="004C2B2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A75853C" w14:textId="77777777" w:rsidR="00897E78" w:rsidRPr="0014631D" w:rsidRDefault="00897E78" w:rsidP="0014631D">
      <w:pPr>
        <w:rPr>
          <w:rFonts w:ascii="Times New Roman" w:hAnsi="Times New Roman" w:cs="Times New Roman"/>
          <w:b/>
          <w:sz w:val="28"/>
          <w:szCs w:val="28"/>
        </w:rPr>
      </w:pPr>
      <w:r w:rsidRPr="0014631D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14:paraId="1985220C" w14:textId="77777777" w:rsidR="00897E78" w:rsidRPr="00774E42" w:rsidRDefault="00897E78" w:rsidP="00897E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4E42">
        <w:rPr>
          <w:rFonts w:ascii="Times New Roman" w:hAnsi="Times New Roman" w:cs="Times New Roman"/>
          <w:sz w:val="28"/>
          <w:szCs w:val="28"/>
        </w:rPr>
        <w:t>Презентация «</w:t>
      </w:r>
      <w:r w:rsidR="004C2B20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Pr="00774E42">
        <w:rPr>
          <w:rFonts w:ascii="Times New Roman" w:hAnsi="Times New Roman" w:cs="Times New Roman"/>
          <w:sz w:val="28"/>
          <w:szCs w:val="28"/>
        </w:rPr>
        <w:t>общественного мнения» (в рассылке).</w:t>
      </w:r>
    </w:p>
    <w:p w14:paraId="2377E0A8" w14:textId="77777777" w:rsidR="00897E78" w:rsidRPr="00303435" w:rsidRDefault="00897E78" w:rsidP="00897E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ведущих социологических служб.</w:t>
      </w:r>
    </w:p>
    <w:p w14:paraId="48F24CA5" w14:textId="77777777" w:rsidR="00897E78" w:rsidRPr="00303435" w:rsidRDefault="00897E78" w:rsidP="00897E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Зубаревич. Четыре России (статья, в рассылке).</w:t>
      </w:r>
    </w:p>
    <w:p w14:paraId="127337F3" w14:textId="77777777" w:rsidR="00897E78" w:rsidRPr="00DA14BC" w:rsidRDefault="00897E78" w:rsidP="00897E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9362F3B" w14:textId="77777777" w:rsidR="00897E78" w:rsidRDefault="00897E78" w:rsidP="00897E78">
      <w:pPr>
        <w:rPr>
          <w:rFonts w:ascii="Times New Roman" w:hAnsi="Times New Roman" w:cs="Times New Roman"/>
          <w:b/>
          <w:sz w:val="28"/>
          <w:szCs w:val="28"/>
        </w:rPr>
      </w:pPr>
      <w:r w:rsidRPr="00DB3982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5EBECEFC" w14:textId="77777777" w:rsidR="004C2B20" w:rsidRPr="004C2B20" w:rsidRDefault="004C2B20" w:rsidP="00897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B20">
        <w:rPr>
          <w:rFonts w:ascii="Times New Roman" w:hAnsi="Times New Roman" w:cs="Times New Roman"/>
          <w:bCs/>
          <w:sz w:val="28"/>
          <w:szCs w:val="28"/>
        </w:rPr>
        <w:t>Спектр</w:t>
      </w:r>
      <w:r w:rsidR="0014631D" w:rsidRPr="004C2B20">
        <w:rPr>
          <w:rFonts w:ascii="Times New Roman" w:hAnsi="Times New Roman" w:cs="Times New Roman"/>
          <w:bCs/>
          <w:sz w:val="28"/>
          <w:szCs w:val="28"/>
        </w:rPr>
        <w:t xml:space="preserve"> мнений в публичном дискурсе.</w:t>
      </w:r>
      <w:r w:rsidRPr="004C2B20">
        <w:rPr>
          <w:rFonts w:ascii="Times New Roman" w:hAnsi="Times New Roman" w:cs="Times New Roman"/>
          <w:bCs/>
          <w:sz w:val="28"/>
          <w:szCs w:val="28"/>
        </w:rPr>
        <w:t xml:space="preserve">  «Окно </w:t>
      </w:r>
      <w:proofErr w:type="spellStart"/>
      <w:r w:rsidRPr="004C2B20">
        <w:rPr>
          <w:rFonts w:ascii="Times New Roman" w:hAnsi="Times New Roman" w:cs="Times New Roman"/>
          <w:bCs/>
          <w:sz w:val="28"/>
          <w:szCs w:val="28"/>
        </w:rPr>
        <w:t>Овертона</w:t>
      </w:r>
      <w:proofErr w:type="spellEnd"/>
      <w:r w:rsidRPr="004C2B20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917909B" w14:textId="77777777" w:rsidR="004C2B20" w:rsidRDefault="005F0599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99">
        <w:rPr>
          <w:rFonts w:ascii="Times New Roman" w:hAnsi="Times New Roman" w:cs="Times New Roman"/>
          <w:bCs/>
          <w:sz w:val="28"/>
          <w:szCs w:val="28"/>
        </w:rPr>
        <w:t>Социальные группы и группы мнений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8137C32" w14:textId="77777777" w:rsidR="005F0599" w:rsidRDefault="005F0599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F0599">
        <w:rPr>
          <w:rFonts w:ascii="Times New Roman" w:hAnsi="Times New Roman" w:cs="Times New Roman"/>
          <w:bCs/>
          <w:sz w:val="28"/>
          <w:szCs w:val="28"/>
        </w:rPr>
        <w:t>Факторы дифференциации общественного мнения</w:t>
      </w:r>
      <w:r w:rsidR="00740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599">
        <w:rPr>
          <w:rFonts w:ascii="Times New Roman" w:hAnsi="Times New Roman" w:cs="Times New Roman"/>
          <w:bCs/>
          <w:sz w:val="28"/>
          <w:szCs w:val="28"/>
        </w:rPr>
        <w:t>(параметры выборки)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E908DF7" w14:textId="77777777" w:rsidR="005F0599" w:rsidRDefault="009B38B9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партийной идентичности  на  общественное мнение. П</w:t>
      </w:r>
      <w:r w:rsidRPr="009B38B9">
        <w:rPr>
          <w:rFonts w:ascii="Times New Roman" w:hAnsi="Times New Roman" w:cs="Times New Roman"/>
          <w:bCs/>
          <w:sz w:val="28"/>
          <w:szCs w:val="28"/>
        </w:rPr>
        <w:t>артийный разрыв во взглядах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503">
        <w:rPr>
          <w:rFonts w:ascii="Times New Roman" w:hAnsi="Times New Roman" w:cs="Times New Roman"/>
          <w:bCs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bCs/>
          <w:sz w:val="28"/>
          <w:szCs w:val="28"/>
        </w:rPr>
        <w:t>в России и США.</w:t>
      </w:r>
    </w:p>
    <w:p w14:paraId="2AA303B0" w14:textId="77777777" w:rsidR="00740503" w:rsidRDefault="00740503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 отличаются поколения от возрастных когорт?</w:t>
      </w:r>
    </w:p>
    <w:p w14:paraId="4AD1514D" w14:textId="77777777" w:rsidR="00740503" w:rsidRDefault="00740503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Сравните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поколенческую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структуру современных России и США.</w:t>
      </w:r>
    </w:p>
    <w:p w14:paraId="5B28D30F" w14:textId="77777777" w:rsidR="00740503" w:rsidRDefault="00740503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Систематизируйте представления о  поколениях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миллениалов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центениалов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835C95B" w14:textId="77777777" w:rsidR="00740503" w:rsidRDefault="00740503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меняется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поколенческая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структура (соотношение поколений)  и, соответственно, содержание общественного мнения в России и США?</w:t>
      </w:r>
    </w:p>
    <w:p w14:paraId="527A78E8" w14:textId="77777777" w:rsidR="00740503" w:rsidRDefault="00740503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Чем отличаются представления о самых значительных для страны событий для России и США?</w:t>
      </w:r>
    </w:p>
    <w:p w14:paraId="3F7D35BF" w14:textId="77777777" w:rsidR="00740503" w:rsidRDefault="00740503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 различаются повестки дня для населения «четырех Россий»?</w:t>
      </w:r>
    </w:p>
    <w:p w14:paraId="4183B595" w14:textId="77777777" w:rsidR="00740503" w:rsidRDefault="00740503" w:rsidP="00897E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 российских исследованиях общественного мнения выглядят зоны согласия и зоны расхождения в содержательной</w:t>
      </w:r>
      <w:r w:rsidR="0014631D">
        <w:rPr>
          <w:rFonts w:ascii="Times New Roman" w:hAnsi="Times New Roman" w:cs="Times New Roman"/>
          <w:bCs/>
          <w:sz w:val="28"/>
          <w:szCs w:val="28"/>
        </w:rPr>
        <w:t xml:space="preserve"> структуре общественного мнения?</w:t>
      </w:r>
    </w:p>
    <w:p w14:paraId="74D9DCC2" w14:textId="77777777" w:rsidR="00897E78" w:rsidRDefault="00897E78" w:rsidP="00897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F6F131" w14:textId="77777777" w:rsidR="00897E78" w:rsidRPr="003A0D13" w:rsidRDefault="00897E78" w:rsidP="00897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</w:p>
    <w:p w14:paraId="708FC23C" w14:textId="77777777" w:rsidR="00897E78" w:rsidRDefault="00897E78" w:rsidP="00897E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1B650B" w14:textId="77777777" w:rsidR="00897E78" w:rsidRDefault="00897E78" w:rsidP="00897E78">
      <w:r w:rsidRPr="00BA3F59">
        <w:rPr>
          <w:rFonts w:ascii="Times New Roman" w:hAnsi="Times New Roman" w:cs="Times New Roman"/>
          <w:sz w:val="28"/>
          <w:szCs w:val="28"/>
          <w:u w:val="single"/>
        </w:rPr>
        <w:t xml:space="preserve">Подборка публикаций по поколениям в США  </w:t>
      </w:r>
      <w:hyperlink r:id="rId5" w:history="1">
        <w:r>
          <w:rPr>
            <w:rStyle w:val="a5"/>
          </w:rPr>
          <w:t>https://www.pewresearch.org/topics/generations-and-age/</w:t>
        </w:r>
      </w:hyperlink>
      <w:r>
        <w:rPr>
          <w:rStyle w:val="a5"/>
        </w:rPr>
        <w:t xml:space="preserve">  -  </w:t>
      </w:r>
      <w:r w:rsidRPr="00BA3F59">
        <w:rPr>
          <w:rStyle w:val="a5"/>
          <w:color w:val="auto"/>
          <w:u w:val="none"/>
        </w:rPr>
        <w:t>ниже – самые ценные.</w:t>
      </w:r>
    </w:p>
    <w:p w14:paraId="74002A8A" w14:textId="77777777" w:rsidR="00897E78" w:rsidRDefault="00740503" w:rsidP="00740503">
      <w:pPr>
        <w:pStyle w:val="a3"/>
        <w:numPr>
          <w:ilvl w:val="0"/>
          <w:numId w:val="5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503">
        <w:rPr>
          <w:rFonts w:ascii="Times New Roman" w:eastAsia="Times New Roman" w:hAnsi="Times New Roman" w:cs="Times New Roman"/>
          <w:caps/>
          <w:spacing w:val="24"/>
          <w:sz w:val="20"/>
          <w:szCs w:val="20"/>
          <w:lang w:eastAsia="ru-RU"/>
        </w:rPr>
        <w:t xml:space="preserve">  </w:t>
      </w:r>
      <w:r w:rsidR="00897E78" w:rsidRPr="00740503">
        <w:rPr>
          <w:rFonts w:ascii="Times New Roman" w:eastAsia="Times New Roman" w:hAnsi="Times New Roman" w:cs="Times New Roman"/>
          <w:caps/>
          <w:spacing w:val="24"/>
          <w:sz w:val="20"/>
          <w:szCs w:val="20"/>
          <w:lang w:eastAsia="ru-RU"/>
        </w:rPr>
        <w:t xml:space="preserve">17 ЯНВАРЯ 2019 Г. </w:t>
      </w:r>
      <w:hyperlink r:id="rId6" w:history="1">
        <w:r w:rsidR="00897E78">
          <w:rPr>
            <w:rStyle w:val="a5"/>
          </w:rPr>
          <w:t>https://www.pewresearch.org/fact-tank/2019/01/17/where-millennials-end-and-generation-z-begins/</w:t>
        </w:r>
      </w:hyperlink>
      <w:r w:rsidR="00897E78">
        <w:rPr>
          <w:rStyle w:val="a5"/>
        </w:rPr>
        <w:t xml:space="preserve">    </w:t>
      </w:r>
      <w:r w:rsidR="00897E78" w:rsidRPr="00740503">
        <w:rPr>
          <w:rStyle w:val="a5"/>
          <w:color w:val="auto"/>
          <w:sz w:val="28"/>
          <w:szCs w:val="28"/>
          <w:u w:val="none"/>
        </w:rPr>
        <w:t>Определение поколений:</w:t>
      </w:r>
      <w:r w:rsidR="00897E78" w:rsidRPr="00740503">
        <w:rPr>
          <w:rStyle w:val="a5"/>
          <w:color w:val="auto"/>
        </w:rPr>
        <w:t xml:space="preserve"> </w:t>
      </w:r>
      <w:r w:rsidR="00897E78">
        <w:rPr>
          <w:rStyle w:val="a5"/>
        </w:rPr>
        <w:t>Г</w:t>
      </w:r>
      <w:r w:rsidR="00897E78" w:rsidRPr="00740503">
        <w:rPr>
          <w:rFonts w:ascii="Times New Roman" w:hAnsi="Times New Roman" w:cs="Times New Roman"/>
          <w:sz w:val="28"/>
          <w:szCs w:val="28"/>
        </w:rPr>
        <w:t xml:space="preserve">де заканчиваются </w:t>
      </w:r>
      <w:proofErr w:type="spellStart"/>
      <w:r w:rsidR="00897E78" w:rsidRPr="00740503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="00897E78" w:rsidRPr="00740503">
        <w:rPr>
          <w:rFonts w:ascii="Times New Roman" w:hAnsi="Times New Roman" w:cs="Times New Roman"/>
          <w:sz w:val="28"/>
          <w:szCs w:val="28"/>
        </w:rPr>
        <w:t xml:space="preserve"> и начинается поколение </w:t>
      </w:r>
      <w:r w:rsidR="00897E78" w:rsidRPr="0074050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97E78" w:rsidRPr="007405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CDE47" w14:textId="77777777" w:rsidR="00897E78" w:rsidRPr="00740503" w:rsidRDefault="00897E78" w:rsidP="0014631D">
      <w:pPr>
        <w:pStyle w:val="a3"/>
        <w:numPr>
          <w:ilvl w:val="0"/>
          <w:numId w:val="5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740503">
        <w:rPr>
          <w:rFonts w:ascii="Times New Roman" w:hAnsi="Times New Roman" w:cs="Times New Roman"/>
          <w:sz w:val="28"/>
          <w:szCs w:val="28"/>
        </w:rPr>
        <w:t xml:space="preserve">3 сентября 2015 г. </w:t>
      </w:r>
      <w:hyperlink r:id="rId7" w:history="1">
        <w:r w:rsidRPr="00740503">
          <w:rPr>
            <w:color w:val="0000FF"/>
            <w:u w:val="single"/>
          </w:rPr>
          <w:t>https://www.people-press.org/2015/09/03/the-whys-and-hows-of-generations-research/</w:t>
        </w:r>
      </w:hyperlink>
      <w:r>
        <w:t xml:space="preserve">   </w:t>
      </w:r>
      <w:r w:rsidRPr="00740503">
        <w:rPr>
          <w:sz w:val="28"/>
          <w:szCs w:val="28"/>
        </w:rPr>
        <w:t>-  Почему и как исследовать поколения.</w:t>
      </w:r>
    </w:p>
    <w:p w14:paraId="7C98243A" w14:textId="77777777" w:rsidR="00897E78" w:rsidRDefault="00897E78" w:rsidP="00897E78">
      <w:pPr>
        <w:pStyle w:val="a3"/>
        <w:numPr>
          <w:ilvl w:val="0"/>
          <w:numId w:val="5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BA3F59">
        <w:rPr>
          <w:rFonts w:ascii="inherit" w:eastAsia="Times New Roman" w:hAnsi="inherit" w:cs="Times New Roman"/>
          <w:caps/>
          <w:spacing w:val="24"/>
          <w:sz w:val="20"/>
          <w:szCs w:val="20"/>
          <w:bdr w:val="none" w:sz="0" w:space="0" w:color="auto" w:frame="1"/>
          <w:lang w:eastAsia="ru-RU"/>
        </w:rPr>
        <w:t>1 МАРТА 2018 Г</w:t>
      </w:r>
      <w:r w:rsidRPr="00BA3F59">
        <w:rPr>
          <w:rFonts w:ascii="inherit" w:eastAsia="Times New Roman" w:hAnsi="inherit" w:cs="Times New Roman"/>
          <w:caps/>
          <w:spacing w:val="24"/>
          <w:sz w:val="17"/>
          <w:szCs w:val="17"/>
          <w:bdr w:val="none" w:sz="0" w:space="0" w:color="auto" w:frame="1"/>
          <w:lang w:eastAsia="ru-RU"/>
        </w:rPr>
        <w:t>.</w:t>
      </w:r>
      <w:r w:rsidRPr="00BA3F59">
        <w:t xml:space="preserve"> </w:t>
      </w:r>
      <w:hyperlink r:id="rId8" w:history="1">
        <w:r>
          <w:rPr>
            <w:rStyle w:val="a5"/>
          </w:rPr>
          <w:t>https://www.people-press.org/2018/03/01/the-generation-gap-in-american-politics/</w:t>
        </w:r>
      </w:hyperlink>
      <w:r>
        <w:rPr>
          <w:rStyle w:val="a5"/>
        </w:rPr>
        <w:t xml:space="preserve">   </w:t>
      </w:r>
      <w:r w:rsidRPr="00BA3F59">
        <w:rPr>
          <w:rFonts w:ascii="Times New Roman" w:hAnsi="Times New Roman" w:cs="Times New Roman"/>
          <w:sz w:val="28"/>
          <w:szCs w:val="28"/>
        </w:rPr>
        <w:t xml:space="preserve">Разрыв поколений в американской политике. Широкие и растущие различия во взглядах на расовую дискриминацию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3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2CE7C" w14:textId="77777777" w:rsidR="00897E78" w:rsidRPr="009B38B9" w:rsidRDefault="00897E78" w:rsidP="00897E78">
      <w:pPr>
        <w:pStyle w:val="a3"/>
        <w:numPr>
          <w:ilvl w:val="0"/>
          <w:numId w:val="5"/>
        </w:numPr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14631D">
        <w:rPr>
          <w:rFonts w:ascii="Verdana" w:hAnsi="Verdana"/>
          <w:caps/>
          <w:spacing w:val="17"/>
          <w:sz w:val="17"/>
          <w:szCs w:val="17"/>
        </w:rPr>
        <w:t>17 ЯНВАРЯ 2019 Г</w:t>
      </w:r>
      <w:r>
        <w:rPr>
          <w:rFonts w:ascii="Verdana" w:hAnsi="Verdana"/>
          <w:caps/>
          <w:color w:val="818181"/>
          <w:spacing w:val="17"/>
          <w:sz w:val="17"/>
          <w:szCs w:val="17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C1">
        <w:rPr>
          <w:rFonts w:ascii="Times New Roman" w:hAnsi="Times New Roman" w:cs="Times New Roman"/>
          <w:sz w:val="28"/>
          <w:szCs w:val="28"/>
        </w:rPr>
        <w:t xml:space="preserve">Поколение Z выглядит как </w:t>
      </w:r>
      <w:proofErr w:type="spellStart"/>
      <w:r w:rsidRPr="000C47C1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0C47C1">
        <w:rPr>
          <w:rFonts w:ascii="Times New Roman" w:hAnsi="Times New Roman" w:cs="Times New Roman"/>
          <w:sz w:val="28"/>
          <w:szCs w:val="28"/>
        </w:rPr>
        <w:t xml:space="preserve"> по ключевым социальным и политическим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47C1">
          <w:rPr>
            <w:color w:val="0000FF"/>
            <w:u w:val="single"/>
          </w:rPr>
          <w:t>https://www.pewsocialtrends.org/2019/01/17/generation-z-looks-a-lot-like-millennials-on-key-social-and-political-issues/</w:t>
        </w:r>
      </w:hyperlink>
    </w:p>
    <w:p w14:paraId="2DA87059" w14:textId="77777777" w:rsidR="009B38B9" w:rsidRDefault="00A259C6" w:rsidP="009B38B9">
      <w:pPr>
        <w:pStyle w:val="a3"/>
        <w:numPr>
          <w:ilvl w:val="0"/>
          <w:numId w:val="5"/>
        </w:numPr>
      </w:pPr>
      <w:hyperlink r:id="rId10" w:history="1">
        <w:r w:rsidR="009B38B9">
          <w:rPr>
            <w:rStyle w:val="a5"/>
          </w:rPr>
          <w:t>https://www.people-press.org/2016/12/15/americans-name-the-top-historic-events-of-their-lifetimes/</w:t>
        </w:r>
      </w:hyperlink>
    </w:p>
    <w:p w14:paraId="31EABF34" w14:textId="77777777" w:rsidR="009B38B9" w:rsidRPr="009B38B9" w:rsidRDefault="009B38B9" w:rsidP="009B38B9">
      <w:pPr>
        <w:pStyle w:val="a3"/>
        <w:numPr>
          <w:ilvl w:val="0"/>
          <w:numId w:val="5"/>
        </w:numPr>
        <w:spacing w:after="0" w:line="240" w:lineRule="atLeast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740503">
        <w:rPr>
          <w:rFonts w:ascii="Times New Roman" w:hAnsi="Times New Roman" w:cs="Times New Roman"/>
          <w:bCs/>
          <w:sz w:val="24"/>
          <w:szCs w:val="24"/>
        </w:rPr>
        <w:t>15 ДЕКАБРЯ 2016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38B9">
        <w:rPr>
          <w:rFonts w:ascii="Times New Roman" w:hAnsi="Times New Roman" w:cs="Times New Roman"/>
          <w:bCs/>
          <w:sz w:val="28"/>
          <w:szCs w:val="28"/>
        </w:rPr>
        <w:t>Американцы называют главные исторические события своей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740503" w:rsidRPr="00740503">
          <w:rPr>
            <w:color w:val="0000FF"/>
            <w:u w:val="single"/>
          </w:rPr>
          <w:t>https://www.people-press.org/2016/12/15/americans-name-the-top-historic-events-of-their-lifetimes/</w:t>
        </w:r>
      </w:hyperlink>
    </w:p>
    <w:p w14:paraId="15B60290" w14:textId="77777777" w:rsidR="009B38B9" w:rsidRPr="00BA3F59" w:rsidRDefault="009B38B9" w:rsidP="00740503">
      <w:pPr>
        <w:pStyle w:val="a3"/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028D0B88" w14:textId="77777777" w:rsidR="00897E78" w:rsidRDefault="00897E78" w:rsidP="00897E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0233D" w14:textId="77777777" w:rsidR="00897E78" w:rsidRDefault="00897E78" w:rsidP="00897E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F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Подборка публикаций по поколениям в России</w:t>
      </w:r>
    </w:p>
    <w:p w14:paraId="3854DC44" w14:textId="77777777" w:rsidR="00897E78" w:rsidRDefault="00897E78" w:rsidP="00897E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A92E5E9" w14:textId="77777777" w:rsidR="00897E78" w:rsidRDefault="00897E78" w:rsidP="00897E7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177">
        <w:rPr>
          <w:rFonts w:ascii="Times New Roman" w:hAnsi="Times New Roman" w:cs="Times New Roman"/>
          <w:sz w:val="28"/>
          <w:szCs w:val="28"/>
        </w:rPr>
        <w:t xml:space="preserve">Левада Ю. А. </w:t>
      </w:r>
      <w:r w:rsidRPr="0014631D">
        <w:rPr>
          <w:rFonts w:ascii="Times New Roman" w:hAnsi="Times New Roman" w:cs="Times New Roman"/>
          <w:sz w:val="28"/>
          <w:szCs w:val="28"/>
        </w:rPr>
        <w:t>Сочинения : избранное : социологические очерки,</w:t>
      </w:r>
      <w:r w:rsidRPr="00665177">
        <w:rPr>
          <w:rFonts w:ascii="Times New Roman" w:hAnsi="Times New Roman" w:cs="Times New Roman"/>
          <w:sz w:val="28"/>
          <w:szCs w:val="28"/>
        </w:rPr>
        <w:t xml:space="preserve"> 2000-2005 / Ю. А. Левада : [сост. Т. В. Левада]. – Москва : Издатель Карпов Е.В., 2011. – 507 с. </w:t>
      </w:r>
      <w:hyperlink r:id="rId12" w:history="1">
        <w:r w:rsidRPr="00665177">
          <w:rPr>
            <w:color w:val="0000FF"/>
            <w:u w:val="single"/>
          </w:rPr>
          <w:t>https://www.levada.ru/2011/10/18/yurij-levada-sotsiologicheskie-ocherki-2/</w:t>
        </w:r>
      </w:hyperlink>
    </w:p>
    <w:p w14:paraId="608AE0E0" w14:textId="77777777" w:rsidR="00897E78" w:rsidRPr="0014631D" w:rsidRDefault="00897E78" w:rsidP="00897E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14631D">
        <w:rPr>
          <w:rFonts w:ascii="Times New Roman" w:hAnsi="Times New Roman" w:cs="Times New Roman"/>
          <w:sz w:val="28"/>
          <w:szCs w:val="28"/>
        </w:rPr>
        <w:t xml:space="preserve"> 3 статьи о поколениях:</w:t>
      </w:r>
    </w:p>
    <w:p w14:paraId="4AE1EB48" w14:textId="77777777" w:rsidR="00897E78" w:rsidRPr="00665177" w:rsidRDefault="00897E78" w:rsidP="00897E78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«поколения перестройки» …………………………………….…</w:t>
      </w:r>
    </w:p>
    <w:p w14:paraId="580C174D" w14:textId="77777777" w:rsidR="00897E78" w:rsidRPr="00665177" w:rsidRDefault="00897E78" w:rsidP="00897E78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XX века: возможности исследования …………….…</w:t>
      </w:r>
    </w:p>
    <w:p w14:paraId="62E6BF42" w14:textId="77777777" w:rsidR="00897E78" w:rsidRPr="00665177" w:rsidRDefault="00897E78" w:rsidP="00897E78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Заметки о «проблеме поколений» …………………… </w:t>
      </w:r>
    </w:p>
    <w:p w14:paraId="49444275" w14:textId="77777777" w:rsidR="00897E78" w:rsidRPr="00303435" w:rsidRDefault="00897E78" w:rsidP="00897E7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5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Pr="00303435">
        <w:rPr>
          <w:rFonts w:ascii="Times New Roman" w:hAnsi="Times New Roman" w:cs="Times New Roman"/>
          <w:sz w:val="28"/>
          <w:szCs w:val="28"/>
        </w:rPr>
        <w:t>Пипия</w:t>
      </w:r>
      <w:proofErr w:type="spellEnd"/>
      <w:r w:rsidRPr="00303435">
        <w:rPr>
          <w:rFonts w:ascii="Times New Roman" w:hAnsi="Times New Roman" w:cs="Times New Roman"/>
          <w:sz w:val="28"/>
          <w:szCs w:val="28"/>
        </w:rPr>
        <w:t>. К проблеме поколений в России  (историко-символические и политические установки)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03435">
        <w:rPr>
          <w:rFonts w:ascii="Times New Roman" w:hAnsi="Times New Roman" w:cs="Times New Roman"/>
          <w:sz w:val="28"/>
          <w:szCs w:val="28"/>
        </w:rPr>
        <w:t>Вестник общественного мнения. Данные. Анализ. Дискуссии. 1–2(128). Январь–июнь 2019. С. 55-75.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82D7E">
          <w:rPr>
            <w:color w:val="0000FF"/>
            <w:u w:val="single"/>
          </w:rPr>
          <w:t>https://www.levada.ru/2019/07/23/vestnik-obshhestvennogo-mneniya-1-2-128-za-2019-god/</w:t>
        </w:r>
      </w:hyperlink>
    </w:p>
    <w:p w14:paraId="5AB66987" w14:textId="77777777" w:rsidR="00897E78" w:rsidRPr="00303435" w:rsidRDefault="00897E78" w:rsidP="00897E7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Радаев</w:t>
      </w:r>
      <w:proofErr w:type="spellEnd"/>
      <w:r w:rsidRPr="0030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303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Миллениалы</w:t>
      </w:r>
      <w:proofErr w:type="spellEnd"/>
      <w:r w:rsidRPr="0030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предшествующих поколений:</w:t>
      </w:r>
    </w:p>
    <w:p w14:paraId="22FB56E2" w14:textId="77777777" w:rsidR="00897E78" w:rsidRPr="00303435" w:rsidRDefault="00897E78" w:rsidP="00897E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 анализ // Социологические исследования. 2018. № 3.</w:t>
      </w:r>
    </w:p>
    <w:p w14:paraId="1F40D2BA" w14:textId="77777777" w:rsidR="00897E78" w:rsidRPr="00303435" w:rsidRDefault="00897E78" w:rsidP="00897E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15–33.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03435">
          <w:rPr>
            <w:color w:val="0000FF"/>
            <w:u w:val="single"/>
          </w:rPr>
          <w:t>http://socis.isras.ru/files/File/2018/2018_3/Radaev.pdf</w:t>
        </w:r>
      </w:hyperlink>
    </w:p>
    <w:p w14:paraId="14E0ED02" w14:textId="77777777" w:rsidR="00897E78" w:rsidRPr="00303435" w:rsidRDefault="00897E78" w:rsidP="00897E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12B7D" w14:textId="77777777" w:rsidR="009B38B9" w:rsidRPr="009B38B9" w:rsidRDefault="009B38B9" w:rsidP="009B38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Доверие </w:t>
      </w:r>
    </w:p>
    <w:p w14:paraId="261E1202" w14:textId="77777777" w:rsidR="009B38B9" w:rsidRPr="009B38B9" w:rsidRDefault="009B38B9" w:rsidP="009B38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политикам</w:t>
      </w:r>
      <w:r w:rsidRPr="009B3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5" w:history="1">
        <w:r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https</w:t>
        </w:r>
      </w:hyperlink>
      <w:hyperlink r:id="rId16" w:history="1">
        <w:r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://wciom.ru/news/ratings/doverie_politikam_1</w:t>
        </w:r>
      </w:hyperlink>
      <w:hyperlink r:id="rId17" w:history="1">
        <w:r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14:paraId="6AA5A805" w14:textId="77777777" w:rsidR="009B38B9" w:rsidRPr="009B38B9" w:rsidRDefault="009B38B9" w:rsidP="009B38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Партиям-- </w:t>
      </w:r>
      <w:hyperlink r:id="rId18" w:history="1">
        <w:r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</w:hyperlink>
      <w:hyperlink r:id="rId19" w:history="1">
        <w:r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://wciom.ru/news/ratings/elektoralnyj_rejting_politicheskix_parti</w:t>
        </w:r>
      </w:hyperlink>
    </w:p>
    <w:p w14:paraId="702BCB17" w14:textId="77777777" w:rsidR="009B38B9" w:rsidRPr="009B38B9" w:rsidRDefault="009B38B9" w:rsidP="009B38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Институтам:</w:t>
      </w:r>
    </w:p>
    <w:p w14:paraId="5B1B142F" w14:textId="77777777" w:rsidR="008E171C" w:rsidRPr="009B38B9" w:rsidRDefault="00A259C6" w:rsidP="009B38B9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14631D"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</w:hyperlink>
      <w:hyperlink r:id="rId21" w:history="1">
        <w:r w:rsidR="0014631D"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://www.levada.ru/2020/02/20/rol-institutov-3/</w:t>
        </w:r>
      </w:hyperlink>
    </w:p>
    <w:p w14:paraId="38E23F64" w14:textId="77777777" w:rsidR="008E171C" w:rsidRPr="009B38B9" w:rsidRDefault="00A259C6" w:rsidP="009B38B9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14631D"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https://wciom.ru/news/ratings/odobrenie_deyatelnosti_obshhestvennyx_institutov/</w:t>
        </w:r>
      </w:hyperlink>
      <w:r w:rsidR="0014631D" w:rsidRPr="009B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14631D"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</w:hyperlink>
      <w:hyperlink r:id="rId24" w:history="1">
        <w:r w:rsidR="0014631D" w:rsidRPr="009B38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://wciom.ru/news/ratings/odobrenie_deyatelnosti_gosudarstvennyx_institutov/</w:t>
        </w:r>
      </w:hyperlink>
    </w:p>
    <w:p w14:paraId="5AA6C3E1" w14:textId="77777777" w:rsidR="00897E78" w:rsidRDefault="00897E78" w:rsidP="009B38B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585CD" w14:textId="77777777" w:rsidR="00897E78" w:rsidRPr="000C47C1" w:rsidRDefault="00897E78" w:rsidP="00897E78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AD500" w14:textId="77777777" w:rsidR="00897E78" w:rsidRDefault="00897E78" w:rsidP="00897E78">
      <w:pPr>
        <w:rPr>
          <w:rFonts w:ascii="Times New Roman" w:hAnsi="Times New Roman" w:cs="Times New Roman"/>
          <w:b/>
          <w:sz w:val="28"/>
          <w:szCs w:val="28"/>
        </w:rPr>
      </w:pPr>
      <w:r w:rsidRPr="00303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 по молодежи России и Китая</w:t>
      </w:r>
    </w:p>
    <w:p w14:paraId="562A3E6F" w14:textId="77777777" w:rsidR="00897E78" w:rsidRPr="0014631D" w:rsidRDefault="00897E78" w:rsidP="00897E7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63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Россия и Китай: опыт сопоставительного изучения социальных изменений в период реформ. Информационно-аналитическое резюме. М., 2016. </w:t>
      </w:r>
      <w:hyperlink r:id="rId25" w:history="1">
        <w:r w:rsidRPr="001463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https://www.isras.ru/files/File/Doklad/rezyume_po_itogam_sopostav_issledov_Russiya_and_China_2016.pdf</w:t>
        </w:r>
      </w:hyperlink>
    </w:p>
    <w:p w14:paraId="2DAA1592" w14:textId="77777777" w:rsidR="00897E78" w:rsidRPr="0014631D" w:rsidRDefault="00897E78" w:rsidP="00897E7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463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«Россия и Китай: изменение в социальной структуре общества»; </w:t>
      </w:r>
    </w:p>
    <w:p w14:paraId="710A556E" w14:textId="77777777" w:rsidR="00897E78" w:rsidRPr="0014631D" w:rsidRDefault="00897E78" w:rsidP="00897E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 xml:space="preserve">Россия и Китай: молодежь XXI века [монография] / отв. редакторы: М.К. Горшков, Ли </w:t>
      </w:r>
      <w:proofErr w:type="spellStart"/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Чунлинь</w:t>
      </w:r>
      <w:proofErr w:type="spellEnd"/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 xml:space="preserve">, З.Т. </w:t>
      </w:r>
      <w:proofErr w:type="spellStart"/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Голенкова</w:t>
      </w:r>
      <w:proofErr w:type="spellEnd"/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 xml:space="preserve">, П.М. Козырева. — М. Новый хронограф, 2014. — 424 с. </w:t>
      </w:r>
      <w:r w:rsidRPr="0014631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ISBN 978-5-94881-262-5</w:t>
      </w:r>
    </w:p>
    <w:p w14:paraId="347C6388" w14:textId="77777777" w:rsidR="00897E78" w:rsidRPr="0014631D" w:rsidRDefault="00897E78" w:rsidP="00897E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 xml:space="preserve">Идеальное общество в мечтах людей в России и в Китае: [монография] / [М.К. Горшков и др.]; отв. ред. М.К. Горшков, П.М. Козырева, Ли </w:t>
      </w:r>
      <w:proofErr w:type="spellStart"/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Пэйлинь</w:t>
      </w:r>
      <w:proofErr w:type="spellEnd"/>
      <w:r w:rsidRPr="0014631D">
        <w:rPr>
          <w:rFonts w:ascii="Times New Roman" w:hAnsi="Times New Roman" w:cs="Times New Roman"/>
          <w:bCs/>
          <w:color w:val="424242"/>
          <w:sz w:val="28"/>
          <w:szCs w:val="28"/>
          <w:shd w:val="clear" w:color="auto" w:fill="FFFFFF"/>
        </w:rPr>
        <w:t>, Н.Е. Тихонова; Институт социологии РАН – М.: Новый хронограф, 2016. 424 с. – (Российское общество. Современные исследования).</w:t>
      </w:r>
      <w:r w:rsidRPr="0014631D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14631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ISBN 978-5-94881-326-4</w:t>
      </w:r>
    </w:p>
    <w:p w14:paraId="23033AF0" w14:textId="77777777" w:rsidR="00897E78" w:rsidRPr="0014631D" w:rsidRDefault="00897E78" w:rsidP="00897E78">
      <w:pPr>
        <w:rPr>
          <w:rFonts w:ascii="Times New Roman" w:hAnsi="Times New Roman" w:cs="Times New Roman"/>
          <w:sz w:val="28"/>
          <w:szCs w:val="28"/>
        </w:rPr>
      </w:pPr>
      <w:r w:rsidRPr="0014631D">
        <w:rPr>
          <w:rFonts w:ascii="Times New Roman" w:hAnsi="Times New Roman" w:cs="Times New Roman"/>
          <w:sz w:val="28"/>
          <w:szCs w:val="28"/>
        </w:rPr>
        <w:t>Все книги по ссылке :</w:t>
      </w:r>
    </w:p>
    <w:p w14:paraId="4DF8DD8E" w14:textId="77777777" w:rsidR="00897E78" w:rsidRPr="0014631D" w:rsidRDefault="00A259C6" w:rsidP="00897E7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6" w:history="1">
        <w:r w:rsidR="00897E78" w:rsidRPr="001463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https://www.isras.ru/rezyume_Russsia_and_China_opyt_sopostav_izucheniya_2016</w:t>
        </w:r>
      </w:hyperlink>
    </w:p>
    <w:p w14:paraId="5F587EA7" w14:textId="77777777" w:rsidR="009B38B9" w:rsidRPr="0014631D" w:rsidRDefault="009B38B9" w:rsidP="00897E78">
      <w:pPr>
        <w:rPr>
          <w:rFonts w:ascii="Times New Roman" w:hAnsi="Times New Roman" w:cs="Times New Roman"/>
          <w:sz w:val="24"/>
          <w:szCs w:val="24"/>
        </w:rPr>
      </w:pPr>
    </w:p>
    <w:p w14:paraId="60FFC65A" w14:textId="77777777" w:rsidR="00897E78" w:rsidRDefault="00897E78" w:rsidP="00897E78"/>
    <w:p w14:paraId="4F6943EF" w14:textId="77777777" w:rsidR="00897E78" w:rsidRPr="00897E78" w:rsidRDefault="00897E7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E78" w:rsidRPr="0089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712"/>
    <w:multiLevelType w:val="hybridMultilevel"/>
    <w:tmpl w:val="6BA886DC"/>
    <w:lvl w:ilvl="0" w:tplc="0BF2B4B8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5C42D1"/>
    <w:multiLevelType w:val="hybridMultilevel"/>
    <w:tmpl w:val="3BC0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588"/>
    <w:multiLevelType w:val="hybridMultilevel"/>
    <w:tmpl w:val="6AB2908C"/>
    <w:lvl w:ilvl="0" w:tplc="CEBA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1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8B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2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A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0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CD7F5D"/>
    <w:multiLevelType w:val="hybridMultilevel"/>
    <w:tmpl w:val="1052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530"/>
    <w:multiLevelType w:val="hybridMultilevel"/>
    <w:tmpl w:val="2232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24F5"/>
    <w:multiLevelType w:val="hybridMultilevel"/>
    <w:tmpl w:val="31A4C304"/>
    <w:lvl w:ilvl="0" w:tplc="E1203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00A8"/>
    <w:multiLevelType w:val="hybridMultilevel"/>
    <w:tmpl w:val="5240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D2FC7"/>
    <w:multiLevelType w:val="hybridMultilevel"/>
    <w:tmpl w:val="951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3A4C"/>
    <w:multiLevelType w:val="hybridMultilevel"/>
    <w:tmpl w:val="4AD89CB0"/>
    <w:lvl w:ilvl="0" w:tplc="A8DA3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E6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F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A7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8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E9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02"/>
    <w:rsid w:val="0014631D"/>
    <w:rsid w:val="0015436D"/>
    <w:rsid w:val="004C2B20"/>
    <w:rsid w:val="005F0599"/>
    <w:rsid w:val="00740503"/>
    <w:rsid w:val="00812F02"/>
    <w:rsid w:val="00897E78"/>
    <w:rsid w:val="008E171C"/>
    <w:rsid w:val="009B38B9"/>
    <w:rsid w:val="00A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3251"/>
  <w15:chartTrackingRefBased/>
  <w15:docId w15:val="{154FF882-936E-4D26-A89D-B9125B9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7E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97E78"/>
  </w:style>
  <w:style w:type="character" w:styleId="a5">
    <w:name w:val="Hyperlink"/>
    <w:basedOn w:val="a0"/>
    <w:uiPriority w:val="99"/>
    <w:unhideWhenUsed/>
    <w:rsid w:val="00897E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-press.org/2018/03/01/the-generation-gap-in-american-politics/" TargetMode="External"/><Relationship Id="rId13" Type="http://schemas.openxmlformats.org/officeDocument/2006/relationships/hyperlink" Target="https://www.levada.ru/2019/07/23/vestnik-obshhestvennogo-mneniya-1-2-128-za-2019-god/" TargetMode="External"/><Relationship Id="rId18" Type="http://schemas.openxmlformats.org/officeDocument/2006/relationships/hyperlink" Target="https://wciom.ru/news/ratings/elektoralnyj_rejting_politicheskix_partij/" TargetMode="External"/><Relationship Id="rId26" Type="http://schemas.openxmlformats.org/officeDocument/2006/relationships/hyperlink" Target="https://www.isras.ru/rezyume_Russsia_and_China_opyt_sopostav_izucheniya_2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vada.ru/2020/02/20/rol-institutov-3/" TargetMode="External"/><Relationship Id="rId7" Type="http://schemas.openxmlformats.org/officeDocument/2006/relationships/hyperlink" Target="https://www.people-press.org/2015/09/03/the-whys-and-hows-of-generations-research/" TargetMode="External"/><Relationship Id="rId12" Type="http://schemas.openxmlformats.org/officeDocument/2006/relationships/hyperlink" Target="https://www.levada.ru/2011/10/18/yurij-levada-sotsiologicheskie-ocherki-2/" TargetMode="External"/><Relationship Id="rId17" Type="http://schemas.openxmlformats.org/officeDocument/2006/relationships/hyperlink" Target="https://wciom.ru/news/ratings/doverie_politikam_1/" TargetMode="External"/><Relationship Id="rId25" Type="http://schemas.openxmlformats.org/officeDocument/2006/relationships/hyperlink" Target="https://www.isras.ru/files/File/Doklad/rezyume_po_itogam_sopostav_issledov_Russiya_and_China_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ciom.ru/news/ratings/doverie_politikam_1/" TargetMode="External"/><Relationship Id="rId20" Type="http://schemas.openxmlformats.org/officeDocument/2006/relationships/hyperlink" Target="https://www.levada.ru/2020/02/20/rol-institutov-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wresearch.org/fact-tank/2019/01/17/where-millennials-end-and-generation-z-begins/" TargetMode="External"/><Relationship Id="rId11" Type="http://schemas.openxmlformats.org/officeDocument/2006/relationships/hyperlink" Target="https://www.people-press.org/2016/12/15/americans-name-the-top-historic-events-of-their-lifetimes/" TargetMode="External"/><Relationship Id="rId24" Type="http://schemas.openxmlformats.org/officeDocument/2006/relationships/hyperlink" Target="https://wciom.ru/news/ratings/odobrenie_deyatelnosti_gosudarstvennyx_institutov/" TargetMode="External"/><Relationship Id="rId5" Type="http://schemas.openxmlformats.org/officeDocument/2006/relationships/hyperlink" Target="https://www.pewresearch.org/topics/generations-and-age/" TargetMode="External"/><Relationship Id="rId15" Type="http://schemas.openxmlformats.org/officeDocument/2006/relationships/hyperlink" Target="https://wciom.ru/news/ratings/doverie_politikam_1/" TargetMode="External"/><Relationship Id="rId23" Type="http://schemas.openxmlformats.org/officeDocument/2006/relationships/hyperlink" Target="https://wciom.ru/news/ratings/odobrenie_deyatelnosti_gosudarstvennyx_institutov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eople-press.org/2016/12/15/americans-name-the-top-historic-events-of-their-lifetimes/" TargetMode="External"/><Relationship Id="rId19" Type="http://schemas.openxmlformats.org/officeDocument/2006/relationships/hyperlink" Target="https://wciom.ru/news/ratings/elektoralnyj_rejting_politicheskix_par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wsocialtrends.org/2019/01/17/generation-z-looks-a-lot-like-millennials-on-key-social-and-political-issues/" TargetMode="External"/><Relationship Id="rId14" Type="http://schemas.openxmlformats.org/officeDocument/2006/relationships/hyperlink" Target="http://socis.isras.ru/files/File/2018/2018_3/Radaev.pdf" TargetMode="External"/><Relationship Id="rId22" Type="http://schemas.openxmlformats.org/officeDocument/2006/relationships/hyperlink" Target="https://wciom.ru/news/ratings/odobrenie_deyatelnosti_obshhestvennyx_institutov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</cp:lastModifiedBy>
  <cp:revision>2</cp:revision>
  <dcterms:created xsi:type="dcterms:W3CDTF">2020-04-23T10:01:00Z</dcterms:created>
  <dcterms:modified xsi:type="dcterms:W3CDTF">2020-04-23T10:01:00Z</dcterms:modified>
</cp:coreProperties>
</file>