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6B" w:rsidRDefault="003354A2" w:rsidP="001E6F8A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354A2">
        <w:rPr>
          <w:rFonts w:ascii="Times New Roman" w:hAnsi="Times New Roman" w:cs="Times New Roman"/>
          <w:sz w:val="28"/>
          <w:szCs w:val="28"/>
        </w:rPr>
        <w:t xml:space="preserve">Высшая школа современных социальных наук </w:t>
      </w:r>
      <w:r w:rsidR="008E2B6B">
        <w:rPr>
          <w:rFonts w:ascii="Times New Roman" w:hAnsi="Times New Roman" w:cs="Times New Roman"/>
          <w:sz w:val="28"/>
          <w:szCs w:val="28"/>
        </w:rPr>
        <w:t xml:space="preserve">(факультет) </w:t>
      </w:r>
    </w:p>
    <w:p w:rsidR="001E6F8A" w:rsidRDefault="008E2B6B" w:rsidP="001E6F8A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МГУ</w:t>
      </w:r>
      <w:r w:rsidR="003354A2" w:rsidRPr="003354A2">
        <w:rPr>
          <w:rFonts w:ascii="Times New Roman" w:hAnsi="Times New Roman" w:cs="Times New Roman"/>
          <w:sz w:val="28"/>
          <w:szCs w:val="28"/>
        </w:rPr>
        <w:t xml:space="preserve"> </w:t>
      </w:r>
      <w:r w:rsidR="001E6F8A">
        <w:rPr>
          <w:rFonts w:ascii="Times New Roman" w:hAnsi="Times New Roman" w:cs="Times New Roman"/>
          <w:sz w:val="28"/>
          <w:szCs w:val="28"/>
        </w:rPr>
        <w:t>имени М.В. Ломоносова.</w:t>
      </w:r>
    </w:p>
    <w:p w:rsidR="0000014B" w:rsidRPr="003354A2" w:rsidRDefault="001E6F8A" w:rsidP="001E6F8A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354A2">
        <w:rPr>
          <w:rFonts w:ascii="Times New Roman" w:hAnsi="Times New Roman" w:cs="Times New Roman"/>
          <w:sz w:val="28"/>
          <w:szCs w:val="28"/>
        </w:rPr>
        <w:t>Межфакультетски</w:t>
      </w:r>
      <w:r w:rsidR="008E2B6B">
        <w:rPr>
          <w:rFonts w:ascii="Times New Roman" w:hAnsi="Times New Roman" w:cs="Times New Roman"/>
          <w:sz w:val="28"/>
          <w:szCs w:val="28"/>
        </w:rPr>
        <w:t>й</w:t>
      </w:r>
      <w:r w:rsidRPr="003354A2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0BC4">
        <w:rPr>
          <w:rFonts w:ascii="Times New Roman" w:hAnsi="Times New Roman" w:cs="Times New Roman"/>
          <w:sz w:val="28"/>
          <w:szCs w:val="28"/>
        </w:rPr>
        <w:t xml:space="preserve"> весна 2020</w:t>
      </w:r>
      <w:r w:rsidRPr="003354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3499" w:rsidRPr="009D0305" w:rsidRDefault="00B63499" w:rsidP="00C52CE3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D0305">
        <w:rPr>
          <w:rFonts w:ascii="Times New Roman" w:hAnsi="Times New Roman" w:cs="Times New Roman"/>
          <w:b/>
          <w:sz w:val="28"/>
          <w:szCs w:val="28"/>
        </w:rPr>
        <w:t>1.</w:t>
      </w:r>
      <w:r w:rsidR="00E534BB" w:rsidRPr="009D0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BC4" w:rsidRPr="009D0305">
        <w:rPr>
          <w:rFonts w:ascii="Times New Roman" w:hAnsi="Times New Roman" w:cs="Times New Roman"/>
          <w:b/>
          <w:sz w:val="28"/>
          <w:szCs w:val="28"/>
        </w:rPr>
        <w:t>Введение в цифровой маркетинг</w:t>
      </w:r>
      <w:r w:rsidR="00E33EA7" w:rsidRPr="009D0305">
        <w:rPr>
          <w:rFonts w:ascii="Times New Roman" w:hAnsi="Times New Roman" w:cs="Times New Roman"/>
          <w:b/>
          <w:sz w:val="28"/>
          <w:szCs w:val="28"/>
        </w:rPr>
        <w:t xml:space="preserve"> (совместный курс с компанией «Яндекс»)</w:t>
      </w:r>
      <w:r w:rsidR="00FB0BC4" w:rsidRPr="009D0305">
        <w:rPr>
          <w:rFonts w:ascii="Times New Roman" w:hAnsi="Times New Roman" w:cs="Times New Roman"/>
          <w:b/>
          <w:sz w:val="28"/>
          <w:szCs w:val="28"/>
        </w:rPr>
        <w:t>.</w:t>
      </w:r>
    </w:p>
    <w:p w:rsidR="005218FF" w:rsidRPr="009D0305" w:rsidRDefault="00CA4F80" w:rsidP="00E534BB">
      <w:pPr>
        <w:ind w:righ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03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B0BC4" w:rsidRPr="009D03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Introduction to Digital </w:t>
      </w:r>
      <w:r w:rsidR="006E4E9C" w:rsidRPr="009D030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FB0BC4" w:rsidRPr="009D0305">
        <w:rPr>
          <w:rFonts w:ascii="Times New Roman" w:hAnsi="Times New Roman" w:cs="Times New Roman"/>
          <w:b/>
          <w:sz w:val="28"/>
          <w:szCs w:val="28"/>
          <w:lang w:val="en-US"/>
        </w:rPr>
        <w:t>arketing</w:t>
      </w:r>
      <w:r w:rsidR="00E33EA7" w:rsidRPr="009D03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(Joint Course with </w:t>
      </w:r>
      <w:proofErr w:type="spellStart"/>
      <w:r w:rsidR="00E33EA7" w:rsidRPr="009D0305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="00E33EA7" w:rsidRPr="009D030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FB0BC4" w:rsidRPr="009D030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534BB" w:rsidRDefault="00E534BB" w:rsidP="00E534BB">
      <w:pPr>
        <w:ind w:left="4111" w:right="-284"/>
        <w:rPr>
          <w:rFonts w:ascii="Times New Roman" w:hAnsi="Times New Roman" w:cs="Times New Roman"/>
          <w:i/>
          <w:sz w:val="28"/>
          <w:szCs w:val="28"/>
        </w:rPr>
      </w:pPr>
      <w:r w:rsidRPr="009D0305">
        <w:rPr>
          <w:rFonts w:ascii="Times New Roman" w:hAnsi="Times New Roman" w:cs="Times New Roman"/>
          <w:i/>
          <w:sz w:val="28"/>
          <w:szCs w:val="28"/>
        </w:rPr>
        <w:t>Автор</w:t>
      </w:r>
      <w:r w:rsidR="007864AA">
        <w:rPr>
          <w:rFonts w:ascii="Times New Roman" w:hAnsi="Times New Roman" w:cs="Times New Roman"/>
          <w:i/>
          <w:sz w:val="28"/>
          <w:szCs w:val="28"/>
        </w:rPr>
        <w:t>ы курса:</w:t>
      </w:r>
    </w:p>
    <w:p w:rsidR="007864AA" w:rsidRDefault="007864AA" w:rsidP="00E534BB">
      <w:pPr>
        <w:ind w:left="4111"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Гребенюк Александр Александрович,</w:t>
      </w:r>
    </w:p>
    <w:p w:rsidR="007864AA" w:rsidRDefault="007864AA" w:rsidP="00E534BB">
      <w:pPr>
        <w:ind w:left="4111" w:right="-284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Зимова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Наталья Сергеевна,</w:t>
      </w:r>
    </w:p>
    <w:p w:rsidR="007864AA" w:rsidRPr="009D0305" w:rsidRDefault="007864AA" w:rsidP="00E534BB">
      <w:pPr>
        <w:ind w:left="4111" w:right="-284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Давыдовская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Анна Александровна</w:t>
      </w:r>
    </w:p>
    <w:p w:rsidR="00747DB0" w:rsidRPr="009D0305" w:rsidRDefault="00747DB0" w:rsidP="00C52CE3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D030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E6F8A" w:rsidRPr="009D0305">
        <w:rPr>
          <w:rFonts w:ascii="Times New Roman" w:hAnsi="Times New Roman" w:cs="Times New Roman"/>
          <w:b/>
          <w:sz w:val="28"/>
          <w:szCs w:val="28"/>
        </w:rPr>
        <w:t>А</w:t>
      </w:r>
      <w:r w:rsidRPr="009D0305">
        <w:rPr>
          <w:rFonts w:ascii="Times New Roman" w:hAnsi="Times New Roman" w:cs="Times New Roman"/>
          <w:b/>
          <w:sz w:val="28"/>
          <w:szCs w:val="28"/>
        </w:rPr>
        <w:t xml:space="preserve">удиторных часов – </w:t>
      </w:r>
      <w:r w:rsidRPr="009D0305">
        <w:rPr>
          <w:rFonts w:ascii="Times New Roman" w:hAnsi="Times New Roman" w:cs="Times New Roman"/>
          <w:sz w:val="28"/>
          <w:szCs w:val="28"/>
        </w:rPr>
        <w:t>24</w:t>
      </w:r>
    </w:p>
    <w:p w:rsidR="00747DB0" w:rsidRPr="009D0305" w:rsidRDefault="00747DB0" w:rsidP="00C52CE3">
      <w:pPr>
        <w:ind w:right="-284"/>
        <w:rPr>
          <w:rFonts w:ascii="Times New Roman" w:hAnsi="Times New Roman" w:cs="Times New Roman"/>
          <w:sz w:val="28"/>
          <w:szCs w:val="28"/>
        </w:rPr>
      </w:pPr>
      <w:r w:rsidRPr="009D0305">
        <w:rPr>
          <w:rFonts w:ascii="Times New Roman" w:hAnsi="Times New Roman" w:cs="Times New Roman"/>
          <w:b/>
          <w:sz w:val="28"/>
          <w:szCs w:val="28"/>
        </w:rPr>
        <w:t>3.</w:t>
      </w:r>
      <w:r w:rsidR="008732DB" w:rsidRPr="009D0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305">
        <w:rPr>
          <w:rFonts w:ascii="Times New Roman" w:hAnsi="Times New Roman" w:cs="Times New Roman"/>
          <w:b/>
          <w:sz w:val="28"/>
          <w:szCs w:val="28"/>
        </w:rPr>
        <w:t>Время</w:t>
      </w:r>
      <w:r w:rsidR="00F93741" w:rsidRPr="009D0305">
        <w:rPr>
          <w:rFonts w:ascii="Times New Roman" w:hAnsi="Times New Roman" w:cs="Times New Roman"/>
          <w:b/>
          <w:sz w:val="28"/>
          <w:szCs w:val="28"/>
        </w:rPr>
        <w:t>:</w:t>
      </w:r>
      <w:r w:rsidRPr="009D0305">
        <w:rPr>
          <w:rFonts w:ascii="Times New Roman" w:hAnsi="Times New Roman" w:cs="Times New Roman"/>
          <w:sz w:val="28"/>
          <w:szCs w:val="28"/>
        </w:rPr>
        <w:t xml:space="preserve"> </w:t>
      </w:r>
      <w:r w:rsidR="007864AA">
        <w:rPr>
          <w:rFonts w:ascii="Times New Roman" w:hAnsi="Times New Roman" w:cs="Times New Roman"/>
          <w:sz w:val="28"/>
          <w:szCs w:val="28"/>
        </w:rPr>
        <w:t>17:00-18:30</w:t>
      </w:r>
    </w:p>
    <w:p w:rsidR="006A0046" w:rsidRPr="009D0305" w:rsidRDefault="00787141" w:rsidP="00FB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305">
        <w:rPr>
          <w:rFonts w:ascii="Times New Roman" w:hAnsi="Times New Roman"/>
          <w:b/>
          <w:sz w:val="28"/>
          <w:szCs w:val="28"/>
        </w:rPr>
        <w:t>4.</w:t>
      </w:r>
      <w:r w:rsidR="008732DB" w:rsidRPr="009D0305">
        <w:rPr>
          <w:rFonts w:ascii="Times New Roman" w:hAnsi="Times New Roman"/>
          <w:b/>
          <w:sz w:val="28"/>
          <w:szCs w:val="28"/>
        </w:rPr>
        <w:t xml:space="preserve"> </w:t>
      </w:r>
      <w:r w:rsidRPr="009D0305">
        <w:rPr>
          <w:rFonts w:ascii="Times New Roman" w:hAnsi="Times New Roman"/>
          <w:b/>
          <w:sz w:val="28"/>
          <w:szCs w:val="28"/>
        </w:rPr>
        <w:t>Аннотация.</w:t>
      </w:r>
      <w:r w:rsidR="00AF28C7" w:rsidRPr="009D0305">
        <w:rPr>
          <w:rFonts w:ascii="Times New Roman" w:hAnsi="Times New Roman"/>
          <w:sz w:val="28"/>
          <w:szCs w:val="28"/>
        </w:rPr>
        <w:t xml:space="preserve"> </w:t>
      </w:r>
      <w:r w:rsidR="00E33EA7" w:rsidRPr="009D0305">
        <w:rPr>
          <w:rFonts w:ascii="Times New Roman" w:hAnsi="Times New Roman"/>
          <w:sz w:val="28"/>
          <w:szCs w:val="28"/>
        </w:rPr>
        <w:t>В настоящее время ц</w:t>
      </w:r>
      <w:r w:rsidR="006E4E9C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ифровая сфера является </w:t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самой </w:t>
      </w:r>
      <w:r w:rsidR="006E4E9C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молодой </w:t>
      </w:r>
      <w:r w:rsidR="006A0046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быстроразвивающейся </w:t>
      </w:r>
      <w:r w:rsidR="006E4E9C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отраслью знаний</w:t>
      </w:r>
      <w:r w:rsidR="006A0046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наших глазах появляется целый комплекс наук и </w:t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направлений</w:t>
      </w:r>
      <w:r w:rsidR="006A0046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практической деятельности, </w:t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сфокусированных</w:t>
      </w:r>
      <w:r w:rsidR="006A0046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изучени</w:t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A0046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«цифровых следов», электронных профилей и моделей поведения человека в виртуальном пространстве глобальной сети. </w:t>
      </w:r>
    </w:p>
    <w:p w:rsidR="006A0046" w:rsidRPr="009D0305" w:rsidRDefault="006A0046" w:rsidP="00E33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 данную тенденцию</w:t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ВШССН МГУ имени М.В. Ломонос</w:t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ова</w:t>
      </w:r>
      <w:r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комп</w:t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анией «Яндекс», одним</w:t>
      </w:r>
      <w:r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из лидеров</w:t>
      </w:r>
      <w:r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03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индустрии</w:t>
      </w:r>
      <w:r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России, предлагает</w:t>
      </w:r>
      <w:r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</w:t>
      </w:r>
      <w:r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</w:t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межфакультетский курс</w:t>
      </w:r>
      <w:r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9D0305">
        <w:rPr>
          <w:rFonts w:ascii="Times New Roman" w:hAnsi="Times New Roman" w:cs="Times New Roman"/>
          <w:sz w:val="28"/>
          <w:szCs w:val="28"/>
        </w:rPr>
        <w:t>Введение в цифровой маркетинг</w:t>
      </w:r>
      <w:r w:rsidRPr="009D0305">
        <w:rPr>
          <w:rFonts w:ascii="Times New Roman" w:hAnsi="Times New Roman" w:cs="Times New Roman"/>
          <w:b/>
          <w:sz w:val="28"/>
          <w:szCs w:val="28"/>
        </w:rPr>
        <w:t>».</w:t>
      </w:r>
    </w:p>
    <w:p w:rsidR="000D7044" w:rsidRPr="009D0305" w:rsidRDefault="006A0046" w:rsidP="00E33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6E4E9C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ифровой маркетинг отличается от классического </w:t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использованием</w:t>
      </w:r>
      <w:r w:rsidR="006E4E9C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принципиально иных каналов и способов коммуникации.</w:t>
      </w:r>
      <w:r w:rsidR="006E4E9C" w:rsidRPr="009D0305">
        <w:rPr>
          <w:rFonts w:ascii="Times New Roman" w:hAnsi="Times New Roman" w:cs="Times New Roman"/>
          <w:sz w:val="28"/>
          <w:szCs w:val="28"/>
        </w:rPr>
        <w:br/>
      </w:r>
      <w:r w:rsidR="006E4E9C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этого курса </w:t>
      </w:r>
      <w:r w:rsidR="002347B9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показать способы и возможности</w:t>
      </w:r>
      <w:r w:rsidR="006E4E9C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</w:t>
      </w:r>
      <w:r w:rsidR="002347B9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ения</w:t>
      </w:r>
      <w:r w:rsidR="006E4E9C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</w:t>
      </w:r>
      <w:r w:rsidR="002347B9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6E4E9C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классического </w:t>
      </w:r>
      <w:r w:rsidR="006E4E9C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маркетинга в цифровой среде.</w:t>
      </w:r>
      <w:r w:rsidR="006E4E9C" w:rsidRPr="009D0305">
        <w:rPr>
          <w:rFonts w:ascii="Times New Roman" w:hAnsi="Times New Roman" w:cs="Times New Roman"/>
          <w:sz w:val="28"/>
          <w:szCs w:val="28"/>
        </w:rPr>
        <w:br/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Лекторами курса выступят ведущие сотрудники компании «Яндекс»</w:t>
      </w:r>
      <w:r w:rsidR="001E32D4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, носители передовых навыков и компетенций в этой сфере</w:t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. Данный МФК</w:t>
      </w:r>
      <w:r w:rsidR="006E4E9C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интересен студентам</w:t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(бакалаврам, магистрам и аспирантам)</w:t>
      </w:r>
      <w:r w:rsidR="006E4E9C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только начинают работать в маркетинге или планируют это делать в ближайш</w:t>
      </w:r>
      <w:r w:rsidR="00E33EA7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ее время</w:t>
      </w:r>
      <w:r w:rsidR="006E4E9C" w:rsidRPr="009D03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4E75" w:rsidRPr="009D0305" w:rsidRDefault="007B4E75" w:rsidP="007B4E75">
      <w:pPr>
        <w:spacing w:line="240" w:lineRule="auto"/>
        <w:ind w:right="-284" w:firstLine="993"/>
        <w:rPr>
          <w:rFonts w:ascii="Times New Roman" w:hAnsi="Times New Roman" w:cs="Times New Roman"/>
          <w:b/>
          <w:sz w:val="28"/>
          <w:szCs w:val="28"/>
        </w:rPr>
      </w:pPr>
    </w:p>
    <w:p w:rsidR="007871A2" w:rsidRPr="009D0305" w:rsidRDefault="007871A2" w:rsidP="007871A2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D0305">
        <w:rPr>
          <w:rFonts w:ascii="Times New Roman" w:hAnsi="Times New Roman" w:cs="Times New Roman"/>
          <w:b/>
          <w:sz w:val="28"/>
          <w:szCs w:val="28"/>
        </w:rPr>
        <w:t>5. Темы</w:t>
      </w:r>
      <w:r w:rsidR="00B0689B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bookmarkStart w:id="0" w:name="_GoBack"/>
      <w:bookmarkEnd w:id="0"/>
      <w:r w:rsidRPr="009D0305">
        <w:rPr>
          <w:rFonts w:ascii="Times New Roman" w:hAnsi="Times New Roman" w:cs="Times New Roman"/>
          <w:b/>
          <w:sz w:val="28"/>
          <w:szCs w:val="28"/>
        </w:rPr>
        <w:t>:</w:t>
      </w:r>
    </w:p>
    <w:p w:rsidR="007871A2" w:rsidRPr="009D0305" w:rsidRDefault="007871A2" w:rsidP="007871A2">
      <w:pPr>
        <w:pStyle w:val="a3"/>
        <w:numPr>
          <w:ilvl w:val="0"/>
          <w:numId w:val="4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 w:rsidRPr="009D0305">
        <w:rPr>
          <w:rFonts w:ascii="Times New Roman" w:hAnsi="Times New Roman" w:cs="Times New Roman"/>
          <w:sz w:val="28"/>
          <w:szCs w:val="28"/>
        </w:rPr>
        <w:t>Цифровой маркетинг, введение: специфика, игроки, задачи, стратегии</w:t>
      </w:r>
    </w:p>
    <w:p w:rsidR="007871A2" w:rsidRPr="009D0305" w:rsidRDefault="007871A2" w:rsidP="007871A2">
      <w:pPr>
        <w:pStyle w:val="a3"/>
        <w:numPr>
          <w:ilvl w:val="0"/>
          <w:numId w:val="4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 w:rsidRPr="009D0305">
        <w:rPr>
          <w:rFonts w:ascii="Times New Roman" w:hAnsi="Times New Roman" w:cs="Times New Roman"/>
          <w:sz w:val="28"/>
          <w:szCs w:val="28"/>
        </w:rPr>
        <w:t>Цифровой маркетинг: инструментарий, каналы цифровых коммуникаций, маркетинговая воронка, терминология</w:t>
      </w:r>
    </w:p>
    <w:p w:rsidR="007871A2" w:rsidRPr="009D0305" w:rsidRDefault="007871A2" w:rsidP="007871A2">
      <w:pPr>
        <w:pStyle w:val="a3"/>
        <w:numPr>
          <w:ilvl w:val="0"/>
          <w:numId w:val="4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 w:rsidRPr="009D0305">
        <w:rPr>
          <w:rFonts w:ascii="Times New Roman" w:hAnsi="Times New Roman" w:cs="Times New Roman"/>
          <w:sz w:val="28"/>
          <w:szCs w:val="28"/>
          <w:lang w:val="en-US"/>
        </w:rPr>
        <w:lastRenderedPageBreak/>
        <w:t>Performance</w:t>
      </w:r>
      <w:r w:rsidRPr="009D0305">
        <w:rPr>
          <w:rFonts w:ascii="Times New Roman" w:hAnsi="Times New Roman" w:cs="Times New Roman"/>
          <w:sz w:val="28"/>
          <w:szCs w:val="28"/>
        </w:rPr>
        <w:t xml:space="preserve">-маркетинг: портрет целевой аудитории, работа с посадочной страницей, </w:t>
      </w:r>
      <w:r w:rsidRPr="009D030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D0305">
        <w:rPr>
          <w:rFonts w:ascii="Times New Roman" w:hAnsi="Times New Roman" w:cs="Times New Roman"/>
          <w:sz w:val="28"/>
          <w:szCs w:val="28"/>
        </w:rPr>
        <w:t>/</w:t>
      </w:r>
      <w:r w:rsidRPr="009D030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D0305">
        <w:rPr>
          <w:rFonts w:ascii="Times New Roman" w:hAnsi="Times New Roman" w:cs="Times New Roman"/>
          <w:sz w:val="28"/>
          <w:szCs w:val="28"/>
        </w:rPr>
        <w:t xml:space="preserve"> тестирование, </w:t>
      </w:r>
      <w:proofErr w:type="spellStart"/>
      <w:r w:rsidRPr="009D0305">
        <w:rPr>
          <w:rFonts w:ascii="Times New Roman" w:hAnsi="Times New Roman" w:cs="Times New Roman"/>
          <w:sz w:val="28"/>
          <w:szCs w:val="28"/>
        </w:rPr>
        <w:t>лиды</w:t>
      </w:r>
      <w:proofErr w:type="spellEnd"/>
    </w:p>
    <w:p w:rsidR="007871A2" w:rsidRPr="009D0305" w:rsidRDefault="007871A2" w:rsidP="007871A2">
      <w:pPr>
        <w:pStyle w:val="a3"/>
        <w:numPr>
          <w:ilvl w:val="0"/>
          <w:numId w:val="4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9D0305">
        <w:rPr>
          <w:rFonts w:ascii="Times New Roman" w:hAnsi="Times New Roman" w:cs="Times New Roman"/>
          <w:sz w:val="28"/>
          <w:szCs w:val="28"/>
        </w:rPr>
        <w:t>Сайтостроение</w:t>
      </w:r>
      <w:proofErr w:type="spellEnd"/>
      <w:r w:rsidRPr="009D0305">
        <w:rPr>
          <w:rFonts w:ascii="Times New Roman" w:hAnsi="Times New Roman" w:cs="Times New Roman"/>
          <w:sz w:val="28"/>
          <w:szCs w:val="28"/>
        </w:rPr>
        <w:t>: для чего и кому нужен сайт, типы сайтов, способы создания сайтов, что важно при создании и наполнении сайта</w:t>
      </w:r>
    </w:p>
    <w:p w:rsidR="007871A2" w:rsidRPr="00223FE9" w:rsidRDefault="007871A2" w:rsidP="007871A2">
      <w:pPr>
        <w:pStyle w:val="a3"/>
        <w:numPr>
          <w:ilvl w:val="0"/>
          <w:numId w:val="4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Контент-маркетинг: задачи, вовлечение и удержание аудитории, метрики эффективности </w:t>
      </w:r>
    </w:p>
    <w:p w:rsidR="007871A2" w:rsidRDefault="007871A2" w:rsidP="007871A2">
      <w:pPr>
        <w:pStyle w:val="a3"/>
        <w:numPr>
          <w:ilvl w:val="0"/>
          <w:numId w:val="4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Медиапланирование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контекстная реклама, принцип показа, места показа, принцип оплаты</w:t>
      </w:r>
    </w:p>
    <w:p w:rsidR="007871A2" w:rsidRDefault="007871A2" w:rsidP="007871A2">
      <w:pPr>
        <w:pStyle w:val="a3"/>
        <w:numPr>
          <w:ilvl w:val="0"/>
          <w:numId w:val="4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Медиапланирование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: этапы создания рекламной кампании</w:t>
      </w:r>
    </w:p>
    <w:p w:rsidR="007871A2" w:rsidRPr="00223FE9" w:rsidRDefault="007871A2" w:rsidP="007871A2">
      <w:pPr>
        <w:pStyle w:val="a3"/>
        <w:numPr>
          <w:ilvl w:val="0"/>
          <w:numId w:val="4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Медиапланирование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креативы,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инстайты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стоит ли доверять машинному обучению</w:t>
      </w:r>
    </w:p>
    <w:p w:rsidR="007871A2" w:rsidRDefault="007871A2" w:rsidP="007871A2">
      <w:pPr>
        <w:pStyle w:val="a3"/>
        <w:numPr>
          <w:ilvl w:val="0"/>
          <w:numId w:val="4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Веб-аналитика: принцип работы, терминология, задачи и возможности</w:t>
      </w:r>
    </w:p>
    <w:p w:rsidR="007871A2" w:rsidRDefault="007871A2" w:rsidP="007871A2">
      <w:pPr>
        <w:pStyle w:val="a3"/>
        <w:numPr>
          <w:ilvl w:val="0"/>
          <w:numId w:val="4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Медиапланирование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: анализ эффективности рекламной кампании</w:t>
      </w:r>
    </w:p>
    <w:p w:rsidR="007871A2" w:rsidRPr="00223FE9" w:rsidRDefault="007871A2" w:rsidP="007871A2">
      <w:pPr>
        <w:pStyle w:val="a3"/>
        <w:numPr>
          <w:ilvl w:val="0"/>
          <w:numId w:val="4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TTL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>
        <w:rPr>
          <w:rFonts w:ascii="Times New Roman" w:hAnsi="Times New Roman" w:cs="Times New Roman"/>
          <w:sz w:val="28"/>
          <w:szCs w:val="28"/>
        </w:rPr>
        <w:t>: тренды, новинки</w:t>
      </w:r>
    </w:p>
    <w:p w:rsidR="007871A2" w:rsidRPr="00223FE9" w:rsidRDefault="007871A2" w:rsidP="007871A2">
      <w:pPr>
        <w:pStyle w:val="a3"/>
        <w:numPr>
          <w:ilvl w:val="0"/>
          <w:numId w:val="4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реклама: виды, задачи,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видеомаркетинг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понятие </w:t>
      </w:r>
      <w:r>
        <w:rPr>
          <w:rFonts w:ascii="Times New Roman" w:hAnsi="Times New Roman" w:cs="Times New Roman"/>
          <w:sz w:val="28"/>
          <w:szCs w:val="28"/>
          <w:lang w:val="en-US"/>
        </w:rPr>
        <w:t>OLV</w:t>
      </w:r>
      <w:r>
        <w:rPr>
          <w:rFonts w:ascii="Times New Roman" w:hAnsi="Times New Roman" w:cs="Times New Roman"/>
          <w:sz w:val="28"/>
          <w:szCs w:val="28"/>
        </w:rPr>
        <w:t>, инструменты оценки</w:t>
      </w:r>
    </w:p>
    <w:p w:rsidR="007871A2" w:rsidRDefault="007871A2" w:rsidP="007871A2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871A2" w:rsidRDefault="007871A2" w:rsidP="007871A2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Вопросы к зачету:</w:t>
      </w:r>
    </w:p>
    <w:p w:rsidR="007871A2" w:rsidRPr="00223FE9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цифровой маркетинг</w:t>
      </w:r>
      <w:r w:rsidRPr="00223FE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871A2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цифрового маркетинга, задачи и стратегии</w:t>
      </w:r>
      <w:r w:rsidRPr="00223FE9">
        <w:rPr>
          <w:rFonts w:ascii="Times New Roman" w:hAnsi="Times New Roman" w:cs="Times New Roman"/>
          <w:sz w:val="28"/>
          <w:szCs w:val="28"/>
        </w:rPr>
        <w:t>.</w:t>
      </w:r>
    </w:p>
    <w:p w:rsidR="007871A2" w:rsidRPr="00223FE9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каналы цифрового маркетинга.</w:t>
      </w:r>
    </w:p>
    <w:p w:rsidR="007871A2" w:rsidRPr="00223FE9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 основные составляющие </w:t>
      </w:r>
      <w:r>
        <w:rPr>
          <w:rFonts w:ascii="Times New Roman" w:hAnsi="Times New Roman" w:cs="Times New Roman"/>
          <w:sz w:val="28"/>
          <w:szCs w:val="28"/>
          <w:lang w:val="en-US"/>
        </w:rPr>
        <w:t>Performance</w:t>
      </w:r>
      <w:r w:rsidRPr="008732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маркетинга</w:t>
      </w:r>
      <w:r w:rsidRPr="00223FE9">
        <w:rPr>
          <w:rFonts w:ascii="Times New Roman" w:hAnsi="Times New Roman" w:cs="Times New Roman"/>
          <w:sz w:val="28"/>
          <w:szCs w:val="28"/>
        </w:rPr>
        <w:t>.</w:t>
      </w:r>
    </w:p>
    <w:p w:rsidR="007871A2" w:rsidRPr="00223FE9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проводить рекламную кампанию</w:t>
      </w:r>
      <w:r w:rsidRPr="00223FE9">
        <w:rPr>
          <w:rFonts w:ascii="Times New Roman" w:hAnsi="Times New Roman" w:cs="Times New Roman"/>
          <w:sz w:val="28"/>
          <w:szCs w:val="28"/>
        </w:rPr>
        <w:t>.</w:t>
      </w:r>
    </w:p>
    <w:p w:rsidR="007871A2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медиапланирование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223FE9">
        <w:rPr>
          <w:rFonts w:ascii="Times New Roman" w:hAnsi="Times New Roman" w:cs="Times New Roman"/>
          <w:sz w:val="28"/>
          <w:szCs w:val="28"/>
        </w:rPr>
        <w:t>.</w:t>
      </w:r>
    </w:p>
    <w:p w:rsidR="007871A2" w:rsidRPr="00223FE9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составить свой медиаплан.</w:t>
      </w:r>
    </w:p>
    <w:p w:rsidR="007871A2" w:rsidRPr="00223FE9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создать собственный сайт</w:t>
      </w:r>
      <w:r w:rsidRPr="00223FE9">
        <w:rPr>
          <w:rFonts w:ascii="Times New Roman" w:hAnsi="Times New Roman" w:cs="Times New Roman"/>
          <w:sz w:val="28"/>
          <w:szCs w:val="28"/>
        </w:rPr>
        <w:t>.</w:t>
      </w:r>
    </w:p>
    <w:p w:rsidR="007871A2" w:rsidRPr="00223FE9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технологии создания сайтов.</w:t>
      </w:r>
    </w:p>
    <w:p w:rsidR="007871A2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нужна веб-аналитика.</w:t>
      </w:r>
    </w:p>
    <w:p w:rsidR="007871A2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осуществляется анализ информации о посетителях сайта.</w:t>
      </w:r>
    </w:p>
    <w:p w:rsidR="007871A2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решаемые при помощи веб-аналитики</w:t>
      </w:r>
    </w:p>
    <w:p w:rsidR="007871A2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легальных бизнесов в интернете</w:t>
      </w:r>
    </w:p>
    <w:p w:rsidR="007871A2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эффективности рекламной кампании</w:t>
      </w:r>
    </w:p>
    <w:p w:rsidR="007871A2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создания креативов</w:t>
      </w:r>
    </w:p>
    <w:p w:rsidR="007871A2" w:rsidRPr="00223FE9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Стадии принятия решения (маркетинговая воронка) и задачи маркетинга</w:t>
      </w:r>
    </w:p>
    <w:p w:rsidR="007871A2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источники трафика.</w:t>
      </w:r>
    </w:p>
    <w:p w:rsidR="007871A2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контент-маркетинга</w:t>
      </w:r>
      <w:r w:rsidRPr="00223FE9">
        <w:rPr>
          <w:rFonts w:ascii="Times New Roman" w:hAnsi="Times New Roman" w:cs="Times New Roman"/>
          <w:sz w:val="28"/>
          <w:szCs w:val="28"/>
        </w:rPr>
        <w:t>.</w:t>
      </w:r>
    </w:p>
    <w:p w:rsidR="007871A2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 места размещения контента.</w:t>
      </w:r>
    </w:p>
    <w:p w:rsidR="007871A2" w:rsidRPr="00223FE9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TTL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диджитале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71A2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товаров и услуг с помощью видеоматериалов</w:t>
      </w:r>
      <w:r w:rsidRPr="00223FE9">
        <w:rPr>
          <w:rFonts w:ascii="Times New Roman" w:hAnsi="Times New Roman" w:cs="Times New Roman"/>
          <w:sz w:val="28"/>
          <w:szCs w:val="28"/>
        </w:rPr>
        <w:t>.</w:t>
      </w:r>
    </w:p>
    <w:p w:rsidR="007871A2" w:rsidRPr="00223FE9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видео маркетинга в </w:t>
      </w:r>
      <w:r>
        <w:rPr>
          <w:rFonts w:ascii="Times New Roman" w:hAnsi="Times New Roman" w:cs="Times New Roman"/>
          <w:sz w:val="28"/>
          <w:szCs w:val="28"/>
          <w:lang w:val="en-US"/>
        </w:rPr>
        <w:t>digital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1A2" w:rsidRDefault="007871A2" w:rsidP="007871A2">
      <w:pPr>
        <w:pStyle w:val="a3"/>
        <w:numPr>
          <w:ilvl w:val="0"/>
          <w:numId w:val="7"/>
        </w:numPr>
        <w:spacing w:line="24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тренды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>
        <w:rPr>
          <w:rFonts w:ascii="Times New Roman" w:hAnsi="Times New Roman" w:cs="Times New Roman"/>
          <w:sz w:val="28"/>
          <w:szCs w:val="28"/>
        </w:rPr>
        <w:t>-маркетинге</w:t>
      </w:r>
      <w:r w:rsidRPr="00223FE9">
        <w:rPr>
          <w:rFonts w:ascii="Times New Roman" w:hAnsi="Times New Roman" w:cs="Times New Roman"/>
          <w:sz w:val="28"/>
          <w:szCs w:val="28"/>
        </w:rPr>
        <w:t>.</w:t>
      </w:r>
    </w:p>
    <w:p w:rsidR="0089711A" w:rsidRPr="00C52CE3" w:rsidRDefault="0089711A" w:rsidP="007871A2">
      <w:pPr>
        <w:spacing w:line="240" w:lineRule="auto"/>
        <w:ind w:right="-284"/>
        <w:rPr>
          <w:b/>
        </w:rPr>
      </w:pPr>
    </w:p>
    <w:sectPr w:rsidR="0089711A" w:rsidRPr="00C5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32C7DD"/>
    <w:multiLevelType w:val="hybridMultilevel"/>
    <w:tmpl w:val="871F85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D349D"/>
    <w:multiLevelType w:val="hybridMultilevel"/>
    <w:tmpl w:val="30BE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0AFF"/>
    <w:multiLevelType w:val="hybridMultilevel"/>
    <w:tmpl w:val="1A9C2656"/>
    <w:lvl w:ilvl="0" w:tplc="F63E35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81B01"/>
    <w:multiLevelType w:val="hybridMultilevel"/>
    <w:tmpl w:val="6ADCE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9315E"/>
    <w:multiLevelType w:val="hybridMultilevel"/>
    <w:tmpl w:val="EB8A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E49EE"/>
    <w:multiLevelType w:val="hybridMultilevel"/>
    <w:tmpl w:val="C1A67CC6"/>
    <w:lvl w:ilvl="0" w:tplc="F63E35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0136857"/>
    <w:multiLevelType w:val="hybridMultilevel"/>
    <w:tmpl w:val="5E821042"/>
    <w:lvl w:ilvl="0" w:tplc="F63E35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09"/>
    <w:rsid w:val="0000014B"/>
    <w:rsid w:val="00075DF6"/>
    <w:rsid w:val="000826E5"/>
    <w:rsid w:val="000A3087"/>
    <w:rsid w:val="000D7044"/>
    <w:rsid w:val="00101CB9"/>
    <w:rsid w:val="00124CC5"/>
    <w:rsid w:val="001903FA"/>
    <w:rsid w:val="001A4747"/>
    <w:rsid w:val="001E04C4"/>
    <w:rsid w:val="001E32D4"/>
    <w:rsid w:val="001E393D"/>
    <w:rsid w:val="001E697C"/>
    <w:rsid w:val="001E6F8A"/>
    <w:rsid w:val="00223FE9"/>
    <w:rsid w:val="002347B9"/>
    <w:rsid w:val="002A436F"/>
    <w:rsid w:val="003354A2"/>
    <w:rsid w:val="005218FF"/>
    <w:rsid w:val="00526A96"/>
    <w:rsid w:val="005E0FE7"/>
    <w:rsid w:val="006A0046"/>
    <w:rsid w:val="006E4E9C"/>
    <w:rsid w:val="00700D78"/>
    <w:rsid w:val="007065F0"/>
    <w:rsid w:val="00747DB0"/>
    <w:rsid w:val="00753E7D"/>
    <w:rsid w:val="007864AA"/>
    <w:rsid w:val="00787141"/>
    <w:rsid w:val="007871A2"/>
    <w:rsid w:val="007B4E75"/>
    <w:rsid w:val="008732DB"/>
    <w:rsid w:val="0088579C"/>
    <w:rsid w:val="0089711A"/>
    <w:rsid w:val="008B3BC3"/>
    <w:rsid w:val="008E2B6B"/>
    <w:rsid w:val="009B0CCD"/>
    <w:rsid w:val="009D0305"/>
    <w:rsid w:val="009D5409"/>
    <w:rsid w:val="00A32440"/>
    <w:rsid w:val="00AF28C7"/>
    <w:rsid w:val="00AF5709"/>
    <w:rsid w:val="00B0689B"/>
    <w:rsid w:val="00B146E8"/>
    <w:rsid w:val="00B63499"/>
    <w:rsid w:val="00B904E7"/>
    <w:rsid w:val="00B94967"/>
    <w:rsid w:val="00BD2825"/>
    <w:rsid w:val="00C52CE3"/>
    <w:rsid w:val="00C92408"/>
    <w:rsid w:val="00CA4F80"/>
    <w:rsid w:val="00CC5435"/>
    <w:rsid w:val="00DB4F43"/>
    <w:rsid w:val="00E33EA7"/>
    <w:rsid w:val="00E534BB"/>
    <w:rsid w:val="00E75B85"/>
    <w:rsid w:val="00F35AD1"/>
    <w:rsid w:val="00F41BFA"/>
    <w:rsid w:val="00F93741"/>
    <w:rsid w:val="00FB0BC4"/>
    <w:rsid w:val="00FB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B2964-D313-4902-9C50-BC2E2401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00D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41B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E75B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01C2-3F38-4A52-A06E-64E4B670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Fujitsu_Irina</dc:creator>
  <cp:lastModifiedBy>ВШССН</cp:lastModifiedBy>
  <cp:revision>4</cp:revision>
  <cp:lastPrinted>2019-11-21T14:50:00Z</cp:lastPrinted>
  <dcterms:created xsi:type="dcterms:W3CDTF">2019-11-22T07:57:00Z</dcterms:created>
  <dcterms:modified xsi:type="dcterms:W3CDTF">2019-11-22T08:11:00Z</dcterms:modified>
</cp:coreProperties>
</file>