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01" w:rsidRPr="00741D01" w:rsidRDefault="00741D01" w:rsidP="00741D01">
      <w:pPr>
        <w:jc w:val="center"/>
        <w:rPr>
          <w:b/>
        </w:rPr>
      </w:pPr>
      <w:r w:rsidRPr="00741D01">
        <w:rPr>
          <w:b/>
        </w:rPr>
        <w:t>Задания для самостоятельной работы</w:t>
      </w:r>
    </w:p>
    <w:p w:rsidR="00053C5D" w:rsidRPr="00894693" w:rsidRDefault="00B9712B" w:rsidP="00053C5D">
      <w:pPr>
        <w:jc w:val="both"/>
      </w:pPr>
      <w:r>
        <w:t>Ознакомьтесь с рекомендованной литературой по организации нетнографических исследований</w:t>
      </w:r>
      <w:r w:rsidR="00053C5D">
        <w:t xml:space="preserve">, методическими материалами </w:t>
      </w:r>
      <w:r>
        <w:t xml:space="preserve">по </w:t>
      </w:r>
      <w:r w:rsidR="00053C5D">
        <w:t>разработки карты потребительского опыта.</w:t>
      </w:r>
    </w:p>
    <w:p w:rsidR="00053C5D" w:rsidRDefault="00741D01" w:rsidP="00053C5D">
      <w:pPr>
        <w:jc w:val="both"/>
      </w:pPr>
      <w:r>
        <w:rPr>
          <w:b/>
          <w:lang w:val="en-US"/>
        </w:rPr>
        <w:t>I</w:t>
      </w:r>
      <w:r w:rsidRPr="00741D01">
        <w:rPr>
          <w:b/>
        </w:rPr>
        <w:t>.</w:t>
      </w:r>
      <w:r w:rsidR="00053C5D">
        <w:rPr>
          <w:b/>
        </w:rPr>
        <w:t xml:space="preserve">Этнографическое исследование </w:t>
      </w:r>
      <w:r w:rsidR="00053C5D" w:rsidRPr="007D1DA5">
        <w:rPr>
          <w:b/>
        </w:rPr>
        <w:t>«Один день из жизни».</w:t>
      </w:r>
    </w:p>
    <w:p w:rsidR="00053C5D" w:rsidRDefault="00053C5D" w:rsidP="00053C5D">
      <w:r>
        <w:t>Объект изучения – Ваш</w:t>
      </w:r>
      <w:r w:rsidR="00B2166B">
        <w:t xml:space="preserve"> персональный компьютер</w:t>
      </w:r>
      <w:r w:rsidR="00B9712B">
        <w:t xml:space="preserve"> (</w:t>
      </w:r>
      <w:r w:rsidR="00B9712B">
        <w:rPr>
          <w:lang w:val="en-US"/>
        </w:rPr>
        <w:t>PC</w:t>
      </w:r>
      <w:r w:rsidR="00B9712B" w:rsidRPr="00B9712B">
        <w:t>)</w:t>
      </w:r>
      <w:r>
        <w:t>.</w:t>
      </w:r>
      <w:r w:rsidR="00EE576E">
        <w:t xml:space="preserve"> </w:t>
      </w:r>
    </w:p>
    <w:p w:rsidR="00EE576E" w:rsidRDefault="00EE576E" w:rsidP="00EE576E">
      <w:pPr>
        <w:numPr>
          <w:ilvl w:val="0"/>
          <w:numId w:val="1"/>
        </w:numPr>
        <w:jc w:val="both"/>
      </w:pPr>
      <w:r>
        <w:t xml:space="preserve">Определите свои эмоции/мнение/ощущения от взаимодействий со </w:t>
      </w:r>
      <w:r w:rsidR="00B2166B">
        <w:rPr>
          <w:lang w:val="en-US"/>
        </w:rPr>
        <w:t>PC</w:t>
      </w:r>
      <w:r w:rsidR="00B2166B" w:rsidRPr="00B2166B">
        <w:t xml:space="preserve"> </w:t>
      </w:r>
      <w:r>
        <w:t>(запишите их, пытаясь сохранить авторскую лексику («обыденный язык»)) (попробуйте зафиксировать все эмоции в течении дня)</w:t>
      </w:r>
    </w:p>
    <w:p w:rsidR="00EE576E" w:rsidRDefault="00EE576E" w:rsidP="00EE576E">
      <w:pPr>
        <w:numPr>
          <w:ilvl w:val="0"/>
          <w:numId w:val="1"/>
        </w:numPr>
        <w:jc w:val="both"/>
      </w:pPr>
      <w:r>
        <w:t xml:space="preserve">Определите, что было решающим в </w:t>
      </w:r>
      <w:r w:rsidR="00A624D1">
        <w:t>выборе бренда</w:t>
      </w:r>
      <w:r>
        <w:t xml:space="preserve"> </w:t>
      </w:r>
      <w:r w:rsidR="00B2166B">
        <w:rPr>
          <w:lang w:val="en-US"/>
        </w:rPr>
        <w:t>PC</w:t>
      </w:r>
      <w:r w:rsidR="00B2166B" w:rsidRPr="00B2166B">
        <w:t xml:space="preserve"> </w:t>
      </w:r>
      <w:r>
        <w:t>(ранжируйте факторы).</w:t>
      </w:r>
      <w:r w:rsidR="00B9712B" w:rsidRPr="00B9712B">
        <w:t xml:space="preserve"> </w:t>
      </w:r>
      <w:r w:rsidR="00B9712B">
        <w:t>Кто повлиял на Ваш первоначальный выбор?</w:t>
      </w:r>
      <w:r>
        <w:t xml:space="preserve"> Что является наиболее важным для Вас в процессе использования </w:t>
      </w:r>
      <w:r w:rsidR="00B2166B">
        <w:rPr>
          <w:lang w:val="en-US"/>
        </w:rPr>
        <w:t>PC</w:t>
      </w:r>
      <w:r w:rsidR="00B2166B" w:rsidRPr="00B2166B">
        <w:t xml:space="preserve"> </w:t>
      </w:r>
      <w:r>
        <w:t>в настоящий момент (определите и проранжируйте факторы). Меняли ли Вы за последний год</w:t>
      </w:r>
      <w:r w:rsidR="00B9712B">
        <w:t xml:space="preserve"> –два года</w:t>
      </w:r>
      <w:r w:rsidR="00B2166B">
        <w:t xml:space="preserve"> персональный компьютер</w:t>
      </w:r>
      <w:r>
        <w:t xml:space="preserve">? Менялся ли бренд производителя? Если да, то каковы причины смены </w:t>
      </w:r>
      <w:r w:rsidR="00B9712B">
        <w:t xml:space="preserve">компьютера, </w:t>
      </w:r>
      <w:r>
        <w:t xml:space="preserve">бренда. </w:t>
      </w:r>
    </w:p>
    <w:p w:rsidR="00EE576E" w:rsidRDefault="00EE576E" w:rsidP="00EE576E">
      <w:pPr>
        <w:numPr>
          <w:ilvl w:val="0"/>
          <w:numId w:val="1"/>
        </w:numPr>
        <w:jc w:val="both"/>
      </w:pPr>
      <w:r>
        <w:t>Подумайте над вопросом, что такое для Вас «идеальный</w:t>
      </w:r>
      <w:r w:rsidR="00B2166B">
        <w:t xml:space="preserve"> персональный компьютер</w:t>
      </w:r>
      <w:r>
        <w:t>»? (попробуйте описать его).</w:t>
      </w:r>
    </w:p>
    <w:p w:rsidR="00EE576E" w:rsidRDefault="00EE576E" w:rsidP="00EE576E">
      <w:pPr>
        <w:numPr>
          <w:ilvl w:val="0"/>
          <w:numId w:val="1"/>
        </w:numPr>
        <w:jc w:val="both"/>
      </w:pPr>
      <w:r>
        <w:t xml:space="preserve">Составьте карту точек контакта в течение одного дня Вас с Вашим </w:t>
      </w:r>
      <w:r w:rsidR="00B2166B">
        <w:rPr>
          <w:lang w:val="en-US"/>
        </w:rPr>
        <w:t>PC</w:t>
      </w:r>
      <w:r w:rsidR="00B2166B" w:rsidRPr="00B2166B">
        <w:t xml:space="preserve"> </w:t>
      </w:r>
      <w:r>
        <w:t>(включите все время его пользования в течение дня (</w:t>
      </w:r>
      <w:r w:rsidR="00B2166B">
        <w:t>цели использования (развлечение, работа, общение, учеба и т.д., количество времени, которые тратите на разные цели</w:t>
      </w:r>
      <w:r>
        <w:t xml:space="preserve">). Также включите сюда, все контакты с рекламой </w:t>
      </w:r>
      <w:r w:rsidR="00A624D1">
        <w:t>производителя</w:t>
      </w:r>
      <w:r>
        <w:t xml:space="preserve"> Вашего</w:t>
      </w:r>
      <w:r w:rsidR="00B2166B" w:rsidRPr="00B2166B">
        <w:t xml:space="preserve"> </w:t>
      </w:r>
      <w:r w:rsidR="00B2166B">
        <w:rPr>
          <w:lang w:val="en-US"/>
        </w:rPr>
        <w:t>PC</w:t>
      </w:r>
      <w:r>
        <w:t xml:space="preserve"> (наружной, интернет, рассылками от компании производителя или компании- </w:t>
      </w:r>
      <w:r w:rsidR="00A624D1">
        <w:t xml:space="preserve">дистрибутора, с использование блогеров </w:t>
      </w:r>
      <w:r>
        <w:t xml:space="preserve"> и т.д.)</w:t>
      </w:r>
      <w:r w:rsidR="00B2166B">
        <w:t>; обсуждение компьютера, его работы с друзьями и знакомыми, возникающие проблемы  и</w:t>
      </w:r>
      <w:r w:rsidR="00B9712B">
        <w:t xml:space="preserve"> </w:t>
      </w:r>
      <w:r w:rsidR="00B2166B">
        <w:t>т.д.</w:t>
      </w:r>
    </w:p>
    <w:p w:rsidR="000F1C75" w:rsidRDefault="00053C5D" w:rsidP="00053C5D">
      <w:pPr>
        <w:jc w:val="both"/>
      </w:pPr>
      <w:r w:rsidRPr="00894693">
        <w:t xml:space="preserve">!!! </w:t>
      </w:r>
      <w:r w:rsidRPr="00894693">
        <w:rPr>
          <w:b/>
        </w:rPr>
        <w:t>Результаты Вашего</w:t>
      </w:r>
      <w:r w:rsidR="00EE576E">
        <w:t xml:space="preserve"> анализа </w:t>
      </w:r>
      <w:r w:rsidRPr="00894693">
        <w:t>внесите</w:t>
      </w:r>
      <w:r w:rsidR="00EE576E">
        <w:t xml:space="preserve"> </w:t>
      </w:r>
      <w:r w:rsidRPr="007C3901">
        <w:t>в</w:t>
      </w:r>
      <w:r w:rsidR="000F1C75">
        <w:t>:</w:t>
      </w:r>
    </w:p>
    <w:p w:rsidR="00053C5D" w:rsidRDefault="00053C5D" w:rsidP="00053C5D">
      <w:pPr>
        <w:jc w:val="both"/>
        <w:rPr>
          <w:rStyle w:val="a3"/>
        </w:rPr>
      </w:pPr>
      <w:r w:rsidRPr="007C3901">
        <w:t xml:space="preserve"> </w:t>
      </w:r>
      <w:hyperlink r:id="rId5" w:history="1">
        <w:r w:rsidRPr="007C3901">
          <w:rPr>
            <w:rStyle w:val="a3"/>
          </w:rPr>
          <w:t>https://canvanizer.com/new/customer-journey-canvas</w:t>
        </w:r>
      </w:hyperlink>
    </w:p>
    <w:p w:rsidR="00067F9D" w:rsidRDefault="002747B3" w:rsidP="00053C5D">
      <w:pPr>
        <w:jc w:val="both"/>
      </w:pPr>
      <w:hyperlink r:id="rId6" w:history="1">
        <w:r w:rsidR="00067F9D" w:rsidRPr="00F442D9">
          <w:rPr>
            <w:rStyle w:val="a3"/>
          </w:rPr>
          <w:t>https://realtimeboard.com/examples/customer-journey-map/</w:t>
        </w:r>
      </w:hyperlink>
    </w:p>
    <w:p w:rsidR="007F23C8" w:rsidRPr="000F1C75" w:rsidRDefault="007F23C8" w:rsidP="00053C5D">
      <w:pPr>
        <w:jc w:val="both"/>
      </w:pPr>
      <w:r w:rsidRPr="000F1C75">
        <w:t>Можете распечатать печатную форму  и заполнить</w:t>
      </w:r>
      <w:r w:rsidR="000F1C75">
        <w:t>:</w:t>
      </w:r>
    </w:p>
    <w:p w:rsidR="007F23C8" w:rsidRDefault="002747B3" w:rsidP="00053C5D">
      <w:pPr>
        <w:jc w:val="both"/>
        <w:rPr>
          <w:b/>
        </w:rPr>
      </w:pPr>
      <w:hyperlink r:id="rId7" w:history="1">
        <w:r w:rsidR="007F23C8" w:rsidRPr="00F442D9">
          <w:rPr>
            <w:rStyle w:val="a3"/>
            <w:b/>
          </w:rPr>
          <w:t>http://www.designthinkersacademy.com/wp-content/uploads/2014/08/CLICK-HERE-TO-DOWNLOAD-THE-CUSTOMER-JOURNEY-MAP-FOR-RESEARCH-PHASE.pdf</w:t>
        </w:r>
      </w:hyperlink>
    </w:p>
    <w:p w:rsidR="00053C5D" w:rsidRDefault="00053C5D" w:rsidP="00053C5D">
      <w:pPr>
        <w:jc w:val="both"/>
      </w:pPr>
      <w:r w:rsidRPr="00305FA4">
        <w:rPr>
          <w:b/>
        </w:rPr>
        <w:t>!</w:t>
      </w:r>
      <w:r w:rsidRPr="00305FA4">
        <w:t>!!</w:t>
      </w:r>
      <w:r>
        <w:t>Посмотрите рекламу Вашего</w:t>
      </w:r>
      <w:r w:rsidR="00B2166B">
        <w:t xml:space="preserve"> персонального компьютера</w:t>
      </w:r>
      <w:r>
        <w:t xml:space="preserve">, выделите основные характеристики, преимущества, которые компания пытается донести до целевой аудитории. Проанализируйте, систему продаж </w:t>
      </w:r>
      <w:r w:rsidR="00EE576E">
        <w:t xml:space="preserve">компании </w:t>
      </w:r>
      <w:r>
        <w:t>(</w:t>
      </w:r>
      <w:r w:rsidR="00EE576E">
        <w:t xml:space="preserve">самостоятельно и/или ритейлеров (каких), </w:t>
      </w:r>
      <w:r>
        <w:t>места размещения точек, онлайновые формы продаж и т.д.), формы коммуникаций, которые использует</w:t>
      </w:r>
      <w:r w:rsidR="00EE576E">
        <w:t xml:space="preserve"> компания</w:t>
      </w:r>
      <w:r>
        <w:t xml:space="preserve">. Сопоставьте с теми характеристиками, которые важны для Вас (с тем, что Вы выявили, благодаря своему этнографическому исследованию).  </w:t>
      </w:r>
    </w:p>
    <w:p w:rsidR="00067F9D" w:rsidRDefault="00067F9D">
      <w:r>
        <w:t>Еще сайты, которые помогают проводить и вносить данные по этнографии (но там только через регистрации и использование либо платное, либо с бесплатным коротких доступом</w:t>
      </w:r>
      <w:r w:rsidRPr="00067F9D">
        <w:t>)</w:t>
      </w:r>
      <w:r>
        <w:t>:</w:t>
      </w:r>
    </w:p>
    <w:p w:rsidR="00067F9D" w:rsidRDefault="002747B3">
      <w:hyperlink r:id="rId8" w:history="1">
        <w:r w:rsidR="00067F9D" w:rsidRPr="00F442D9">
          <w:rPr>
            <w:rStyle w:val="a3"/>
          </w:rPr>
          <w:t>https://www.experiencefellow.com/</w:t>
        </w:r>
      </w:hyperlink>
    </w:p>
    <w:p w:rsidR="00067F9D" w:rsidRDefault="002747B3">
      <w:hyperlink r:id="rId9" w:anchor="features" w:history="1">
        <w:r w:rsidR="00067F9D" w:rsidRPr="00F442D9">
          <w:rPr>
            <w:rStyle w:val="a3"/>
          </w:rPr>
          <w:t>https://uxpressia.com/#features</w:t>
        </w:r>
      </w:hyperlink>
    </w:p>
    <w:p w:rsidR="00067F9D" w:rsidRDefault="002747B3">
      <w:hyperlink r:id="rId10" w:history="1">
        <w:r w:rsidR="00067F9D" w:rsidRPr="00F442D9">
          <w:rPr>
            <w:rStyle w:val="a3"/>
          </w:rPr>
          <w:t>https://www.smaply.com/</w:t>
        </w:r>
      </w:hyperlink>
    </w:p>
    <w:p w:rsidR="00B2166B" w:rsidRDefault="00B2166B" w:rsidP="00B2166B">
      <w:pPr>
        <w:jc w:val="both"/>
      </w:pPr>
      <w:r w:rsidRPr="00B9712B">
        <w:rPr>
          <w:b/>
        </w:rPr>
        <w:t>Доп. информация</w:t>
      </w:r>
      <w:r w:rsidRPr="007C3901">
        <w:t xml:space="preserve"> в гидах по разработке карты</w:t>
      </w:r>
      <w:r>
        <w:t xml:space="preserve"> потребительского опыта (прикреплены)</w:t>
      </w:r>
    </w:p>
    <w:p w:rsidR="00B2166B" w:rsidRPr="007F23C8" w:rsidRDefault="00B2166B" w:rsidP="00B2166B">
      <w:pPr>
        <w:jc w:val="both"/>
        <w:rPr>
          <w:lang w:val="en-US"/>
        </w:rPr>
      </w:pPr>
      <w:r>
        <w:t>Еще</w:t>
      </w:r>
      <w:r w:rsidRPr="007F23C8">
        <w:rPr>
          <w:lang w:val="en-US"/>
        </w:rPr>
        <w:t xml:space="preserve"> </w:t>
      </w:r>
      <w:r>
        <w:t>ссылке</w:t>
      </w:r>
      <w:r w:rsidRPr="007F23C8">
        <w:rPr>
          <w:lang w:val="en-US"/>
        </w:rPr>
        <w:t>:</w:t>
      </w:r>
    </w:p>
    <w:p w:rsidR="00B2166B" w:rsidRPr="007C3901" w:rsidRDefault="00B2166B" w:rsidP="00B2166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en-US"/>
        </w:rPr>
      </w:pPr>
      <w:r w:rsidRPr="007C3901">
        <w:rPr>
          <w:b w:val="0"/>
          <w:spacing w:val="-12"/>
          <w:sz w:val="24"/>
          <w:szCs w:val="24"/>
          <w:lang w:val="en-US"/>
        </w:rPr>
        <w:t xml:space="preserve">How to Create a Customer Journey Map// </w:t>
      </w:r>
      <w:hyperlink r:id="rId11" w:history="1">
        <w:r w:rsidRPr="007C3901">
          <w:rPr>
            <w:rStyle w:val="a3"/>
            <w:sz w:val="24"/>
            <w:szCs w:val="24"/>
            <w:lang w:val="en-US"/>
          </w:rPr>
          <w:t>http://uxmastery.com/how-to-create-a-customer-journey-map/</w:t>
        </w:r>
      </w:hyperlink>
    </w:p>
    <w:p w:rsidR="00B2166B" w:rsidRPr="007C3901" w:rsidRDefault="002747B3" w:rsidP="00B2166B">
      <w:pPr>
        <w:pStyle w:val="1"/>
        <w:spacing w:before="0" w:beforeAutospacing="0" w:after="0" w:afterAutospacing="0"/>
        <w:ind w:right="215"/>
        <w:jc w:val="both"/>
        <w:rPr>
          <w:sz w:val="24"/>
          <w:szCs w:val="24"/>
          <w:lang w:val="en-US"/>
        </w:rPr>
      </w:pPr>
      <w:hyperlink r:id="rId12" w:tooltip="How To Build Customer Journey Maps To Increase Conversions" w:history="1">
        <w:r w:rsidR="00B2166B" w:rsidRPr="000F1C75">
          <w:rPr>
            <w:b w:val="0"/>
            <w:bCs w:val="0"/>
            <w:kern w:val="0"/>
            <w:sz w:val="22"/>
            <w:szCs w:val="22"/>
            <w:lang w:val="en-US"/>
          </w:rPr>
          <w:t>How To Build Customer Journey Maps To Increase Conversions</w:t>
        </w:r>
      </w:hyperlink>
      <w:r w:rsidR="00B2166B" w:rsidRPr="007C3901">
        <w:rPr>
          <w:sz w:val="24"/>
          <w:szCs w:val="24"/>
          <w:lang w:val="en-US"/>
        </w:rPr>
        <w:t xml:space="preserve">// </w:t>
      </w:r>
      <w:hyperlink r:id="rId13" w:history="1">
        <w:r w:rsidR="00B2166B" w:rsidRPr="007C3901">
          <w:rPr>
            <w:rStyle w:val="a3"/>
            <w:sz w:val="24"/>
            <w:szCs w:val="24"/>
            <w:lang w:val="en-US"/>
          </w:rPr>
          <w:t>http://conversionxl.com/customer-journey-maps-better-website-retention/?hvid=3W37x0</w:t>
        </w:r>
      </w:hyperlink>
    </w:p>
    <w:p w:rsidR="00B2166B" w:rsidRPr="00053C5D" w:rsidRDefault="00B2166B" w:rsidP="00B2166B">
      <w:pPr>
        <w:jc w:val="center"/>
        <w:rPr>
          <w:b/>
          <w:lang w:val="en-US"/>
        </w:rPr>
      </w:pPr>
    </w:p>
    <w:p w:rsidR="00B2166B" w:rsidRDefault="00741D01" w:rsidP="00B2166B">
      <w:pPr>
        <w:jc w:val="both"/>
      </w:pPr>
      <w:r w:rsidRPr="00741D01">
        <w:rPr>
          <w:b/>
          <w:lang w:val="en-US"/>
        </w:rPr>
        <w:t>II</w:t>
      </w:r>
      <w:r w:rsidRPr="00741D01">
        <w:rPr>
          <w:b/>
        </w:rPr>
        <w:t xml:space="preserve">. </w:t>
      </w:r>
      <w:r>
        <w:rPr>
          <w:b/>
        </w:rPr>
        <w:t>Задание.</w:t>
      </w:r>
      <w:r w:rsidR="00B2166B">
        <w:rPr>
          <w:b/>
          <w:sz w:val="28"/>
          <w:szCs w:val="28"/>
        </w:rPr>
        <w:t xml:space="preserve"> </w:t>
      </w:r>
      <w:r w:rsidR="00B2166B" w:rsidRPr="00E577C4">
        <w:t>Изучите проекты, занимающиеся поиском потребительских намерений (ссылки ниже)</w:t>
      </w:r>
      <w:r w:rsidR="00B2166B">
        <w:t>. Сформулируйте, свою точку зрения по следующим вопросам:</w:t>
      </w:r>
    </w:p>
    <w:p w:rsidR="00B2166B" w:rsidRDefault="00B2166B" w:rsidP="00B2166B">
      <w:pPr>
        <w:jc w:val="both"/>
      </w:pPr>
      <w:r>
        <w:lastRenderedPageBreak/>
        <w:t>-какие есть ограничения /возможности в попытке управления потребительским поведением на этапе " нечетко сформулированного запроса/потребности" в товаре и услуги;</w:t>
      </w:r>
    </w:p>
    <w:p w:rsidR="00B2166B" w:rsidRDefault="00B2166B" w:rsidP="00B2166B">
      <w:pPr>
        <w:jc w:val="both"/>
      </w:pPr>
      <w:r>
        <w:t>-каким компаниям Вы рекомендовали/ не рекомендовали прибегать к поиску потребителей по намерениям</w:t>
      </w:r>
    </w:p>
    <w:p w:rsidR="00B2166B" w:rsidRDefault="002747B3" w:rsidP="00B2166B">
      <w:pPr>
        <w:jc w:val="both"/>
        <w:rPr>
          <w:b/>
          <w:sz w:val="28"/>
          <w:szCs w:val="28"/>
        </w:rPr>
      </w:pPr>
      <w:hyperlink r:id="rId14" w:history="1">
        <w:r w:rsidR="00B2166B" w:rsidRPr="00950D47">
          <w:rPr>
            <w:color w:val="0000FF"/>
            <w:u w:val="single"/>
          </w:rPr>
          <w:t>https://socscan.ru/leads</w:t>
        </w:r>
      </w:hyperlink>
      <w:r w:rsidR="00B2166B">
        <w:t xml:space="preserve"> </w:t>
      </w:r>
    </w:p>
    <w:p w:rsidR="00B2166B" w:rsidRDefault="002747B3" w:rsidP="00B2166B">
      <w:pPr>
        <w:jc w:val="both"/>
      </w:pPr>
      <w:hyperlink r:id="rId15" w:history="1">
        <w:r w:rsidR="00B2166B" w:rsidRPr="005C0FCF">
          <w:rPr>
            <w:color w:val="0000FF"/>
            <w:u w:val="single"/>
          </w:rPr>
          <w:t>https://leaderator.pro/</w:t>
        </w:r>
      </w:hyperlink>
    </w:p>
    <w:p w:rsidR="00B2166B" w:rsidRPr="005C0FCF" w:rsidRDefault="002747B3" w:rsidP="00B2166B">
      <w:pPr>
        <w:jc w:val="both"/>
      </w:pPr>
      <w:hyperlink r:id="rId16" w:history="1">
        <w:r w:rsidR="00B2166B">
          <w:rPr>
            <w:rStyle w:val="a3"/>
          </w:rPr>
          <w:t>https://leadsift.com/</w:t>
        </w:r>
      </w:hyperlink>
    </w:p>
    <w:p w:rsidR="00B2166B" w:rsidRDefault="002747B3" w:rsidP="00B2166B">
      <w:pPr>
        <w:jc w:val="both"/>
      </w:pPr>
      <w:hyperlink r:id="rId17" w:history="1">
        <w:r w:rsidR="00B2166B" w:rsidRPr="005C0FCF">
          <w:rPr>
            <w:color w:val="0000FF"/>
            <w:u w:val="single"/>
          </w:rPr>
          <w:t>https://blog.socedo.com/</w:t>
        </w:r>
      </w:hyperlink>
    </w:p>
    <w:p w:rsidR="00B2166B" w:rsidRPr="00B2166B" w:rsidRDefault="00B2166B" w:rsidP="00B2166B">
      <w:pPr>
        <w:jc w:val="both"/>
      </w:pPr>
      <w:bookmarkStart w:id="0" w:name="_GoBack"/>
      <w:bookmarkEnd w:id="0"/>
      <w:r w:rsidRPr="00741D01">
        <w:t>еще о намерениях:</w:t>
      </w:r>
      <w:r>
        <w:rPr>
          <w:b/>
          <w:sz w:val="28"/>
          <w:szCs w:val="28"/>
        </w:rPr>
        <w:t xml:space="preserve"> </w:t>
      </w:r>
      <w:hyperlink r:id="rId18" w:history="1">
        <w:r w:rsidRPr="00302C85">
          <w:rPr>
            <w:color w:val="0000FF"/>
            <w:u w:val="single"/>
          </w:rPr>
          <w:t>https://www.thinkwithgoogle.com/intl/ru-ru/insights-trends/user-insights/pochemu-potrebitelskie-namereniia-vazhnee-demograficheskikh-dannykh/</w:t>
        </w:r>
      </w:hyperlink>
    </w:p>
    <w:p w:rsidR="00B2166B" w:rsidRPr="00B2166B" w:rsidRDefault="002747B3" w:rsidP="00B2166B">
      <w:pPr>
        <w:jc w:val="both"/>
        <w:rPr>
          <w:b/>
          <w:sz w:val="28"/>
          <w:szCs w:val="28"/>
        </w:rPr>
      </w:pPr>
      <w:hyperlink r:id="rId19" w:history="1">
        <w:r w:rsidR="00B2166B" w:rsidRPr="00302C85">
          <w:rPr>
            <w:rStyle w:val="a3"/>
            <w:lang w:val="en-US"/>
          </w:rPr>
          <w:t>http</w:t>
        </w:r>
        <w:r w:rsidR="00B2166B" w:rsidRPr="00B2166B">
          <w:rPr>
            <w:rStyle w:val="a3"/>
          </w:rPr>
          <w:t>://</w:t>
        </w:r>
        <w:r w:rsidR="00B2166B" w:rsidRPr="00302C85">
          <w:rPr>
            <w:rStyle w:val="a3"/>
            <w:lang w:val="en-US"/>
          </w:rPr>
          <w:t>vestnikmckinsey</w:t>
        </w:r>
        <w:r w:rsidR="00B2166B" w:rsidRPr="00B2166B">
          <w:rPr>
            <w:rStyle w:val="a3"/>
          </w:rPr>
          <w:t>.</w:t>
        </w:r>
        <w:r w:rsidR="00B2166B" w:rsidRPr="00302C85">
          <w:rPr>
            <w:rStyle w:val="a3"/>
            <w:lang w:val="en-US"/>
          </w:rPr>
          <w:t>ru</w:t>
        </w:r>
        <w:r w:rsidR="00B2166B" w:rsidRPr="00B2166B">
          <w:rPr>
            <w:rStyle w:val="a3"/>
          </w:rPr>
          <w:t>/</w:t>
        </w:r>
        <w:r w:rsidR="00B2166B" w:rsidRPr="00302C85">
          <w:rPr>
            <w:rStyle w:val="a3"/>
            <w:lang w:val="en-US"/>
          </w:rPr>
          <w:t>marketing</w:t>
        </w:r>
        <w:r w:rsidR="00B2166B" w:rsidRPr="00B2166B">
          <w:rPr>
            <w:rStyle w:val="a3"/>
          </w:rPr>
          <w:t>-</w:t>
        </w:r>
        <w:r w:rsidR="00B2166B" w:rsidRPr="00302C85">
          <w:rPr>
            <w:rStyle w:val="a3"/>
            <w:lang w:val="en-US"/>
          </w:rPr>
          <w:t>and</w:t>
        </w:r>
        <w:r w:rsidR="00B2166B" w:rsidRPr="00B2166B">
          <w:rPr>
            <w:rStyle w:val="a3"/>
          </w:rPr>
          <w:t>-</w:t>
        </w:r>
        <w:r w:rsidR="00B2166B" w:rsidRPr="00302C85">
          <w:rPr>
            <w:rStyle w:val="a3"/>
            <w:lang w:val="en-US"/>
          </w:rPr>
          <w:t>sales</w:t>
        </w:r>
        <w:r w:rsidR="00B2166B" w:rsidRPr="00B2166B">
          <w:rPr>
            <w:rStyle w:val="a3"/>
          </w:rPr>
          <w:t>/</w:t>
        </w:r>
        <w:r w:rsidR="00B2166B" w:rsidRPr="00302C85">
          <w:rPr>
            <w:rStyle w:val="a3"/>
            <w:lang w:val="en-US"/>
          </w:rPr>
          <w:t>marketings</w:t>
        </w:r>
        <w:r w:rsidR="00B2166B" w:rsidRPr="00B2166B">
          <w:rPr>
            <w:rStyle w:val="a3"/>
          </w:rPr>
          <w:t>-</w:t>
        </w:r>
        <w:r w:rsidR="00B2166B" w:rsidRPr="00302C85">
          <w:rPr>
            <w:rStyle w:val="a3"/>
            <w:lang w:val="en-US"/>
          </w:rPr>
          <w:t>age</w:t>
        </w:r>
        <w:r w:rsidR="00B2166B" w:rsidRPr="00B2166B">
          <w:rPr>
            <w:rStyle w:val="a3"/>
          </w:rPr>
          <w:t>-</w:t>
        </w:r>
        <w:r w:rsidR="00B2166B" w:rsidRPr="00302C85">
          <w:rPr>
            <w:rStyle w:val="a3"/>
            <w:lang w:val="en-US"/>
          </w:rPr>
          <w:t>of</w:t>
        </w:r>
        <w:r w:rsidR="00B2166B" w:rsidRPr="00B2166B">
          <w:rPr>
            <w:rStyle w:val="a3"/>
          </w:rPr>
          <w:t>-</w:t>
        </w:r>
        <w:r w:rsidR="00B2166B" w:rsidRPr="00302C85">
          <w:rPr>
            <w:rStyle w:val="a3"/>
            <w:lang w:val="en-US"/>
          </w:rPr>
          <w:t>relevance</w:t>
        </w:r>
      </w:hyperlink>
    </w:p>
    <w:p w:rsidR="00B2166B" w:rsidRDefault="00B2166B"/>
    <w:sectPr w:rsidR="00B2166B" w:rsidSect="0027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6860"/>
    <w:multiLevelType w:val="hybridMultilevel"/>
    <w:tmpl w:val="4E3C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53C5D"/>
    <w:rsid w:val="00053C5D"/>
    <w:rsid w:val="00067F9D"/>
    <w:rsid w:val="000F1C75"/>
    <w:rsid w:val="001C186F"/>
    <w:rsid w:val="00253F03"/>
    <w:rsid w:val="002747B3"/>
    <w:rsid w:val="00292920"/>
    <w:rsid w:val="005F2B4F"/>
    <w:rsid w:val="00741D01"/>
    <w:rsid w:val="007F23C8"/>
    <w:rsid w:val="00A624D1"/>
    <w:rsid w:val="00AA7617"/>
    <w:rsid w:val="00B2166B"/>
    <w:rsid w:val="00B9712B"/>
    <w:rsid w:val="00EE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3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053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eriencefellow.com/" TargetMode="External"/><Relationship Id="rId13" Type="http://schemas.openxmlformats.org/officeDocument/2006/relationships/hyperlink" Target="http://conversionxl.com/customer-journey-maps-better-website-retention/?hvid=3W37x0" TargetMode="External"/><Relationship Id="rId18" Type="http://schemas.openxmlformats.org/officeDocument/2006/relationships/hyperlink" Target="https://www.thinkwithgoogle.com/intl/ru-ru/insights-trends/user-insights/pochemu-potrebitelskie-namereniia-vazhnee-demograficheskikh-dannykh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esignthinkersacademy.com/wp-content/uploads/2014/08/CLICK-HERE-TO-DOWNLOAD-THE-CUSTOMER-JOURNEY-MAP-FOR-RESEARCH-PHASE.pdf" TargetMode="External"/><Relationship Id="rId12" Type="http://schemas.openxmlformats.org/officeDocument/2006/relationships/hyperlink" Target="http://conversionxl.com/customer-journey-maps-better-website-retention/?hvid=3W37x0" TargetMode="External"/><Relationship Id="rId17" Type="http://schemas.openxmlformats.org/officeDocument/2006/relationships/hyperlink" Target="https://blog.soced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dsift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altimeboard.com/examples/customer-journey-map/" TargetMode="External"/><Relationship Id="rId11" Type="http://schemas.openxmlformats.org/officeDocument/2006/relationships/hyperlink" Target="http://uxmastery.com/how-to-create-a-customer-journey-map/" TargetMode="External"/><Relationship Id="rId5" Type="http://schemas.openxmlformats.org/officeDocument/2006/relationships/hyperlink" Target="https://canvanizer.com/new/customer-journey-canvas" TargetMode="External"/><Relationship Id="rId15" Type="http://schemas.openxmlformats.org/officeDocument/2006/relationships/hyperlink" Target="https://leaderator.pro/" TargetMode="External"/><Relationship Id="rId10" Type="http://schemas.openxmlformats.org/officeDocument/2006/relationships/hyperlink" Target="https://www.smaply.com/" TargetMode="External"/><Relationship Id="rId19" Type="http://schemas.openxmlformats.org/officeDocument/2006/relationships/hyperlink" Target="http://vestnikmckinsey.ru/marketing-and-sales/marketings-age-of-relev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xpressia.com/" TargetMode="External"/><Relationship Id="rId14" Type="http://schemas.openxmlformats.org/officeDocument/2006/relationships/hyperlink" Target="https://socscan.ru/lea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Прончев</cp:lastModifiedBy>
  <cp:revision>2</cp:revision>
  <dcterms:created xsi:type="dcterms:W3CDTF">2020-04-17T09:51:00Z</dcterms:created>
  <dcterms:modified xsi:type="dcterms:W3CDTF">2020-04-17T09:51:00Z</dcterms:modified>
</cp:coreProperties>
</file>