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6" w:rsidRDefault="00AD5D02">
      <w:pPr>
        <w:rPr>
          <w:rFonts w:ascii="Arial" w:hAnsi="Arial" w:cs="Arial"/>
        </w:rPr>
      </w:pPr>
      <w:r>
        <w:t xml:space="preserve">                                       </w:t>
      </w:r>
      <w:r>
        <w:rPr>
          <w:rFonts w:ascii="Arial" w:hAnsi="Arial" w:cs="Arial"/>
        </w:rPr>
        <w:t>ВОПРОСЫ К ДЕВЯТОЙ ЛЕКЦИИ</w:t>
      </w:r>
    </w:p>
    <w:p w:rsidR="00AD5D02" w:rsidRDefault="00AD5D02">
      <w:pPr>
        <w:rPr>
          <w:rFonts w:ascii="Arial" w:hAnsi="Arial" w:cs="Arial"/>
        </w:rPr>
      </w:pPr>
    </w:p>
    <w:p w:rsidR="00AD5D02" w:rsidRDefault="00AD5D02">
      <w:pPr>
        <w:rPr>
          <w:rFonts w:ascii="Arial" w:hAnsi="Arial" w:cs="Arial"/>
        </w:rPr>
      </w:pPr>
      <w:r>
        <w:rPr>
          <w:rFonts w:ascii="Arial" w:hAnsi="Arial" w:cs="Arial"/>
        </w:rPr>
        <w:t>1.Назовите даты жизни А. Галича</w:t>
      </w:r>
    </w:p>
    <w:p w:rsidR="00AD5D02" w:rsidRDefault="00AD5D02">
      <w:pPr>
        <w:rPr>
          <w:rFonts w:ascii="Arial" w:hAnsi="Arial" w:cs="Arial"/>
        </w:rPr>
      </w:pPr>
    </w:p>
    <w:p w:rsidR="00AD5D02" w:rsidRDefault="00AD5D02">
      <w:pPr>
        <w:rPr>
          <w:rFonts w:ascii="Arial" w:hAnsi="Arial" w:cs="Arial"/>
        </w:rPr>
      </w:pPr>
      <w:r>
        <w:rPr>
          <w:rFonts w:ascii="Arial" w:hAnsi="Arial" w:cs="Arial"/>
        </w:rPr>
        <w:t>2.В каком театре он начинал свою карьеру драматурга?</w:t>
      </w:r>
    </w:p>
    <w:p w:rsidR="00AD5D02" w:rsidRDefault="00AD5D02">
      <w:pPr>
        <w:rPr>
          <w:rFonts w:ascii="Arial" w:hAnsi="Arial" w:cs="Arial"/>
        </w:rPr>
      </w:pPr>
    </w:p>
    <w:p w:rsidR="00AD5D02" w:rsidRDefault="00AD5D02">
      <w:pPr>
        <w:rPr>
          <w:rFonts w:ascii="Arial" w:hAnsi="Arial" w:cs="Arial"/>
        </w:rPr>
      </w:pPr>
      <w:r>
        <w:rPr>
          <w:rFonts w:ascii="Arial" w:hAnsi="Arial" w:cs="Arial"/>
        </w:rPr>
        <w:t>3.Где была исполнена песня «Леночка»?</w:t>
      </w:r>
    </w:p>
    <w:p w:rsidR="00AD5D02" w:rsidRDefault="00AD5D02">
      <w:pPr>
        <w:rPr>
          <w:rFonts w:ascii="Arial" w:hAnsi="Arial" w:cs="Arial"/>
        </w:rPr>
      </w:pPr>
    </w:p>
    <w:p w:rsidR="00AD5D02" w:rsidRDefault="00AD5D02">
      <w:pPr>
        <w:rPr>
          <w:rFonts w:ascii="Arial" w:hAnsi="Arial" w:cs="Arial"/>
        </w:rPr>
      </w:pPr>
      <w:r>
        <w:rPr>
          <w:rFonts w:ascii="Arial" w:hAnsi="Arial" w:cs="Arial"/>
        </w:rPr>
        <w:t>4.С чем было связано начало резкой критики Галича?</w:t>
      </w:r>
    </w:p>
    <w:p w:rsidR="00AD5D02" w:rsidRDefault="00AD5D02">
      <w:pPr>
        <w:rPr>
          <w:rFonts w:ascii="Arial" w:hAnsi="Arial" w:cs="Arial"/>
        </w:rPr>
      </w:pPr>
    </w:p>
    <w:p w:rsidR="00AD5D02" w:rsidRPr="00AD5D02" w:rsidRDefault="00AD5D02">
      <w:pPr>
        <w:rPr>
          <w:rFonts w:ascii="Arial" w:hAnsi="Arial" w:cs="Arial"/>
        </w:rPr>
      </w:pPr>
      <w:r>
        <w:rPr>
          <w:rFonts w:ascii="Arial" w:hAnsi="Arial" w:cs="Arial"/>
        </w:rPr>
        <w:t>5.Что такое «три плана» песен А. Галича?</w:t>
      </w:r>
    </w:p>
    <w:sectPr w:rsidR="00AD5D02" w:rsidRPr="00AD5D02" w:rsidSect="00E8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02"/>
    <w:rsid w:val="00366585"/>
    <w:rsid w:val="003F33F4"/>
    <w:rsid w:val="005B6A85"/>
    <w:rsid w:val="00AD5D02"/>
    <w:rsid w:val="00E8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2020-04-22T08:59:00Z</dcterms:created>
  <dcterms:modified xsi:type="dcterms:W3CDTF">2020-04-22T09:05:00Z</dcterms:modified>
</cp:coreProperties>
</file>