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08" w:rsidRPr="00EA7532" w:rsidRDefault="00DF27E0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A7532">
        <w:rPr>
          <w:rFonts w:ascii="Times New Roman" w:hAnsi="Times New Roman" w:cs="Times New Roman"/>
          <w:b/>
          <w:sz w:val="32"/>
          <w:szCs w:val="28"/>
        </w:rPr>
        <w:t xml:space="preserve">Защита </w:t>
      </w:r>
      <w:r w:rsidR="00DB4CAB" w:rsidRPr="00EA7532">
        <w:rPr>
          <w:rFonts w:ascii="Times New Roman" w:hAnsi="Times New Roman" w:cs="Times New Roman"/>
          <w:b/>
          <w:sz w:val="32"/>
          <w:szCs w:val="28"/>
        </w:rPr>
        <w:t>патентных прав</w:t>
      </w:r>
      <w:r w:rsidR="00826A08" w:rsidRPr="00EA7532">
        <w:rPr>
          <w:rFonts w:ascii="Times New Roman" w:hAnsi="Times New Roman" w:cs="Times New Roman"/>
          <w:b/>
          <w:sz w:val="32"/>
          <w:szCs w:val="28"/>
        </w:rPr>
        <w:t>.</w:t>
      </w:r>
    </w:p>
    <w:p w:rsidR="00826A08" w:rsidRPr="00DF27E0" w:rsidRDefault="00826A08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08" w:rsidRPr="00DF27E0" w:rsidRDefault="00826A08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DF27E0">
        <w:rPr>
          <w:rFonts w:ascii="Times New Roman" w:hAnsi="Times New Roman" w:cs="Times New Roman"/>
          <w:sz w:val="24"/>
          <w:szCs w:val="28"/>
        </w:rPr>
        <w:t xml:space="preserve">Автор: </w:t>
      </w:r>
      <w:proofErr w:type="spellStart"/>
      <w:r w:rsidRPr="00DF27E0">
        <w:rPr>
          <w:rFonts w:ascii="Times New Roman" w:hAnsi="Times New Roman" w:cs="Times New Roman"/>
          <w:sz w:val="24"/>
          <w:szCs w:val="28"/>
        </w:rPr>
        <w:t>Бузанов</w:t>
      </w:r>
      <w:proofErr w:type="spellEnd"/>
      <w:r w:rsidRPr="00DF27E0">
        <w:rPr>
          <w:rFonts w:ascii="Times New Roman" w:hAnsi="Times New Roman" w:cs="Times New Roman"/>
          <w:sz w:val="24"/>
          <w:szCs w:val="28"/>
        </w:rPr>
        <w:t xml:space="preserve"> В.Ю., доцент кафедры гражданского права Юридического факультета МГУ имени М.В. Ломоносова. </w:t>
      </w:r>
    </w:p>
    <w:p w:rsidR="00826A08" w:rsidRPr="00DF27E0" w:rsidRDefault="00826A08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FB" w:rsidRPr="00DF27E0" w:rsidRDefault="00B05CA6" w:rsidP="00CD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E0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B05CA6" w:rsidRPr="00DF27E0" w:rsidRDefault="00B05CA6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B84" w:rsidRPr="00DF27E0" w:rsidRDefault="00B05CA6" w:rsidP="0037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Что понимается под защитой патентных прав? Когда возникает необходимость в </w:t>
      </w:r>
      <w:r w:rsidR="00B07EB2" w:rsidRPr="00DF27E0">
        <w:rPr>
          <w:rFonts w:ascii="Times New Roman" w:hAnsi="Times New Roman" w:cs="Times New Roman"/>
          <w:sz w:val="28"/>
          <w:szCs w:val="28"/>
        </w:rPr>
        <w:t>их</w:t>
      </w:r>
      <w:r w:rsidRPr="00DF27E0">
        <w:rPr>
          <w:rFonts w:ascii="Times New Roman" w:hAnsi="Times New Roman" w:cs="Times New Roman"/>
          <w:sz w:val="28"/>
          <w:szCs w:val="28"/>
        </w:rPr>
        <w:t xml:space="preserve"> защите? (смоделируйте конкретные жизненные ситуации)</w:t>
      </w:r>
      <w:r w:rsidR="00255B84" w:rsidRPr="00DF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84" w:rsidRPr="00DF27E0" w:rsidRDefault="00255B84" w:rsidP="0037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36" w:rsidRPr="00DF27E0" w:rsidRDefault="00374D36" w:rsidP="0037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Какие органы обеспечивают </w:t>
      </w:r>
      <w:r w:rsidR="00255B84" w:rsidRPr="00DF27E0">
        <w:rPr>
          <w:rFonts w:ascii="Times New Roman" w:hAnsi="Times New Roman" w:cs="Times New Roman"/>
          <w:sz w:val="28"/>
          <w:szCs w:val="28"/>
        </w:rPr>
        <w:t>защиту</w:t>
      </w:r>
      <w:r w:rsidRPr="00DF27E0">
        <w:rPr>
          <w:rFonts w:ascii="Times New Roman" w:hAnsi="Times New Roman" w:cs="Times New Roman"/>
          <w:sz w:val="28"/>
          <w:szCs w:val="28"/>
        </w:rPr>
        <w:t xml:space="preserve"> патентных прав? </w:t>
      </w:r>
      <w:r w:rsidR="002A3524" w:rsidRPr="00DF27E0">
        <w:rPr>
          <w:rFonts w:ascii="Times New Roman" w:hAnsi="Times New Roman" w:cs="Times New Roman"/>
          <w:sz w:val="28"/>
          <w:szCs w:val="28"/>
        </w:rPr>
        <w:t>Возможна ли их защита во внесудебном порядке?</w:t>
      </w:r>
    </w:p>
    <w:p w:rsidR="0054248A" w:rsidRPr="00DF27E0" w:rsidRDefault="0054248A" w:rsidP="00374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E6" w:rsidRDefault="00892BEB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В</w:t>
      </w:r>
      <w:r w:rsidR="00B07EB2" w:rsidRPr="00DF27E0">
        <w:rPr>
          <w:rFonts w:ascii="Times New Roman" w:hAnsi="Times New Roman" w:cs="Times New Roman"/>
          <w:sz w:val="28"/>
          <w:szCs w:val="28"/>
        </w:rPr>
        <w:t xml:space="preserve">озможна ли защита </w:t>
      </w:r>
      <w:r w:rsidR="002A3524" w:rsidRPr="00DF27E0">
        <w:rPr>
          <w:rFonts w:ascii="Times New Roman" w:hAnsi="Times New Roman" w:cs="Times New Roman"/>
          <w:sz w:val="28"/>
          <w:szCs w:val="28"/>
        </w:rPr>
        <w:t xml:space="preserve">патентных прав </w:t>
      </w:r>
      <w:r w:rsidR="00B07EB2" w:rsidRPr="00DF27E0">
        <w:rPr>
          <w:rFonts w:ascii="Times New Roman" w:hAnsi="Times New Roman" w:cs="Times New Roman"/>
          <w:sz w:val="28"/>
          <w:szCs w:val="28"/>
        </w:rPr>
        <w:t>в порядке</w:t>
      </w:r>
      <w:r w:rsidRPr="00DF27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EE6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а) </w:t>
      </w:r>
      <w:r w:rsidR="00892BEB" w:rsidRPr="00DF27E0">
        <w:rPr>
          <w:rFonts w:ascii="Times New Roman" w:hAnsi="Times New Roman" w:cs="Times New Roman"/>
          <w:sz w:val="28"/>
          <w:szCs w:val="28"/>
        </w:rPr>
        <w:t>административного производства;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E6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б) </w:t>
      </w:r>
      <w:r w:rsidR="0054248A" w:rsidRPr="00DF27E0">
        <w:rPr>
          <w:rFonts w:ascii="Times New Roman" w:hAnsi="Times New Roman" w:cs="Times New Roman"/>
          <w:sz w:val="28"/>
          <w:szCs w:val="28"/>
        </w:rPr>
        <w:t>гражданского (</w:t>
      </w:r>
      <w:r w:rsidR="00B07EB2" w:rsidRPr="00DF27E0">
        <w:rPr>
          <w:rFonts w:ascii="Times New Roman" w:hAnsi="Times New Roman" w:cs="Times New Roman"/>
          <w:sz w:val="28"/>
          <w:szCs w:val="28"/>
        </w:rPr>
        <w:t>искового</w:t>
      </w:r>
      <w:r w:rsidR="0054248A" w:rsidRPr="00DF27E0">
        <w:rPr>
          <w:rFonts w:ascii="Times New Roman" w:hAnsi="Times New Roman" w:cs="Times New Roman"/>
          <w:sz w:val="28"/>
          <w:szCs w:val="28"/>
        </w:rPr>
        <w:t>)</w:t>
      </w:r>
      <w:r w:rsidR="00B07EB2" w:rsidRPr="00DF27E0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B07EB2" w:rsidRPr="00DF27E0">
        <w:rPr>
          <w:rFonts w:ascii="Times New Roman" w:hAnsi="Times New Roman" w:cs="Times New Roman"/>
          <w:sz w:val="28"/>
          <w:szCs w:val="28"/>
        </w:rPr>
        <w:t>;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E6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в) </w:t>
      </w:r>
      <w:r w:rsidR="00C00673" w:rsidRPr="00DF27E0">
        <w:rPr>
          <w:rFonts w:ascii="Times New Roman" w:hAnsi="Times New Roman" w:cs="Times New Roman"/>
          <w:sz w:val="28"/>
          <w:szCs w:val="28"/>
        </w:rPr>
        <w:t>уголовного преследования</w:t>
      </w:r>
      <w:r w:rsidR="00892BEB" w:rsidRPr="00DF27E0">
        <w:rPr>
          <w:rFonts w:ascii="Times New Roman" w:hAnsi="Times New Roman" w:cs="Times New Roman"/>
          <w:sz w:val="28"/>
          <w:szCs w:val="28"/>
        </w:rPr>
        <w:t>?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24" w:rsidRPr="00DF27E0" w:rsidRDefault="002A3524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E6FBA" w:rsidRPr="00DF27E0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336EE6">
        <w:rPr>
          <w:rFonts w:ascii="Times New Roman" w:hAnsi="Times New Roman" w:cs="Times New Roman"/>
          <w:sz w:val="28"/>
          <w:szCs w:val="28"/>
        </w:rPr>
        <w:t xml:space="preserve"> РФ</w:t>
      </w:r>
      <w:r w:rsidRPr="00DF27E0">
        <w:rPr>
          <w:rFonts w:ascii="Times New Roman" w:hAnsi="Times New Roman" w:cs="Times New Roman"/>
          <w:sz w:val="28"/>
          <w:szCs w:val="28"/>
        </w:rPr>
        <w:t xml:space="preserve"> предусматривают такой порядок? </w:t>
      </w:r>
      <w:r w:rsidR="00336EE6">
        <w:rPr>
          <w:rFonts w:ascii="Times New Roman" w:hAnsi="Times New Roman" w:cs="Times New Roman"/>
          <w:sz w:val="28"/>
          <w:szCs w:val="28"/>
        </w:rPr>
        <w:t>(у</w:t>
      </w:r>
      <w:r w:rsidRPr="00DF27E0">
        <w:rPr>
          <w:rFonts w:ascii="Times New Roman" w:hAnsi="Times New Roman" w:cs="Times New Roman"/>
          <w:sz w:val="28"/>
          <w:szCs w:val="28"/>
        </w:rPr>
        <w:t xml:space="preserve">кажите </w:t>
      </w:r>
      <w:r w:rsidR="00336EE6">
        <w:rPr>
          <w:rFonts w:ascii="Times New Roman" w:hAnsi="Times New Roman" w:cs="Times New Roman"/>
          <w:sz w:val="28"/>
          <w:szCs w:val="28"/>
        </w:rPr>
        <w:t xml:space="preserve">их </w:t>
      </w:r>
      <w:r w:rsidRPr="00DF27E0">
        <w:rPr>
          <w:rFonts w:ascii="Times New Roman" w:hAnsi="Times New Roman" w:cs="Times New Roman"/>
          <w:sz w:val="28"/>
          <w:szCs w:val="28"/>
        </w:rPr>
        <w:t>названи</w:t>
      </w:r>
      <w:r w:rsidR="002E6FBA" w:rsidRPr="00DF27E0">
        <w:rPr>
          <w:rFonts w:ascii="Times New Roman" w:hAnsi="Times New Roman" w:cs="Times New Roman"/>
          <w:sz w:val="28"/>
          <w:szCs w:val="28"/>
        </w:rPr>
        <w:t>я</w:t>
      </w:r>
      <w:r w:rsidRPr="00DF27E0">
        <w:rPr>
          <w:rFonts w:ascii="Times New Roman" w:hAnsi="Times New Roman" w:cs="Times New Roman"/>
          <w:sz w:val="28"/>
          <w:szCs w:val="28"/>
        </w:rPr>
        <w:t xml:space="preserve"> и, жел</w:t>
      </w:r>
      <w:r w:rsidR="002E6FBA" w:rsidRPr="00DF27E0">
        <w:rPr>
          <w:rFonts w:ascii="Times New Roman" w:hAnsi="Times New Roman" w:cs="Times New Roman"/>
          <w:sz w:val="28"/>
          <w:szCs w:val="28"/>
        </w:rPr>
        <w:t xml:space="preserve">ательно, номера </w:t>
      </w:r>
      <w:r w:rsidR="00336EE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DF27E0">
        <w:rPr>
          <w:rFonts w:ascii="Times New Roman" w:hAnsi="Times New Roman" w:cs="Times New Roman"/>
          <w:sz w:val="28"/>
          <w:szCs w:val="28"/>
        </w:rPr>
        <w:t>статей</w:t>
      </w:r>
      <w:r w:rsidR="00336EE6">
        <w:rPr>
          <w:rFonts w:ascii="Times New Roman" w:hAnsi="Times New Roman" w:cs="Times New Roman"/>
          <w:sz w:val="28"/>
          <w:szCs w:val="28"/>
        </w:rPr>
        <w:t>)</w:t>
      </w:r>
      <w:r w:rsidR="002E6FBA" w:rsidRPr="00DF27E0">
        <w:rPr>
          <w:rFonts w:ascii="Times New Roman" w:hAnsi="Times New Roman" w:cs="Times New Roman"/>
          <w:sz w:val="28"/>
          <w:szCs w:val="28"/>
        </w:rPr>
        <w:t>.</w:t>
      </w:r>
    </w:p>
    <w:p w:rsidR="002E6FBA" w:rsidRPr="00DF27E0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FBA" w:rsidRPr="00DF27E0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Как</w:t>
      </w:r>
      <w:r w:rsidR="003F7E12" w:rsidRPr="00DF27E0">
        <w:rPr>
          <w:rFonts w:ascii="Times New Roman" w:hAnsi="Times New Roman" w:cs="Times New Roman"/>
          <w:sz w:val="28"/>
          <w:szCs w:val="28"/>
        </w:rPr>
        <w:t xml:space="preserve"> (как</w:t>
      </w:r>
      <w:r w:rsidRPr="00DF27E0">
        <w:rPr>
          <w:rFonts w:ascii="Times New Roman" w:hAnsi="Times New Roman" w:cs="Times New Roman"/>
          <w:sz w:val="28"/>
          <w:szCs w:val="28"/>
        </w:rPr>
        <w:t>ими способами</w:t>
      </w:r>
      <w:r w:rsidR="003F7E12" w:rsidRPr="00DF27E0">
        <w:rPr>
          <w:rFonts w:ascii="Times New Roman" w:hAnsi="Times New Roman" w:cs="Times New Roman"/>
          <w:sz w:val="28"/>
          <w:szCs w:val="28"/>
        </w:rPr>
        <w:t>)</w:t>
      </w:r>
      <w:r w:rsidRPr="00DF27E0">
        <w:rPr>
          <w:rFonts w:ascii="Times New Roman" w:hAnsi="Times New Roman" w:cs="Times New Roman"/>
          <w:sz w:val="28"/>
          <w:szCs w:val="28"/>
        </w:rPr>
        <w:t xml:space="preserve"> могут защищаться патентные права?</w:t>
      </w:r>
      <w:r w:rsidR="003F7E12" w:rsidRPr="00DF27E0">
        <w:rPr>
          <w:rFonts w:ascii="Times New Roman" w:hAnsi="Times New Roman" w:cs="Times New Roman"/>
          <w:sz w:val="28"/>
          <w:szCs w:val="28"/>
        </w:rPr>
        <w:t xml:space="preserve"> Относятся ли к числу таких способов: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возмещение убытков</w:t>
      </w:r>
      <w:r w:rsidRPr="00DF27E0">
        <w:rPr>
          <w:rFonts w:ascii="Times New Roman" w:hAnsi="Times New Roman" w:cs="Times New Roman"/>
          <w:sz w:val="28"/>
          <w:szCs w:val="28"/>
        </w:rPr>
        <w:t>, причинённых патентообладателю</w:t>
      </w:r>
      <w:r w:rsidRPr="00DF27E0">
        <w:rPr>
          <w:rFonts w:ascii="Times New Roman" w:hAnsi="Times New Roman" w:cs="Times New Roman"/>
          <w:sz w:val="28"/>
          <w:szCs w:val="28"/>
        </w:rPr>
        <w:t xml:space="preserve"> (размер которых доказывает патентообладатель); 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DF27E0">
        <w:rPr>
          <w:rFonts w:ascii="Times New Roman" w:hAnsi="Times New Roman" w:cs="Times New Roman"/>
          <w:sz w:val="28"/>
          <w:szCs w:val="28"/>
        </w:rPr>
        <w:t xml:space="preserve">в его пользу </w:t>
      </w:r>
      <w:r w:rsidRPr="00DF27E0">
        <w:rPr>
          <w:rFonts w:ascii="Times New Roman" w:hAnsi="Times New Roman" w:cs="Times New Roman"/>
          <w:sz w:val="28"/>
          <w:szCs w:val="28"/>
        </w:rPr>
        <w:t xml:space="preserve">денежной компенсации (размер которой определяется по усмотрению суда); 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компенсация морального вреда; </w:t>
      </w:r>
    </w:p>
    <w:p w:rsidR="000B6F60" w:rsidRPr="00DF27E0" w:rsidRDefault="000B6F60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изъятие и уничтожение за счёт нарушителя контрафактных товаров и оборудования, предназначенного для их производства</w:t>
      </w:r>
      <w:r w:rsidRPr="00DF27E0">
        <w:rPr>
          <w:rFonts w:ascii="Times New Roman" w:hAnsi="Times New Roman" w:cs="Times New Roman"/>
          <w:sz w:val="28"/>
          <w:szCs w:val="28"/>
        </w:rPr>
        <w:t>;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административный штраф;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принудительные работы;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лишение свободы (тюремное заключение);</w:t>
      </w:r>
    </w:p>
    <w:p w:rsidR="003F7E12" w:rsidRPr="00DF27E0" w:rsidRDefault="003F7E12" w:rsidP="00A973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ликвидация нарушителя (юридического лица)?</w:t>
      </w:r>
    </w:p>
    <w:p w:rsidR="002E6FBA" w:rsidRPr="00DF27E0" w:rsidRDefault="002E6FBA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A6" w:rsidRPr="00DF27E0" w:rsidRDefault="00B05CA6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В чём вы видите раз</w:t>
      </w:r>
      <w:r w:rsidR="002E6FBA" w:rsidRPr="00DF27E0">
        <w:rPr>
          <w:rFonts w:ascii="Times New Roman" w:hAnsi="Times New Roman" w:cs="Times New Roman"/>
          <w:sz w:val="28"/>
          <w:szCs w:val="28"/>
        </w:rPr>
        <w:t>ницу</w:t>
      </w:r>
      <w:r w:rsidRPr="00DF27E0">
        <w:rPr>
          <w:rFonts w:ascii="Times New Roman" w:hAnsi="Times New Roman" w:cs="Times New Roman"/>
          <w:sz w:val="28"/>
          <w:szCs w:val="28"/>
        </w:rPr>
        <w:t xml:space="preserve"> между защитой патентных прав и ответственностью за их нарушение?</w:t>
      </w:r>
      <w:r w:rsidR="000B6F60" w:rsidRPr="00DF27E0">
        <w:rPr>
          <w:rFonts w:ascii="Times New Roman" w:hAnsi="Times New Roman" w:cs="Times New Roman"/>
          <w:sz w:val="28"/>
          <w:szCs w:val="28"/>
        </w:rPr>
        <w:t xml:space="preserve"> Приведите примеры способов защиты, которые не относятся к мерам ответственности. </w:t>
      </w:r>
    </w:p>
    <w:p w:rsidR="007A41C1" w:rsidRPr="00DF27E0" w:rsidRDefault="007A41C1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F60" w:rsidRPr="00DF27E0" w:rsidRDefault="000B6F60" w:rsidP="000B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Возможно ли одновременное привлечение гражданина к административной (уголовной) и гражданской ответственности за одн</w:t>
      </w:r>
      <w:r w:rsidR="00615E1F" w:rsidRPr="00DF27E0">
        <w:rPr>
          <w:rFonts w:ascii="Times New Roman" w:hAnsi="Times New Roman" w:cs="Times New Roman"/>
          <w:sz w:val="28"/>
          <w:szCs w:val="28"/>
        </w:rPr>
        <w:t>и</w:t>
      </w:r>
      <w:r w:rsidRPr="00DF27E0">
        <w:rPr>
          <w:rFonts w:ascii="Times New Roman" w:hAnsi="Times New Roman" w:cs="Times New Roman"/>
          <w:sz w:val="28"/>
          <w:szCs w:val="28"/>
        </w:rPr>
        <w:t xml:space="preserve"> и т</w:t>
      </w:r>
      <w:r w:rsidR="00615E1F" w:rsidRPr="00DF27E0">
        <w:rPr>
          <w:rFonts w:ascii="Times New Roman" w:hAnsi="Times New Roman" w:cs="Times New Roman"/>
          <w:sz w:val="28"/>
          <w:szCs w:val="28"/>
        </w:rPr>
        <w:t>е</w:t>
      </w:r>
      <w:r w:rsidRPr="00DF27E0">
        <w:rPr>
          <w:rFonts w:ascii="Times New Roman" w:hAnsi="Times New Roman" w:cs="Times New Roman"/>
          <w:sz w:val="28"/>
          <w:szCs w:val="28"/>
        </w:rPr>
        <w:t xml:space="preserve"> же </w:t>
      </w:r>
      <w:r w:rsidR="00127A3E" w:rsidRPr="00DF27E0">
        <w:rPr>
          <w:rFonts w:ascii="Times New Roman" w:hAnsi="Times New Roman" w:cs="Times New Roman"/>
          <w:sz w:val="28"/>
          <w:szCs w:val="28"/>
        </w:rPr>
        <w:t>действи</w:t>
      </w:r>
      <w:r w:rsidR="00615E1F" w:rsidRPr="00DF27E0">
        <w:rPr>
          <w:rFonts w:ascii="Times New Roman" w:hAnsi="Times New Roman" w:cs="Times New Roman"/>
          <w:sz w:val="28"/>
          <w:szCs w:val="28"/>
        </w:rPr>
        <w:t>я</w:t>
      </w:r>
      <w:r w:rsidR="00127A3E" w:rsidRPr="00DF27E0">
        <w:rPr>
          <w:rFonts w:ascii="Times New Roman" w:hAnsi="Times New Roman" w:cs="Times New Roman"/>
          <w:sz w:val="28"/>
          <w:szCs w:val="28"/>
        </w:rPr>
        <w:t xml:space="preserve">, </w:t>
      </w:r>
      <w:r w:rsidR="00A97370">
        <w:rPr>
          <w:rFonts w:ascii="Times New Roman" w:hAnsi="Times New Roman" w:cs="Times New Roman"/>
          <w:sz w:val="28"/>
          <w:szCs w:val="28"/>
        </w:rPr>
        <w:t>приводящие к</w:t>
      </w:r>
      <w:r w:rsidR="00B62AAD" w:rsidRPr="00DF27E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97370">
        <w:rPr>
          <w:rFonts w:ascii="Times New Roman" w:hAnsi="Times New Roman" w:cs="Times New Roman"/>
          <w:sz w:val="28"/>
          <w:szCs w:val="28"/>
        </w:rPr>
        <w:t>ю</w:t>
      </w:r>
      <w:r w:rsidRPr="00DF27E0">
        <w:rPr>
          <w:rFonts w:ascii="Times New Roman" w:hAnsi="Times New Roman" w:cs="Times New Roman"/>
          <w:sz w:val="28"/>
          <w:szCs w:val="28"/>
        </w:rPr>
        <w:t xml:space="preserve"> патента?</w:t>
      </w:r>
    </w:p>
    <w:p w:rsidR="000B6F60" w:rsidRPr="00DF27E0" w:rsidRDefault="000B6F60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5D" w:rsidRPr="00DF27E0" w:rsidRDefault="00A97370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 ли ситуации, когда</w:t>
      </w:r>
      <w:r w:rsidR="000B6F60" w:rsidRPr="00DF27E0">
        <w:rPr>
          <w:rFonts w:ascii="Times New Roman" w:hAnsi="Times New Roman" w:cs="Times New Roman"/>
          <w:sz w:val="28"/>
          <w:szCs w:val="28"/>
        </w:rPr>
        <w:t xml:space="preserve"> нарушител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6F60" w:rsidRPr="00DF27E0">
        <w:rPr>
          <w:rFonts w:ascii="Times New Roman" w:hAnsi="Times New Roman" w:cs="Times New Roman"/>
          <w:sz w:val="28"/>
          <w:szCs w:val="28"/>
        </w:rPr>
        <w:t xml:space="preserve"> патентных прав 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="000B6F60" w:rsidRPr="00DF27E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влечь</w:t>
      </w:r>
      <w:r w:rsidR="00464C20" w:rsidRPr="00DF2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6F60" w:rsidRPr="00DF27E0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нарушение?</w:t>
      </w:r>
      <w:r>
        <w:rPr>
          <w:rFonts w:ascii="Times New Roman" w:hAnsi="Times New Roman" w:cs="Times New Roman"/>
          <w:sz w:val="28"/>
          <w:szCs w:val="28"/>
        </w:rPr>
        <w:t xml:space="preserve"> Проиллюстрируйте ответ примерами. </w:t>
      </w:r>
    </w:p>
    <w:p w:rsidR="00784FCD" w:rsidRPr="00DF27E0" w:rsidRDefault="00784FCD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2F" w:rsidRPr="00DF27E0" w:rsidRDefault="000D492F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Что понима</w:t>
      </w:r>
      <w:r w:rsidR="00A97370">
        <w:rPr>
          <w:rFonts w:ascii="Times New Roman" w:hAnsi="Times New Roman" w:cs="Times New Roman"/>
          <w:sz w:val="28"/>
          <w:szCs w:val="28"/>
        </w:rPr>
        <w:t>ется</w:t>
      </w:r>
      <w:r w:rsidR="003E3DD5" w:rsidRPr="00DF27E0">
        <w:rPr>
          <w:rFonts w:ascii="Times New Roman" w:hAnsi="Times New Roman" w:cs="Times New Roman"/>
          <w:sz w:val="28"/>
          <w:szCs w:val="28"/>
        </w:rPr>
        <w:t xml:space="preserve"> в патентном праве</w:t>
      </w:r>
      <w:r w:rsidRPr="00DF27E0">
        <w:rPr>
          <w:rFonts w:ascii="Times New Roman" w:hAnsi="Times New Roman" w:cs="Times New Roman"/>
          <w:sz w:val="28"/>
          <w:szCs w:val="28"/>
        </w:rPr>
        <w:t xml:space="preserve"> под «контрафактным» товаром</w:t>
      </w:r>
      <w:r w:rsidR="003E3DD5" w:rsidRPr="00DF27E0">
        <w:rPr>
          <w:rFonts w:ascii="Times New Roman" w:hAnsi="Times New Roman" w:cs="Times New Roman"/>
          <w:sz w:val="28"/>
          <w:szCs w:val="28"/>
        </w:rPr>
        <w:t xml:space="preserve"> (продуктом)</w:t>
      </w:r>
      <w:r w:rsidRPr="00DF27E0">
        <w:rPr>
          <w:rFonts w:ascii="Times New Roman" w:hAnsi="Times New Roman" w:cs="Times New Roman"/>
          <w:sz w:val="28"/>
          <w:szCs w:val="28"/>
        </w:rPr>
        <w:t>?</w:t>
      </w:r>
    </w:p>
    <w:p w:rsidR="000D492F" w:rsidRPr="00DF27E0" w:rsidRDefault="000D492F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Возможно ли привлечение к ответственности за нарушение патента: </w:t>
      </w: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а) производителя; </w:t>
      </w: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б) поставщика</w:t>
      </w:r>
      <w:r w:rsidR="003E3DD5" w:rsidRPr="00DF27E0">
        <w:rPr>
          <w:rFonts w:ascii="Times New Roman" w:hAnsi="Times New Roman" w:cs="Times New Roman"/>
          <w:sz w:val="28"/>
          <w:szCs w:val="28"/>
        </w:rPr>
        <w:t xml:space="preserve"> (продавца)</w:t>
      </w:r>
      <w:r w:rsidRPr="00DF27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в) покупателя; </w:t>
      </w: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г) перевозчика; </w:t>
      </w:r>
    </w:p>
    <w:p w:rsidR="003E3DD5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д) хранителя </w:t>
      </w:r>
    </w:p>
    <w:p w:rsidR="003D5A98" w:rsidRPr="00DF27E0" w:rsidRDefault="003D5A98" w:rsidP="003D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контрафактного </w:t>
      </w:r>
      <w:r w:rsidR="003E3DD5" w:rsidRPr="00DF27E0">
        <w:rPr>
          <w:rFonts w:ascii="Times New Roman" w:hAnsi="Times New Roman" w:cs="Times New Roman"/>
          <w:sz w:val="28"/>
          <w:szCs w:val="28"/>
        </w:rPr>
        <w:t>товара</w:t>
      </w:r>
      <w:r w:rsidRPr="00DF27E0">
        <w:rPr>
          <w:rFonts w:ascii="Times New Roman" w:hAnsi="Times New Roman" w:cs="Times New Roman"/>
          <w:sz w:val="28"/>
          <w:szCs w:val="28"/>
        </w:rPr>
        <w:t>?</w:t>
      </w:r>
    </w:p>
    <w:p w:rsidR="003D5A98" w:rsidRPr="00DF27E0" w:rsidRDefault="003D5A98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D5" w:rsidRPr="00DF27E0" w:rsidRDefault="000D492F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Кто, на ваш взгляд, может быть привлечён к ответственности за продажу</w:t>
      </w:r>
      <w:r w:rsidR="00C80E83" w:rsidRPr="00DF27E0">
        <w:rPr>
          <w:rFonts w:ascii="Times New Roman" w:hAnsi="Times New Roman" w:cs="Times New Roman"/>
          <w:sz w:val="28"/>
          <w:szCs w:val="28"/>
        </w:rPr>
        <w:t xml:space="preserve"> (приобретение)</w:t>
      </w:r>
      <w:r w:rsidRPr="00DF27E0">
        <w:rPr>
          <w:rFonts w:ascii="Times New Roman" w:hAnsi="Times New Roman" w:cs="Times New Roman"/>
          <w:sz w:val="28"/>
          <w:szCs w:val="28"/>
        </w:rPr>
        <w:t xml:space="preserve"> контрафактного товара:</w:t>
      </w:r>
    </w:p>
    <w:p w:rsidR="000D492F" w:rsidRPr="00DF27E0" w:rsidRDefault="000D492F" w:rsidP="00A973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работник магазина</w:t>
      </w:r>
      <w:r w:rsidR="00C80E83"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3E3DD5" w:rsidRPr="00DF27E0">
        <w:rPr>
          <w:rFonts w:ascii="Times New Roman" w:hAnsi="Times New Roman" w:cs="Times New Roman"/>
          <w:sz w:val="28"/>
          <w:szCs w:val="28"/>
        </w:rPr>
        <w:t>(</w:t>
      </w:r>
      <w:r w:rsidR="00C80E83" w:rsidRPr="00DF27E0">
        <w:rPr>
          <w:rFonts w:ascii="Times New Roman" w:hAnsi="Times New Roman" w:cs="Times New Roman"/>
          <w:sz w:val="28"/>
          <w:szCs w:val="28"/>
        </w:rPr>
        <w:t>продавец, кассир</w:t>
      </w:r>
      <w:r w:rsidR="003E3DD5" w:rsidRPr="00DF27E0">
        <w:rPr>
          <w:rFonts w:ascii="Times New Roman" w:hAnsi="Times New Roman" w:cs="Times New Roman"/>
          <w:sz w:val="28"/>
          <w:szCs w:val="28"/>
        </w:rPr>
        <w:t>)</w:t>
      </w:r>
      <w:r w:rsidRPr="00DF27E0">
        <w:rPr>
          <w:rFonts w:ascii="Times New Roman" w:hAnsi="Times New Roman" w:cs="Times New Roman"/>
          <w:sz w:val="28"/>
          <w:szCs w:val="28"/>
        </w:rPr>
        <w:t>;</w:t>
      </w:r>
    </w:p>
    <w:p w:rsidR="000D492F" w:rsidRPr="00DF27E0" w:rsidRDefault="000D492F" w:rsidP="00A973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сам магазин (</w:t>
      </w:r>
      <w:r w:rsidR="00C80E83" w:rsidRPr="00DF27E0">
        <w:rPr>
          <w:rFonts w:ascii="Times New Roman" w:hAnsi="Times New Roman" w:cs="Times New Roman"/>
          <w:sz w:val="28"/>
          <w:szCs w:val="28"/>
        </w:rPr>
        <w:t xml:space="preserve">как </w:t>
      </w:r>
      <w:r w:rsidRPr="00DF27E0">
        <w:rPr>
          <w:rFonts w:ascii="Times New Roman" w:hAnsi="Times New Roman" w:cs="Times New Roman"/>
          <w:sz w:val="28"/>
          <w:szCs w:val="28"/>
        </w:rPr>
        <w:t>юридическое лицо);</w:t>
      </w:r>
    </w:p>
    <w:p w:rsidR="0062293D" w:rsidRPr="00DF27E0" w:rsidRDefault="000D492F" w:rsidP="00A973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учредитель магазина</w:t>
      </w:r>
      <w:r w:rsidR="0062293D" w:rsidRPr="00DF27E0">
        <w:rPr>
          <w:rFonts w:ascii="Times New Roman" w:hAnsi="Times New Roman" w:cs="Times New Roman"/>
          <w:sz w:val="28"/>
          <w:szCs w:val="28"/>
        </w:rPr>
        <w:t>;</w:t>
      </w:r>
    </w:p>
    <w:p w:rsidR="00C80E83" w:rsidRPr="00DF27E0" w:rsidRDefault="00C80E83" w:rsidP="00A973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покупатель товара;</w:t>
      </w:r>
    </w:p>
    <w:p w:rsidR="0062293D" w:rsidRPr="00DF27E0" w:rsidRDefault="0062293D" w:rsidP="00A973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все</w:t>
      </w:r>
      <w:r w:rsidR="00C80E83" w:rsidRPr="00DF27E0">
        <w:rPr>
          <w:rFonts w:ascii="Times New Roman" w:hAnsi="Times New Roman" w:cs="Times New Roman"/>
          <w:sz w:val="28"/>
          <w:szCs w:val="28"/>
        </w:rPr>
        <w:t xml:space="preserve"> или некоторые из</w:t>
      </w:r>
      <w:r w:rsidRPr="00DF27E0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C80E83" w:rsidRPr="00DF27E0">
        <w:rPr>
          <w:rFonts w:ascii="Times New Roman" w:hAnsi="Times New Roman" w:cs="Times New Roman"/>
          <w:sz w:val="28"/>
          <w:szCs w:val="28"/>
        </w:rPr>
        <w:t>х</w:t>
      </w:r>
      <w:r w:rsidRPr="00DF27E0">
        <w:rPr>
          <w:rFonts w:ascii="Times New Roman" w:hAnsi="Times New Roman" w:cs="Times New Roman"/>
          <w:sz w:val="28"/>
          <w:szCs w:val="28"/>
        </w:rPr>
        <w:t xml:space="preserve"> выше лиц (в качестве солидарных ответчиков)?</w:t>
      </w:r>
    </w:p>
    <w:p w:rsidR="00486886" w:rsidRPr="00DF27E0" w:rsidRDefault="00486886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A6" w:rsidRPr="00DF27E0" w:rsidRDefault="00D12C8B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Какие действия, на ваш взгляд, могут свидетельствовать о нарушении права авторства на изобретение? </w:t>
      </w:r>
      <w:r w:rsidR="00A97370">
        <w:rPr>
          <w:rFonts w:ascii="Times New Roman" w:hAnsi="Times New Roman" w:cs="Times New Roman"/>
          <w:sz w:val="28"/>
          <w:szCs w:val="28"/>
        </w:rPr>
        <w:t>К</w:t>
      </w:r>
      <w:r w:rsidRPr="00DF27E0">
        <w:rPr>
          <w:rFonts w:ascii="Times New Roman" w:hAnsi="Times New Roman" w:cs="Times New Roman"/>
          <w:sz w:val="28"/>
          <w:szCs w:val="28"/>
        </w:rPr>
        <w:t xml:space="preserve">акими 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способами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 порядке (административном, уголовном, гражданском) осуществляется защита этого права?</w:t>
      </w:r>
    </w:p>
    <w:p w:rsidR="008206F0" w:rsidRPr="00DF27E0" w:rsidRDefault="008206F0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10" w:rsidRPr="00DF27E0" w:rsidRDefault="00EE4C10" w:rsidP="00CD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E0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E4C10" w:rsidRPr="00DF27E0" w:rsidRDefault="00EE4C10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A7B" w:rsidRPr="00DF27E0" w:rsidRDefault="003D32C7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Честолюбов</w:t>
      </w:r>
      <w:proofErr w:type="spellEnd"/>
      <w:r w:rsidRPr="00DF27E0">
        <w:rPr>
          <w:rFonts w:ascii="Times New Roman" w:hAnsi="Times New Roman" w:cs="Times New Roman"/>
          <w:sz w:val="28"/>
          <w:szCs w:val="28"/>
        </w:rPr>
        <w:t xml:space="preserve"> обратился в суд с иском о защите права авторства на изобретение, срок действия патента на которое истёк. Из объяснений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Честолюбова</w:t>
      </w:r>
      <w:proofErr w:type="spellEnd"/>
      <w:r w:rsidRPr="00DF27E0">
        <w:rPr>
          <w:rFonts w:ascii="Times New Roman" w:hAnsi="Times New Roman" w:cs="Times New Roman"/>
          <w:sz w:val="28"/>
          <w:szCs w:val="28"/>
        </w:rPr>
        <w:t xml:space="preserve"> следовало, что изобретение до сих пор широко используется рядом российских предприятий, однако, его имя как автора изобретения при этом не упоминается. Суд удовлетворил требовани</w:t>
      </w:r>
      <w:r w:rsidR="008E4A7B" w:rsidRPr="00DF27E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Честолюбова</w:t>
      </w:r>
      <w:proofErr w:type="spellEnd"/>
      <w:r w:rsidR="008E4A7B" w:rsidRPr="00DF27E0">
        <w:rPr>
          <w:rFonts w:ascii="Times New Roman" w:hAnsi="Times New Roman" w:cs="Times New Roman"/>
          <w:sz w:val="28"/>
          <w:szCs w:val="28"/>
        </w:rPr>
        <w:t xml:space="preserve"> о компенсации морального вреда и</w:t>
      </w:r>
      <w:r w:rsidRPr="00DF27E0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8E4A7B" w:rsidRPr="00DF27E0">
        <w:rPr>
          <w:rFonts w:ascii="Times New Roman" w:hAnsi="Times New Roman" w:cs="Times New Roman"/>
          <w:sz w:val="28"/>
          <w:szCs w:val="28"/>
        </w:rPr>
        <w:t>л</w:t>
      </w:r>
      <w:r w:rsidRPr="00DF27E0">
        <w:rPr>
          <w:rFonts w:ascii="Times New Roman" w:hAnsi="Times New Roman" w:cs="Times New Roman"/>
          <w:sz w:val="28"/>
          <w:szCs w:val="28"/>
        </w:rPr>
        <w:t xml:space="preserve"> предприятия, использующие изобретение, информировать потребителей производимой продукции о том, что она </w:t>
      </w:r>
      <w:r w:rsidR="003376B4" w:rsidRPr="00DF27E0">
        <w:rPr>
          <w:rFonts w:ascii="Times New Roman" w:hAnsi="Times New Roman" w:cs="Times New Roman"/>
          <w:sz w:val="28"/>
          <w:szCs w:val="28"/>
        </w:rPr>
        <w:t>«</w:t>
      </w:r>
      <w:r w:rsidRPr="00DF27E0">
        <w:rPr>
          <w:rFonts w:ascii="Times New Roman" w:hAnsi="Times New Roman" w:cs="Times New Roman"/>
          <w:sz w:val="28"/>
          <w:szCs w:val="28"/>
        </w:rPr>
        <w:t xml:space="preserve">создана по технологии, изобретённой гражданином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Честолюбовым</w:t>
      </w:r>
      <w:proofErr w:type="spellEnd"/>
      <w:r w:rsidR="003376B4" w:rsidRPr="00DF27E0">
        <w:rPr>
          <w:rFonts w:ascii="Times New Roman" w:hAnsi="Times New Roman" w:cs="Times New Roman"/>
          <w:sz w:val="28"/>
          <w:szCs w:val="28"/>
        </w:rPr>
        <w:t>»</w:t>
      </w:r>
      <w:r w:rsidRPr="00DF27E0">
        <w:rPr>
          <w:rFonts w:ascii="Times New Roman" w:hAnsi="Times New Roman" w:cs="Times New Roman"/>
          <w:sz w:val="28"/>
          <w:szCs w:val="28"/>
        </w:rPr>
        <w:t>. Данная информация должна размещаться на самом продукте (этикетках, упаковках) или на сопровождающих его документах (технический паспорт, инструкция по эксплуатации и т.д.). В обоснование решения суд, в частности, сослался на положения ст</w:t>
      </w:r>
      <w:r w:rsidR="00EA7532">
        <w:rPr>
          <w:rFonts w:ascii="Times New Roman" w:hAnsi="Times New Roman" w:cs="Times New Roman"/>
          <w:sz w:val="28"/>
          <w:szCs w:val="28"/>
        </w:rPr>
        <w:t>атьи</w:t>
      </w:r>
      <w:r w:rsidRPr="00DF27E0">
        <w:rPr>
          <w:rFonts w:ascii="Times New Roman" w:hAnsi="Times New Roman" w:cs="Times New Roman"/>
          <w:sz w:val="28"/>
          <w:szCs w:val="28"/>
        </w:rPr>
        <w:t xml:space="preserve"> 1265 </w:t>
      </w:r>
      <w:r w:rsidRPr="00DF27E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A7532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DF27E0">
        <w:rPr>
          <w:rFonts w:ascii="Times New Roman" w:hAnsi="Times New Roman" w:cs="Times New Roman"/>
          <w:sz w:val="28"/>
          <w:szCs w:val="28"/>
        </w:rPr>
        <w:t xml:space="preserve"> РФ, раскрывающие содержание права авторства и тесно связанного с ним права на имя. </w:t>
      </w:r>
    </w:p>
    <w:p w:rsidR="003D32C7" w:rsidRPr="00DF27E0" w:rsidRDefault="003D32C7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Законно ли, на ваш взгляд, решение суда?</w:t>
      </w:r>
    </w:p>
    <w:p w:rsidR="00BB4187" w:rsidRPr="00DF27E0" w:rsidRDefault="00BB4187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085" w:rsidRPr="00DF27E0" w:rsidRDefault="00CD5085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Патентовладелец обратился в суд с исковым требованием к заводу о </w:t>
      </w:r>
      <w:r w:rsidR="00865F27" w:rsidRPr="00DF27E0">
        <w:rPr>
          <w:rFonts w:ascii="Times New Roman" w:hAnsi="Times New Roman" w:cs="Times New Roman"/>
          <w:sz w:val="28"/>
          <w:szCs w:val="28"/>
        </w:rPr>
        <w:t xml:space="preserve">запрете промышленной эксплуатации охраняемого патентом устройства </w:t>
      </w:r>
      <w:r w:rsidR="008E4A7B" w:rsidRPr="00DF27E0">
        <w:rPr>
          <w:rFonts w:ascii="Times New Roman" w:hAnsi="Times New Roman" w:cs="Times New Roman"/>
          <w:sz w:val="28"/>
          <w:szCs w:val="28"/>
        </w:rPr>
        <w:t>и выплате соответствующей компенсации.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865F27" w:rsidRPr="00DF27E0">
        <w:rPr>
          <w:rFonts w:ascii="Times New Roman" w:hAnsi="Times New Roman" w:cs="Times New Roman"/>
          <w:sz w:val="28"/>
          <w:szCs w:val="28"/>
        </w:rPr>
        <w:t>В своём в</w:t>
      </w:r>
      <w:r w:rsidRPr="00DF27E0">
        <w:rPr>
          <w:rFonts w:ascii="Times New Roman" w:hAnsi="Times New Roman" w:cs="Times New Roman"/>
          <w:sz w:val="28"/>
          <w:szCs w:val="28"/>
        </w:rPr>
        <w:t>озраж</w:t>
      </w:r>
      <w:r w:rsidR="00865F27" w:rsidRPr="00DF27E0">
        <w:rPr>
          <w:rFonts w:ascii="Times New Roman" w:hAnsi="Times New Roman" w:cs="Times New Roman"/>
          <w:sz w:val="28"/>
          <w:szCs w:val="28"/>
        </w:rPr>
        <w:t>ении на</w:t>
      </w:r>
      <w:r w:rsidRPr="00DF27E0">
        <w:rPr>
          <w:rFonts w:ascii="Times New Roman" w:hAnsi="Times New Roman" w:cs="Times New Roman"/>
          <w:sz w:val="28"/>
          <w:szCs w:val="28"/>
        </w:rPr>
        <w:t xml:space="preserve"> иск завод указал на недействительность патента, поскольку он выдан на </w:t>
      </w:r>
      <w:r w:rsidR="00C12998" w:rsidRPr="00DF27E0">
        <w:rPr>
          <w:rFonts w:ascii="Times New Roman" w:hAnsi="Times New Roman" w:cs="Times New Roman"/>
          <w:sz w:val="28"/>
          <w:szCs w:val="28"/>
        </w:rPr>
        <w:t>«изобретение»</w:t>
      </w:r>
      <w:r w:rsidRPr="00DF27E0">
        <w:rPr>
          <w:rFonts w:ascii="Times New Roman" w:hAnsi="Times New Roman" w:cs="Times New Roman"/>
          <w:sz w:val="28"/>
          <w:szCs w:val="28"/>
        </w:rPr>
        <w:t>, не обладающее новизной: из представленных суду материалов следовало, что аналогичное устройство применялось заводом в производственном процессе задолго до его патентования. Как следует разрешить данный спор?</w:t>
      </w:r>
    </w:p>
    <w:p w:rsidR="00CD5085" w:rsidRPr="00DF27E0" w:rsidRDefault="00CD5085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36" w:rsidRPr="00DF27E0" w:rsidRDefault="00D83A36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Гражданин Запоздалый обратился в суд с требованием о возмещении убытков за незаконное использование своего изобретения </w:t>
      </w:r>
      <w:r w:rsidR="00D33495" w:rsidRPr="00DF27E0">
        <w:rPr>
          <w:rFonts w:ascii="Times New Roman" w:hAnsi="Times New Roman" w:cs="Times New Roman"/>
          <w:sz w:val="28"/>
          <w:szCs w:val="28"/>
        </w:rPr>
        <w:t>индивидуальным предпринимателем Лисицыным</w:t>
      </w:r>
      <w:r w:rsidR="001D1EAB" w:rsidRPr="00DF27E0">
        <w:rPr>
          <w:rFonts w:ascii="Times New Roman" w:hAnsi="Times New Roman" w:cs="Times New Roman"/>
          <w:sz w:val="28"/>
          <w:szCs w:val="28"/>
        </w:rPr>
        <w:t xml:space="preserve"> (ответчик по иску)</w:t>
      </w:r>
      <w:r w:rsidR="00D33495" w:rsidRPr="00DF27E0">
        <w:rPr>
          <w:rFonts w:ascii="Times New Roman" w:hAnsi="Times New Roman" w:cs="Times New Roman"/>
          <w:sz w:val="28"/>
          <w:szCs w:val="28"/>
        </w:rPr>
        <w:t>.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D33495" w:rsidRPr="00DF27E0">
        <w:rPr>
          <w:rFonts w:ascii="Times New Roman" w:hAnsi="Times New Roman" w:cs="Times New Roman"/>
          <w:sz w:val="28"/>
          <w:szCs w:val="28"/>
        </w:rPr>
        <w:t>Лисицын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 просил суд отказать в иске об убытках по следующим основаниям</w:t>
      </w:r>
      <w:r w:rsidR="00B045D4" w:rsidRPr="00DF27E0">
        <w:rPr>
          <w:rFonts w:ascii="Times New Roman" w:hAnsi="Times New Roman" w:cs="Times New Roman"/>
          <w:sz w:val="28"/>
          <w:szCs w:val="28"/>
        </w:rPr>
        <w:t>: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B045D4" w:rsidRPr="00DF27E0">
        <w:rPr>
          <w:rFonts w:ascii="Times New Roman" w:hAnsi="Times New Roman" w:cs="Times New Roman"/>
          <w:sz w:val="28"/>
          <w:szCs w:val="28"/>
        </w:rPr>
        <w:t>с</w:t>
      </w:r>
      <w:r w:rsidR="00772A74" w:rsidRPr="00DF27E0">
        <w:rPr>
          <w:rFonts w:ascii="Times New Roman" w:hAnsi="Times New Roman" w:cs="Times New Roman"/>
          <w:sz w:val="28"/>
          <w:szCs w:val="28"/>
        </w:rPr>
        <w:t>рок действия патента на изобретение</w:t>
      </w:r>
      <w:r w:rsidR="00B045D4" w:rsidRPr="00DF27E0">
        <w:rPr>
          <w:rFonts w:ascii="Times New Roman" w:hAnsi="Times New Roman" w:cs="Times New Roman"/>
          <w:sz w:val="28"/>
          <w:szCs w:val="28"/>
        </w:rPr>
        <w:t xml:space="preserve"> истца истёк несколько лет назад;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B045D4" w:rsidRPr="00DF27E0">
        <w:rPr>
          <w:rFonts w:ascii="Times New Roman" w:hAnsi="Times New Roman" w:cs="Times New Roman"/>
          <w:sz w:val="28"/>
          <w:szCs w:val="28"/>
        </w:rPr>
        <w:t>при этом сам патент, ещё в период его действия, был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Pr="00DF27E0">
        <w:rPr>
          <w:rFonts w:ascii="Times New Roman" w:hAnsi="Times New Roman" w:cs="Times New Roman"/>
          <w:sz w:val="28"/>
          <w:szCs w:val="28"/>
        </w:rPr>
        <w:t xml:space="preserve">«продан» 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гражданином Запоздалым </w:t>
      </w:r>
      <w:r w:rsidRPr="00DF27E0">
        <w:rPr>
          <w:rFonts w:ascii="Times New Roman" w:hAnsi="Times New Roman" w:cs="Times New Roman"/>
          <w:sz w:val="28"/>
          <w:szCs w:val="28"/>
        </w:rPr>
        <w:t>другому лицу, которое никаких требований предпри</w:t>
      </w:r>
      <w:r w:rsidR="00772A74" w:rsidRPr="00DF27E0">
        <w:rPr>
          <w:rFonts w:ascii="Times New Roman" w:hAnsi="Times New Roman" w:cs="Times New Roman"/>
          <w:sz w:val="28"/>
          <w:szCs w:val="28"/>
        </w:rPr>
        <w:t xml:space="preserve">нимателю </w:t>
      </w:r>
      <w:r w:rsidRPr="00DF27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предъявляло</w:t>
      </w:r>
      <w:proofErr w:type="gramEnd"/>
      <w:r w:rsidR="00B045D4" w:rsidRPr="00DF27E0">
        <w:rPr>
          <w:rFonts w:ascii="Times New Roman" w:hAnsi="Times New Roman" w:cs="Times New Roman"/>
          <w:sz w:val="28"/>
          <w:szCs w:val="28"/>
        </w:rPr>
        <w:t xml:space="preserve"> и предъявлять не собирается</w:t>
      </w:r>
      <w:r w:rsidRPr="00DF2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042" w:rsidRPr="00DF27E0" w:rsidRDefault="00B81042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В свою очередь, гр-н Запоздалый просил суд удовлетворить его требование, указывая на то, что ответчик начал использовать изобретение в своей предпринимательской деятельности в период действия патента и продолжает использовать до сих пор. </w:t>
      </w:r>
    </w:p>
    <w:p w:rsidR="00B045D4" w:rsidRPr="00DF27E0" w:rsidRDefault="00B045D4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Как, на ваш взгляд, может быть разрешён этот спор?</w:t>
      </w:r>
    </w:p>
    <w:p w:rsidR="00D83A36" w:rsidRPr="00DF27E0" w:rsidRDefault="00D83A36" w:rsidP="00CD508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Pr="00DF27E0" w:rsidRDefault="007378B2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E0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7378B2" w:rsidRPr="00DF27E0" w:rsidRDefault="007378B2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5" w:rsidRPr="00DF27E0" w:rsidRDefault="00A90595" w:rsidP="00A90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Право интеллектуальной собственности. Общие положения. Том 1. Под общ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ед. Л.А.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F27E0">
        <w:rPr>
          <w:rFonts w:ascii="Times New Roman" w:hAnsi="Times New Roman" w:cs="Times New Roman"/>
          <w:sz w:val="28"/>
          <w:szCs w:val="28"/>
        </w:rPr>
        <w:t>. Статут, 2017</w:t>
      </w:r>
      <w:r w:rsidRPr="00DF27E0">
        <w:rPr>
          <w:rFonts w:ascii="Times New Roman" w:hAnsi="Times New Roman" w:cs="Times New Roman"/>
          <w:sz w:val="28"/>
          <w:szCs w:val="28"/>
        </w:rPr>
        <w:t xml:space="preserve"> (гл. 13</w:t>
      </w:r>
      <w:r w:rsidR="0013760C" w:rsidRPr="00DF27E0">
        <w:rPr>
          <w:rFonts w:ascii="Times New Roman" w:hAnsi="Times New Roman" w:cs="Times New Roman"/>
          <w:sz w:val="28"/>
          <w:szCs w:val="28"/>
        </w:rPr>
        <w:t>-14</w:t>
      </w:r>
      <w:r w:rsidRPr="00DF27E0">
        <w:rPr>
          <w:rFonts w:ascii="Times New Roman" w:hAnsi="Times New Roman" w:cs="Times New Roman"/>
          <w:sz w:val="28"/>
          <w:szCs w:val="28"/>
        </w:rPr>
        <w:t>)</w:t>
      </w:r>
      <w:r w:rsidRPr="00DF27E0">
        <w:rPr>
          <w:rFonts w:ascii="Times New Roman" w:hAnsi="Times New Roman" w:cs="Times New Roman"/>
          <w:sz w:val="28"/>
          <w:szCs w:val="28"/>
        </w:rPr>
        <w:t>.</w:t>
      </w:r>
    </w:p>
    <w:p w:rsidR="007378B2" w:rsidRPr="00DF27E0" w:rsidRDefault="007378B2" w:rsidP="00C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 xml:space="preserve">Гражданское право: учебник: в 4 т. Том </w:t>
      </w:r>
      <w:r w:rsidRPr="00DF27E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тв. ред. Е.А. Суханов. – 2-е изд.,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F27E0">
        <w:rPr>
          <w:rFonts w:ascii="Times New Roman" w:hAnsi="Times New Roman" w:cs="Times New Roman"/>
          <w:sz w:val="28"/>
          <w:szCs w:val="28"/>
        </w:rPr>
        <w:t>. и доп. – Москва: Статут, 2019 (гл. 24).</w:t>
      </w:r>
    </w:p>
    <w:p w:rsidR="007378B2" w:rsidRPr="00DF27E0" w:rsidRDefault="007378B2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Право интеллектуальной собственности. Патентное право: Учебник. Том 4. Под общ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7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27E0">
        <w:rPr>
          <w:rFonts w:ascii="Times New Roman" w:hAnsi="Times New Roman" w:cs="Times New Roman"/>
          <w:sz w:val="28"/>
          <w:szCs w:val="28"/>
        </w:rPr>
        <w:t xml:space="preserve">ед. Л.А. </w:t>
      </w:r>
      <w:proofErr w:type="spellStart"/>
      <w:r w:rsidRPr="00DF27E0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DF27E0">
        <w:rPr>
          <w:rFonts w:ascii="Times New Roman" w:hAnsi="Times New Roman" w:cs="Times New Roman"/>
          <w:sz w:val="28"/>
          <w:szCs w:val="28"/>
        </w:rPr>
        <w:t>. Статут, 2019</w:t>
      </w:r>
      <w:r w:rsidR="00DF27E0" w:rsidRPr="00DF27E0">
        <w:rPr>
          <w:rFonts w:ascii="Times New Roman" w:hAnsi="Times New Roman" w:cs="Times New Roman"/>
          <w:sz w:val="28"/>
          <w:szCs w:val="28"/>
        </w:rPr>
        <w:t xml:space="preserve"> (гл. 16)</w:t>
      </w:r>
      <w:r w:rsidRPr="00DF27E0">
        <w:rPr>
          <w:rFonts w:ascii="Times New Roman" w:hAnsi="Times New Roman" w:cs="Times New Roman"/>
          <w:sz w:val="28"/>
          <w:szCs w:val="28"/>
        </w:rPr>
        <w:t>.</w:t>
      </w:r>
    </w:p>
    <w:p w:rsidR="00604536" w:rsidRPr="00DF27E0" w:rsidRDefault="00604536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Pr="00DF27E0" w:rsidRDefault="007378B2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E0">
        <w:rPr>
          <w:rFonts w:ascii="Times New Roman" w:hAnsi="Times New Roman" w:cs="Times New Roman"/>
          <w:b/>
          <w:sz w:val="28"/>
          <w:szCs w:val="28"/>
        </w:rPr>
        <w:t>Законодательство.</w:t>
      </w:r>
    </w:p>
    <w:p w:rsidR="007378B2" w:rsidRPr="00DF27E0" w:rsidRDefault="007378B2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2" w:rsidRPr="00DF27E0" w:rsidRDefault="007378B2" w:rsidP="00CD5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0">
        <w:rPr>
          <w:rFonts w:ascii="Times New Roman" w:hAnsi="Times New Roman" w:cs="Times New Roman"/>
          <w:sz w:val="28"/>
          <w:szCs w:val="28"/>
        </w:rPr>
        <w:t>Гражданский кодекс РФ, часть четвёртая</w:t>
      </w:r>
      <w:r w:rsidR="003D32C7" w:rsidRPr="00DF27E0">
        <w:rPr>
          <w:rFonts w:ascii="Times New Roman" w:hAnsi="Times New Roman" w:cs="Times New Roman"/>
          <w:sz w:val="28"/>
          <w:szCs w:val="28"/>
        </w:rPr>
        <w:t>:</w:t>
      </w:r>
      <w:r w:rsidRPr="00DF27E0">
        <w:rPr>
          <w:rFonts w:ascii="Times New Roman" w:hAnsi="Times New Roman" w:cs="Times New Roman"/>
          <w:sz w:val="28"/>
          <w:szCs w:val="28"/>
        </w:rPr>
        <w:t xml:space="preserve"> </w:t>
      </w:r>
      <w:r w:rsidR="003D32C7" w:rsidRPr="00DF27E0">
        <w:rPr>
          <w:rFonts w:ascii="Times New Roman" w:hAnsi="Times New Roman" w:cs="Times New Roman"/>
          <w:sz w:val="28"/>
          <w:szCs w:val="28"/>
        </w:rPr>
        <w:t xml:space="preserve">глава 69 (статьи 1250-1252), </w:t>
      </w:r>
      <w:r w:rsidRPr="00DF27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4536" w:rsidRPr="00DF27E0">
        <w:rPr>
          <w:rFonts w:ascii="Times New Roman" w:hAnsi="Times New Roman" w:cs="Times New Roman"/>
          <w:sz w:val="28"/>
          <w:szCs w:val="28"/>
        </w:rPr>
        <w:t>72</w:t>
      </w:r>
      <w:r w:rsidR="003D32C7" w:rsidRPr="00DF27E0">
        <w:rPr>
          <w:rFonts w:ascii="Times New Roman" w:hAnsi="Times New Roman" w:cs="Times New Roman"/>
          <w:sz w:val="28"/>
          <w:szCs w:val="28"/>
        </w:rPr>
        <w:t xml:space="preserve"> (§ 8</w:t>
      </w:r>
      <w:r w:rsidRPr="00DF27E0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7378B2" w:rsidRPr="00DF27E0" w:rsidSect="0026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27" w:rsidRDefault="00E54F27" w:rsidP="00BF28DA">
      <w:pPr>
        <w:spacing w:after="0" w:line="240" w:lineRule="auto"/>
      </w:pPr>
      <w:r>
        <w:separator/>
      </w:r>
    </w:p>
  </w:endnote>
  <w:endnote w:type="continuationSeparator" w:id="0">
    <w:p w:rsidR="00E54F27" w:rsidRDefault="00E54F27" w:rsidP="00B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27" w:rsidRDefault="00E54F27" w:rsidP="00BF28DA">
      <w:pPr>
        <w:spacing w:after="0" w:line="240" w:lineRule="auto"/>
      </w:pPr>
      <w:r>
        <w:separator/>
      </w:r>
    </w:p>
  </w:footnote>
  <w:footnote w:type="continuationSeparator" w:id="0">
    <w:p w:rsidR="00E54F27" w:rsidRDefault="00E54F27" w:rsidP="00BF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11"/>
    <w:multiLevelType w:val="hybridMultilevel"/>
    <w:tmpl w:val="2932EB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004D2"/>
    <w:multiLevelType w:val="hybridMultilevel"/>
    <w:tmpl w:val="3932A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B0BF7"/>
    <w:multiLevelType w:val="hybridMultilevel"/>
    <w:tmpl w:val="5EF2E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3437E"/>
    <w:multiLevelType w:val="hybridMultilevel"/>
    <w:tmpl w:val="D17AE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DE3BD1"/>
    <w:multiLevelType w:val="hybridMultilevel"/>
    <w:tmpl w:val="189ED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A05704"/>
    <w:multiLevelType w:val="hybridMultilevel"/>
    <w:tmpl w:val="DED650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940A85"/>
    <w:multiLevelType w:val="hybridMultilevel"/>
    <w:tmpl w:val="68642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2726F"/>
    <w:multiLevelType w:val="hybridMultilevel"/>
    <w:tmpl w:val="D01EB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605B4F"/>
    <w:multiLevelType w:val="hybridMultilevel"/>
    <w:tmpl w:val="6D0CDD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8A52AF4"/>
    <w:multiLevelType w:val="hybridMultilevel"/>
    <w:tmpl w:val="102227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DE1A0A"/>
    <w:multiLevelType w:val="hybridMultilevel"/>
    <w:tmpl w:val="47FAB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92362C"/>
    <w:multiLevelType w:val="hybridMultilevel"/>
    <w:tmpl w:val="C924E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1114E4"/>
    <w:multiLevelType w:val="hybridMultilevel"/>
    <w:tmpl w:val="446C4C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8604E9"/>
    <w:multiLevelType w:val="hybridMultilevel"/>
    <w:tmpl w:val="41C81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A861DD"/>
    <w:multiLevelType w:val="hybridMultilevel"/>
    <w:tmpl w:val="31669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D"/>
    <w:rsid w:val="0001192C"/>
    <w:rsid w:val="00044ED8"/>
    <w:rsid w:val="00056E6E"/>
    <w:rsid w:val="00064224"/>
    <w:rsid w:val="000676E8"/>
    <w:rsid w:val="00067D7F"/>
    <w:rsid w:val="00073BE0"/>
    <w:rsid w:val="000953ED"/>
    <w:rsid w:val="00096FB5"/>
    <w:rsid w:val="000A4150"/>
    <w:rsid w:val="000B6F60"/>
    <w:rsid w:val="000C1A61"/>
    <w:rsid w:val="000D492F"/>
    <w:rsid w:val="00127A3E"/>
    <w:rsid w:val="001308B3"/>
    <w:rsid w:val="00135E14"/>
    <w:rsid w:val="0013760C"/>
    <w:rsid w:val="00161DBC"/>
    <w:rsid w:val="001646A9"/>
    <w:rsid w:val="001C2AC6"/>
    <w:rsid w:val="001C54E0"/>
    <w:rsid w:val="001C7768"/>
    <w:rsid w:val="001D1EAB"/>
    <w:rsid w:val="001E2F98"/>
    <w:rsid w:val="001F57BB"/>
    <w:rsid w:val="00207F01"/>
    <w:rsid w:val="002244E9"/>
    <w:rsid w:val="00236C5F"/>
    <w:rsid w:val="00250C55"/>
    <w:rsid w:val="00255B84"/>
    <w:rsid w:val="002654B9"/>
    <w:rsid w:val="00285F99"/>
    <w:rsid w:val="002A3524"/>
    <w:rsid w:val="002A3555"/>
    <w:rsid w:val="002C3EB3"/>
    <w:rsid w:val="002C54FD"/>
    <w:rsid w:val="002D20BA"/>
    <w:rsid w:val="002D4940"/>
    <w:rsid w:val="002D607E"/>
    <w:rsid w:val="002E1375"/>
    <w:rsid w:val="002E6FBA"/>
    <w:rsid w:val="002F337B"/>
    <w:rsid w:val="0031534C"/>
    <w:rsid w:val="003156CB"/>
    <w:rsid w:val="00322E9B"/>
    <w:rsid w:val="0033063B"/>
    <w:rsid w:val="00336EE6"/>
    <w:rsid w:val="003376B4"/>
    <w:rsid w:val="00374D36"/>
    <w:rsid w:val="00375B0D"/>
    <w:rsid w:val="00384941"/>
    <w:rsid w:val="003A0057"/>
    <w:rsid w:val="003D32C7"/>
    <w:rsid w:val="003D5A98"/>
    <w:rsid w:val="003E3DD5"/>
    <w:rsid w:val="003F1304"/>
    <w:rsid w:val="003F175D"/>
    <w:rsid w:val="003F7E12"/>
    <w:rsid w:val="004062AA"/>
    <w:rsid w:val="004371E3"/>
    <w:rsid w:val="00437CFF"/>
    <w:rsid w:val="00447F33"/>
    <w:rsid w:val="00450129"/>
    <w:rsid w:val="00453159"/>
    <w:rsid w:val="004627DD"/>
    <w:rsid w:val="00464C20"/>
    <w:rsid w:val="00465047"/>
    <w:rsid w:val="00475098"/>
    <w:rsid w:val="00486886"/>
    <w:rsid w:val="0049702A"/>
    <w:rsid w:val="00506682"/>
    <w:rsid w:val="00533B3E"/>
    <w:rsid w:val="00541D8A"/>
    <w:rsid w:val="0054248A"/>
    <w:rsid w:val="005455B6"/>
    <w:rsid w:val="00545B70"/>
    <w:rsid w:val="00550003"/>
    <w:rsid w:val="005547ED"/>
    <w:rsid w:val="0055747D"/>
    <w:rsid w:val="0055768F"/>
    <w:rsid w:val="00561B65"/>
    <w:rsid w:val="005912DF"/>
    <w:rsid w:val="005A2990"/>
    <w:rsid w:val="005B0121"/>
    <w:rsid w:val="005B165D"/>
    <w:rsid w:val="005B74A3"/>
    <w:rsid w:val="005E37E1"/>
    <w:rsid w:val="005F5DA8"/>
    <w:rsid w:val="005F7F08"/>
    <w:rsid w:val="00604536"/>
    <w:rsid w:val="00615E1F"/>
    <w:rsid w:val="00620249"/>
    <w:rsid w:val="0062293D"/>
    <w:rsid w:val="006253FC"/>
    <w:rsid w:val="00644720"/>
    <w:rsid w:val="0068311B"/>
    <w:rsid w:val="00690405"/>
    <w:rsid w:val="006A21E7"/>
    <w:rsid w:val="006A5C38"/>
    <w:rsid w:val="006C13D8"/>
    <w:rsid w:val="006C618B"/>
    <w:rsid w:val="006E65C4"/>
    <w:rsid w:val="00721281"/>
    <w:rsid w:val="007227B2"/>
    <w:rsid w:val="00732C67"/>
    <w:rsid w:val="007378B2"/>
    <w:rsid w:val="00752389"/>
    <w:rsid w:val="007659A9"/>
    <w:rsid w:val="00772A74"/>
    <w:rsid w:val="00784FCD"/>
    <w:rsid w:val="00795D9D"/>
    <w:rsid w:val="007A41C1"/>
    <w:rsid w:val="007C0E16"/>
    <w:rsid w:val="007C5842"/>
    <w:rsid w:val="007C5862"/>
    <w:rsid w:val="007E22F2"/>
    <w:rsid w:val="007E3504"/>
    <w:rsid w:val="0080518E"/>
    <w:rsid w:val="00805CFC"/>
    <w:rsid w:val="00805D2B"/>
    <w:rsid w:val="008113AD"/>
    <w:rsid w:val="0081155C"/>
    <w:rsid w:val="00815EDC"/>
    <w:rsid w:val="008206F0"/>
    <w:rsid w:val="00826A08"/>
    <w:rsid w:val="00830A83"/>
    <w:rsid w:val="008559F6"/>
    <w:rsid w:val="00865F27"/>
    <w:rsid w:val="008663C4"/>
    <w:rsid w:val="00871F2C"/>
    <w:rsid w:val="00881AED"/>
    <w:rsid w:val="0088388D"/>
    <w:rsid w:val="0088610E"/>
    <w:rsid w:val="00892BEB"/>
    <w:rsid w:val="008A4D57"/>
    <w:rsid w:val="008E1037"/>
    <w:rsid w:val="008E4A7B"/>
    <w:rsid w:val="008E7DCA"/>
    <w:rsid w:val="008F0B32"/>
    <w:rsid w:val="00924AC8"/>
    <w:rsid w:val="00924DEF"/>
    <w:rsid w:val="00926BC0"/>
    <w:rsid w:val="00945EF9"/>
    <w:rsid w:val="00956FBD"/>
    <w:rsid w:val="009748BE"/>
    <w:rsid w:val="009864E5"/>
    <w:rsid w:val="009914CF"/>
    <w:rsid w:val="00993E36"/>
    <w:rsid w:val="00994441"/>
    <w:rsid w:val="009947B7"/>
    <w:rsid w:val="009A02A8"/>
    <w:rsid w:val="009B1E91"/>
    <w:rsid w:val="009B44CC"/>
    <w:rsid w:val="009B4FC2"/>
    <w:rsid w:val="009D08DB"/>
    <w:rsid w:val="009D0917"/>
    <w:rsid w:val="009D6C86"/>
    <w:rsid w:val="00A04FE5"/>
    <w:rsid w:val="00A07E5D"/>
    <w:rsid w:val="00A12A11"/>
    <w:rsid w:val="00A221DE"/>
    <w:rsid w:val="00A22335"/>
    <w:rsid w:val="00A24652"/>
    <w:rsid w:val="00A5276B"/>
    <w:rsid w:val="00A80ABA"/>
    <w:rsid w:val="00A84CDB"/>
    <w:rsid w:val="00A90595"/>
    <w:rsid w:val="00A91449"/>
    <w:rsid w:val="00A97370"/>
    <w:rsid w:val="00AC17A3"/>
    <w:rsid w:val="00AC52AE"/>
    <w:rsid w:val="00AC5F9F"/>
    <w:rsid w:val="00AF532E"/>
    <w:rsid w:val="00B0167B"/>
    <w:rsid w:val="00B0444F"/>
    <w:rsid w:val="00B045D4"/>
    <w:rsid w:val="00B05CA6"/>
    <w:rsid w:val="00B07EB2"/>
    <w:rsid w:val="00B150DF"/>
    <w:rsid w:val="00B307CD"/>
    <w:rsid w:val="00B5207B"/>
    <w:rsid w:val="00B62AAD"/>
    <w:rsid w:val="00B81042"/>
    <w:rsid w:val="00B851E0"/>
    <w:rsid w:val="00B97C15"/>
    <w:rsid w:val="00BB4187"/>
    <w:rsid w:val="00BE771E"/>
    <w:rsid w:val="00BF28DA"/>
    <w:rsid w:val="00BF63B9"/>
    <w:rsid w:val="00C00673"/>
    <w:rsid w:val="00C12998"/>
    <w:rsid w:val="00C32221"/>
    <w:rsid w:val="00C32CF3"/>
    <w:rsid w:val="00C630B4"/>
    <w:rsid w:val="00C80E83"/>
    <w:rsid w:val="00C8281E"/>
    <w:rsid w:val="00C82CC2"/>
    <w:rsid w:val="00C95642"/>
    <w:rsid w:val="00CB0073"/>
    <w:rsid w:val="00CC7B2E"/>
    <w:rsid w:val="00CD5085"/>
    <w:rsid w:val="00CE3333"/>
    <w:rsid w:val="00CE562C"/>
    <w:rsid w:val="00CF6F61"/>
    <w:rsid w:val="00D02387"/>
    <w:rsid w:val="00D11A15"/>
    <w:rsid w:val="00D12C8B"/>
    <w:rsid w:val="00D14400"/>
    <w:rsid w:val="00D216C1"/>
    <w:rsid w:val="00D27CA8"/>
    <w:rsid w:val="00D33495"/>
    <w:rsid w:val="00D36CD5"/>
    <w:rsid w:val="00D47357"/>
    <w:rsid w:val="00D50BA0"/>
    <w:rsid w:val="00D66CF3"/>
    <w:rsid w:val="00D758C8"/>
    <w:rsid w:val="00D818A1"/>
    <w:rsid w:val="00D83A36"/>
    <w:rsid w:val="00D9083F"/>
    <w:rsid w:val="00D93767"/>
    <w:rsid w:val="00D94722"/>
    <w:rsid w:val="00DA0C8D"/>
    <w:rsid w:val="00DA6844"/>
    <w:rsid w:val="00DB4CAB"/>
    <w:rsid w:val="00DD6C61"/>
    <w:rsid w:val="00DF27E0"/>
    <w:rsid w:val="00DF6688"/>
    <w:rsid w:val="00E0232F"/>
    <w:rsid w:val="00E112E2"/>
    <w:rsid w:val="00E23128"/>
    <w:rsid w:val="00E344D5"/>
    <w:rsid w:val="00E408E2"/>
    <w:rsid w:val="00E54F27"/>
    <w:rsid w:val="00E56A84"/>
    <w:rsid w:val="00E644C1"/>
    <w:rsid w:val="00E7075B"/>
    <w:rsid w:val="00E7226B"/>
    <w:rsid w:val="00EA737F"/>
    <w:rsid w:val="00EA7532"/>
    <w:rsid w:val="00EB03F8"/>
    <w:rsid w:val="00EB6F39"/>
    <w:rsid w:val="00EC0B6E"/>
    <w:rsid w:val="00EC404E"/>
    <w:rsid w:val="00EC660D"/>
    <w:rsid w:val="00EC748C"/>
    <w:rsid w:val="00EE1663"/>
    <w:rsid w:val="00EE4C10"/>
    <w:rsid w:val="00F243AB"/>
    <w:rsid w:val="00F302D3"/>
    <w:rsid w:val="00F450AB"/>
    <w:rsid w:val="00F65CFA"/>
    <w:rsid w:val="00F66044"/>
    <w:rsid w:val="00F76433"/>
    <w:rsid w:val="00F77DB2"/>
    <w:rsid w:val="00F91BFB"/>
    <w:rsid w:val="00FA553F"/>
    <w:rsid w:val="00FB4DD2"/>
    <w:rsid w:val="00FD6411"/>
    <w:rsid w:val="00FE7E48"/>
    <w:rsid w:val="00FF4F9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4D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BF28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F28DA"/>
    <w:rPr>
      <w:sz w:val="20"/>
      <w:szCs w:val="20"/>
    </w:rPr>
  </w:style>
  <w:style w:type="character" w:styleId="a9">
    <w:name w:val="footnote reference"/>
    <w:basedOn w:val="a0"/>
    <w:semiHidden/>
    <w:unhideWhenUsed/>
    <w:rsid w:val="00BF28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4501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5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1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A4D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D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BF28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F28DA"/>
    <w:rPr>
      <w:sz w:val="20"/>
      <w:szCs w:val="20"/>
    </w:rPr>
  </w:style>
  <w:style w:type="character" w:styleId="a9">
    <w:name w:val="footnote reference"/>
    <w:basedOn w:val="a0"/>
    <w:semiHidden/>
    <w:unhideWhenUsed/>
    <w:rsid w:val="00BF2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B12F-4E41-46FC-A32D-9D864B9E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2020-05-06T11:32:00Z</dcterms:created>
  <dcterms:modified xsi:type="dcterms:W3CDTF">2020-05-06T13:38:00Z</dcterms:modified>
</cp:coreProperties>
</file>