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A08" w:rsidRPr="0002082D" w:rsidRDefault="00DB4CAB" w:rsidP="000208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082D">
        <w:rPr>
          <w:rFonts w:ascii="Times New Roman" w:hAnsi="Times New Roman" w:cs="Times New Roman"/>
          <w:b/>
          <w:sz w:val="32"/>
          <w:szCs w:val="32"/>
        </w:rPr>
        <w:t>Права из п</w:t>
      </w:r>
      <w:r w:rsidR="00826A08" w:rsidRPr="0002082D">
        <w:rPr>
          <w:rFonts w:ascii="Times New Roman" w:hAnsi="Times New Roman" w:cs="Times New Roman"/>
          <w:b/>
          <w:sz w:val="32"/>
          <w:szCs w:val="32"/>
        </w:rPr>
        <w:t>атент</w:t>
      </w:r>
      <w:r w:rsidRPr="0002082D">
        <w:rPr>
          <w:rFonts w:ascii="Times New Roman" w:hAnsi="Times New Roman" w:cs="Times New Roman"/>
          <w:b/>
          <w:sz w:val="32"/>
          <w:szCs w:val="32"/>
        </w:rPr>
        <w:t>а. Содержание патентных прав</w:t>
      </w:r>
      <w:r w:rsidR="00826A08" w:rsidRPr="0002082D">
        <w:rPr>
          <w:rFonts w:ascii="Times New Roman" w:hAnsi="Times New Roman" w:cs="Times New Roman"/>
          <w:b/>
          <w:sz w:val="32"/>
          <w:szCs w:val="32"/>
        </w:rPr>
        <w:t>.</w:t>
      </w:r>
    </w:p>
    <w:p w:rsidR="00826A08" w:rsidRPr="0002082D" w:rsidRDefault="00826A08" w:rsidP="000208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826A08" w:rsidRPr="0002082D" w:rsidRDefault="00826A08" w:rsidP="0002082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32"/>
        </w:rPr>
      </w:pPr>
      <w:r w:rsidRPr="0002082D">
        <w:rPr>
          <w:rFonts w:ascii="Times New Roman" w:hAnsi="Times New Roman" w:cs="Times New Roman"/>
          <w:sz w:val="28"/>
          <w:szCs w:val="32"/>
        </w:rPr>
        <w:t xml:space="preserve">Автор: </w:t>
      </w:r>
      <w:proofErr w:type="spellStart"/>
      <w:r w:rsidRPr="0002082D">
        <w:rPr>
          <w:rFonts w:ascii="Times New Roman" w:hAnsi="Times New Roman" w:cs="Times New Roman"/>
          <w:sz w:val="28"/>
          <w:szCs w:val="32"/>
        </w:rPr>
        <w:t>Бузанов</w:t>
      </w:r>
      <w:proofErr w:type="spellEnd"/>
      <w:r w:rsidRPr="0002082D">
        <w:rPr>
          <w:rFonts w:ascii="Times New Roman" w:hAnsi="Times New Roman" w:cs="Times New Roman"/>
          <w:sz w:val="28"/>
          <w:szCs w:val="32"/>
        </w:rPr>
        <w:t xml:space="preserve"> В.Ю., доцент кафедры гражданского права Юридического факультета МГУ имени М.В. Ломоносова. </w:t>
      </w:r>
    </w:p>
    <w:p w:rsidR="00826A08" w:rsidRPr="0002082D" w:rsidRDefault="00826A08" w:rsidP="000208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C8281E" w:rsidRPr="0002082D" w:rsidRDefault="00DB4CAB" w:rsidP="000208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2082D">
        <w:rPr>
          <w:rFonts w:ascii="Times New Roman" w:hAnsi="Times New Roman" w:cs="Times New Roman"/>
          <w:sz w:val="32"/>
          <w:szCs w:val="32"/>
        </w:rPr>
        <w:t xml:space="preserve">Какие «права» </w:t>
      </w:r>
      <w:r w:rsidR="00826A08" w:rsidRPr="0002082D">
        <w:rPr>
          <w:rFonts w:ascii="Times New Roman" w:hAnsi="Times New Roman" w:cs="Times New Roman"/>
          <w:sz w:val="32"/>
          <w:szCs w:val="32"/>
        </w:rPr>
        <w:t>удостоверяет</w:t>
      </w:r>
      <w:r w:rsidRPr="0002082D">
        <w:rPr>
          <w:rFonts w:ascii="Times New Roman" w:hAnsi="Times New Roman" w:cs="Times New Roman"/>
          <w:sz w:val="32"/>
          <w:szCs w:val="32"/>
        </w:rPr>
        <w:t xml:space="preserve"> патент</w:t>
      </w:r>
      <w:r w:rsidR="00826A08" w:rsidRPr="0002082D">
        <w:rPr>
          <w:rFonts w:ascii="Times New Roman" w:hAnsi="Times New Roman" w:cs="Times New Roman"/>
          <w:sz w:val="32"/>
          <w:szCs w:val="32"/>
        </w:rPr>
        <w:t xml:space="preserve">? </w:t>
      </w:r>
    </w:p>
    <w:p w:rsidR="0002082D" w:rsidRDefault="0002082D" w:rsidP="000208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C8281E" w:rsidRPr="0002082D" w:rsidRDefault="00C8281E" w:rsidP="000208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2082D">
        <w:rPr>
          <w:rFonts w:ascii="Times New Roman" w:hAnsi="Times New Roman" w:cs="Times New Roman"/>
          <w:sz w:val="32"/>
          <w:szCs w:val="32"/>
        </w:rPr>
        <w:t>Входит ли в число</w:t>
      </w:r>
      <w:r w:rsidR="00D66CF3" w:rsidRPr="0002082D">
        <w:rPr>
          <w:rFonts w:ascii="Times New Roman" w:hAnsi="Times New Roman" w:cs="Times New Roman"/>
          <w:sz w:val="32"/>
          <w:szCs w:val="32"/>
        </w:rPr>
        <w:t xml:space="preserve"> прав, удостоверяемых патентом,</w:t>
      </w:r>
      <w:r w:rsidRPr="0002082D">
        <w:rPr>
          <w:rFonts w:ascii="Times New Roman" w:hAnsi="Times New Roman" w:cs="Times New Roman"/>
          <w:sz w:val="32"/>
          <w:szCs w:val="32"/>
        </w:rPr>
        <w:t xml:space="preserve"> право авторства? Когда оно возникает (до или после выдачи патента) и когда прекращается? </w:t>
      </w:r>
      <w:r w:rsidR="0068311B" w:rsidRPr="0002082D">
        <w:rPr>
          <w:rFonts w:ascii="Times New Roman" w:hAnsi="Times New Roman" w:cs="Times New Roman"/>
          <w:sz w:val="32"/>
          <w:szCs w:val="32"/>
        </w:rPr>
        <w:t>В чём его суть</w:t>
      </w:r>
      <w:r w:rsidR="0002082D">
        <w:rPr>
          <w:rFonts w:ascii="Times New Roman" w:hAnsi="Times New Roman" w:cs="Times New Roman"/>
          <w:sz w:val="32"/>
          <w:szCs w:val="32"/>
        </w:rPr>
        <w:t>?</w:t>
      </w:r>
      <w:r w:rsidR="0068311B" w:rsidRPr="0002082D">
        <w:rPr>
          <w:rFonts w:ascii="Times New Roman" w:hAnsi="Times New Roman" w:cs="Times New Roman"/>
          <w:sz w:val="32"/>
          <w:szCs w:val="32"/>
        </w:rPr>
        <w:t xml:space="preserve"> (р</w:t>
      </w:r>
      <w:r w:rsidRPr="0002082D">
        <w:rPr>
          <w:rFonts w:ascii="Times New Roman" w:hAnsi="Times New Roman" w:cs="Times New Roman"/>
          <w:sz w:val="32"/>
          <w:szCs w:val="32"/>
        </w:rPr>
        <w:t>аскройте содержание этого права</w:t>
      </w:r>
      <w:r w:rsidR="0068311B" w:rsidRPr="0002082D">
        <w:rPr>
          <w:rFonts w:ascii="Times New Roman" w:hAnsi="Times New Roman" w:cs="Times New Roman"/>
          <w:sz w:val="32"/>
          <w:szCs w:val="32"/>
        </w:rPr>
        <w:t>)</w:t>
      </w:r>
      <w:r w:rsidR="0002082D">
        <w:rPr>
          <w:rFonts w:ascii="Times New Roman" w:hAnsi="Times New Roman" w:cs="Times New Roman"/>
          <w:sz w:val="32"/>
          <w:szCs w:val="32"/>
        </w:rPr>
        <w:t>.</w:t>
      </w:r>
      <w:r w:rsidRPr="0002082D">
        <w:rPr>
          <w:rFonts w:ascii="Times New Roman" w:hAnsi="Times New Roman" w:cs="Times New Roman"/>
          <w:sz w:val="32"/>
          <w:szCs w:val="32"/>
        </w:rPr>
        <w:t xml:space="preserve"> В чём вы видите различие между правом авторства в сфере художественного и технического творчества?</w:t>
      </w:r>
    </w:p>
    <w:p w:rsidR="00DB4CAB" w:rsidRPr="0002082D" w:rsidRDefault="00DB4CAB" w:rsidP="000208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C8281E" w:rsidRPr="0002082D" w:rsidRDefault="00C8281E" w:rsidP="000208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2082D">
        <w:rPr>
          <w:rFonts w:ascii="Times New Roman" w:hAnsi="Times New Roman" w:cs="Times New Roman"/>
          <w:sz w:val="32"/>
          <w:szCs w:val="32"/>
        </w:rPr>
        <w:t xml:space="preserve">С какого момента возникает патентно-правовая охрана изобретения (исключительное право на изобретение)? </w:t>
      </w:r>
      <w:r w:rsidR="00F76433" w:rsidRPr="0002082D">
        <w:rPr>
          <w:rFonts w:ascii="Times New Roman" w:hAnsi="Times New Roman" w:cs="Times New Roman"/>
          <w:sz w:val="32"/>
          <w:szCs w:val="32"/>
        </w:rPr>
        <w:t>Возможна ли правовая охрана изобретения до выдачи патента?</w:t>
      </w:r>
    </w:p>
    <w:p w:rsidR="00C8281E" w:rsidRPr="0002082D" w:rsidRDefault="00C8281E" w:rsidP="000208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826A08" w:rsidRPr="0002082D" w:rsidRDefault="00826A08" w:rsidP="000208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2082D">
        <w:rPr>
          <w:rFonts w:ascii="Times New Roman" w:hAnsi="Times New Roman" w:cs="Times New Roman"/>
          <w:sz w:val="32"/>
          <w:szCs w:val="32"/>
        </w:rPr>
        <w:t xml:space="preserve">Какие </w:t>
      </w:r>
      <w:r w:rsidR="00DB4CAB" w:rsidRPr="0002082D">
        <w:rPr>
          <w:rFonts w:ascii="Times New Roman" w:hAnsi="Times New Roman" w:cs="Times New Roman"/>
          <w:sz w:val="32"/>
          <w:szCs w:val="32"/>
        </w:rPr>
        <w:t xml:space="preserve">действия с запатентованным изобретением </w:t>
      </w:r>
      <w:r w:rsidR="00DB4CAB" w:rsidRPr="0002082D">
        <w:rPr>
          <w:rFonts w:ascii="Times New Roman" w:hAnsi="Times New Roman" w:cs="Times New Roman"/>
          <w:spacing w:val="20"/>
          <w:sz w:val="32"/>
          <w:szCs w:val="32"/>
        </w:rPr>
        <w:t>вправе</w:t>
      </w:r>
      <w:r w:rsidR="00DB4CAB" w:rsidRPr="0002082D">
        <w:rPr>
          <w:rFonts w:ascii="Times New Roman" w:hAnsi="Times New Roman" w:cs="Times New Roman"/>
          <w:sz w:val="32"/>
          <w:szCs w:val="32"/>
        </w:rPr>
        <w:t xml:space="preserve"> контролировать (разрешать и запрещать) обладатель патента</w:t>
      </w:r>
      <w:r w:rsidRPr="0002082D">
        <w:rPr>
          <w:rFonts w:ascii="Times New Roman" w:hAnsi="Times New Roman" w:cs="Times New Roman"/>
          <w:sz w:val="32"/>
          <w:szCs w:val="32"/>
        </w:rPr>
        <w:t>?</w:t>
      </w:r>
    </w:p>
    <w:p w:rsidR="00DB4CAB" w:rsidRPr="0002082D" w:rsidRDefault="00DB4CAB" w:rsidP="000208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DB4CAB" w:rsidRPr="0002082D" w:rsidRDefault="00DB4CAB" w:rsidP="000208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2082D">
        <w:rPr>
          <w:rFonts w:ascii="Times New Roman" w:hAnsi="Times New Roman" w:cs="Times New Roman"/>
          <w:sz w:val="32"/>
          <w:szCs w:val="32"/>
        </w:rPr>
        <w:t xml:space="preserve">Как оформляется разрешение на использование </w:t>
      </w:r>
      <w:r w:rsidR="005B0121" w:rsidRPr="0002082D">
        <w:rPr>
          <w:rFonts w:ascii="Times New Roman" w:hAnsi="Times New Roman" w:cs="Times New Roman"/>
          <w:sz w:val="32"/>
          <w:szCs w:val="32"/>
        </w:rPr>
        <w:t xml:space="preserve">чужого </w:t>
      </w:r>
      <w:r w:rsidRPr="0002082D">
        <w:rPr>
          <w:rFonts w:ascii="Times New Roman" w:hAnsi="Times New Roman" w:cs="Times New Roman"/>
          <w:sz w:val="32"/>
          <w:szCs w:val="32"/>
        </w:rPr>
        <w:t xml:space="preserve">изобретения? Требует ли оно регистрации? </w:t>
      </w:r>
      <w:r w:rsidR="002F337B" w:rsidRPr="0002082D">
        <w:rPr>
          <w:rFonts w:ascii="Times New Roman" w:hAnsi="Times New Roman" w:cs="Times New Roman"/>
          <w:sz w:val="32"/>
          <w:szCs w:val="32"/>
        </w:rPr>
        <w:t>Если да – какие органы (организации) осуществляют регистрацию?</w:t>
      </w:r>
    </w:p>
    <w:p w:rsidR="002F337B" w:rsidRPr="0002082D" w:rsidRDefault="002F337B" w:rsidP="000208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9B1E91" w:rsidRPr="0002082D" w:rsidRDefault="009B1E91" w:rsidP="000208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2082D">
        <w:rPr>
          <w:rFonts w:ascii="Times New Roman" w:hAnsi="Times New Roman" w:cs="Times New Roman"/>
          <w:sz w:val="32"/>
          <w:szCs w:val="32"/>
        </w:rPr>
        <w:t>В каких случаях использование изобретения без разрешения патентообладателя не приводит к нарушению патента?</w:t>
      </w:r>
    </w:p>
    <w:p w:rsidR="009B1E91" w:rsidRPr="0002082D" w:rsidRDefault="009B1E91" w:rsidP="000208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2F337B" w:rsidRPr="0002082D" w:rsidRDefault="002F337B" w:rsidP="000208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2082D">
        <w:rPr>
          <w:rFonts w:ascii="Times New Roman" w:hAnsi="Times New Roman" w:cs="Times New Roman"/>
          <w:sz w:val="32"/>
          <w:szCs w:val="32"/>
        </w:rPr>
        <w:t xml:space="preserve">Можно ли распорядиться исключительным правом </w:t>
      </w:r>
      <w:r w:rsidR="00DF6688" w:rsidRPr="0002082D">
        <w:rPr>
          <w:rFonts w:ascii="Times New Roman" w:hAnsi="Times New Roman" w:cs="Times New Roman"/>
          <w:sz w:val="32"/>
          <w:szCs w:val="32"/>
        </w:rPr>
        <w:t xml:space="preserve">на изобретение </w:t>
      </w:r>
      <w:r w:rsidRPr="0002082D">
        <w:rPr>
          <w:rFonts w:ascii="Times New Roman" w:hAnsi="Times New Roman" w:cs="Times New Roman"/>
          <w:sz w:val="32"/>
          <w:szCs w:val="32"/>
        </w:rPr>
        <w:t>(продать, подарить, заложить)? Переходи</w:t>
      </w:r>
      <w:r w:rsidR="0002082D">
        <w:rPr>
          <w:rFonts w:ascii="Times New Roman" w:hAnsi="Times New Roman" w:cs="Times New Roman"/>
          <w:sz w:val="32"/>
          <w:szCs w:val="32"/>
        </w:rPr>
        <w:t>т</w:t>
      </w:r>
      <w:r w:rsidRPr="0002082D">
        <w:rPr>
          <w:rFonts w:ascii="Times New Roman" w:hAnsi="Times New Roman" w:cs="Times New Roman"/>
          <w:sz w:val="32"/>
          <w:szCs w:val="32"/>
        </w:rPr>
        <w:t xml:space="preserve"> ли оно по наследству?</w:t>
      </w:r>
    </w:p>
    <w:p w:rsidR="002F337B" w:rsidRPr="0002082D" w:rsidRDefault="002F337B" w:rsidP="000208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2F337B" w:rsidRPr="0002082D" w:rsidRDefault="002F337B" w:rsidP="000208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2082D">
        <w:rPr>
          <w:rFonts w:ascii="Times New Roman" w:hAnsi="Times New Roman" w:cs="Times New Roman"/>
          <w:sz w:val="32"/>
          <w:szCs w:val="32"/>
        </w:rPr>
        <w:t>Каков срок действия исключительного права на изобретение? Каковы последствия истечения этого срока?</w:t>
      </w:r>
    </w:p>
    <w:p w:rsidR="00826A08" w:rsidRPr="0002082D" w:rsidRDefault="00826A08" w:rsidP="000208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F91BFB" w:rsidRDefault="00F91BFB" w:rsidP="000208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2082D">
        <w:rPr>
          <w:rFonts w:ascii="Times New Roman" w:hAnsi="Times New Roman" w:cs="Times New Roman"/>
          <w:sz w:val="32"/>
          <w:szCs w:val="32"/>
        </w:rPr>
        <w:t>Как соотносятся следующие понятия: «исключительное право на изобретение» и «объём правовой охраны изобретения»?</w:t>
      </w:r>
    </w:p>
    <w:p w:rsidR="0002082D" w:rsidRPr="0002082D" w:rsidRDefault="0002082D" w:rsidP="000208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2082D" w:rsidRPr="0002082D" w:rsidRDefault="0002082D" w:rsidP="000208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2082D">
        <w:rPr>
          <w:rFonts w:ascii="Times New Roman" w:hAnsi="Times New Roman" w:cs="Times New Roman"/>
          <w:sz w:val="32"/>
          <w:szCs w:val="32"/>
        </w:rPr>
        <w:t xml:space="preserve">Могут ли право авторства на изобретение и исключительное право на его использование принадлежать разным лицам? </w:t>
      </w:r>
    </w:p>
    <w:p w:rsidR="00F91BFB" w:rsidRPr="0002082D" w:rsidRDefault="00F91BFB" w:rsidP="000208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EE4C10" w:rsidRPr="0002082D" w:rsidRDefault="00EE4C10" w:rsidP="0002082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082D">
        <w:rPr>
          <w:rFonts w:ascii="Times New Roman" w:hAnsi="Times New Roman" w:cs="Times New Roman"/>
          <w:b/>
          <w:sz w:val="32"/>
          <w:szCs w:val="32"/>
        </w:rPr>
        <w:t>Задачи.</w:t>
      </w:r>
    </w:p>
    <w:p w:rsidR="00EE4C10" w:rsidRPr="0002082D" w:rsidRDefault="00EE4C10" w:rsidP="000208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EE4C10" w:rsidRPr="0002082D" w:rsidRDefault="00EE4C10" w:rsidP="000208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2082D">
        <w:rPr>
          <w:rFonts w:ascii="Times New Roman" w:hAnsi="Times New Roman" w:cs="Times New Roman"/>
          <w:sz w:val="32"/>
          <w:szCs w:val="32"/>
        </w:rPr>
        <w:t xml:space="preserve">Повар </w:t>
      </w:r>
      <w:proofErr w:type="spellStart"/>
      <w:r w:rsidRPr="0002082D">
        <w:rPr>
          <w:rFonts w:ascii="Times New Roman" w:hAnsi="Times New Roman" w:cs="Times New Roman"/>
          <w:sz w:val="32"/>
          <w:szCs w:val="32"/>
        </w:rPr>
        <w:t>Кулебякин</w:t>
      </w:r>
      <w:proofErr w:type="spellEnd"/>
      <w:r w:rsidRPr="0002082D">
        <w:rPr>
          <w:rFonts w:ascii="Times New Roman" w:hAnsi="Times New Roman" w:cs="Times New Roman"/>
          <w:sz w:val="32"/>
          <w:szCs w:val="32"/>
        </w:rPr>
        <w:t xml:space="preserve"> получил патент на изобретение «Салат» (формула изобретения описывала рецептуру салата – состав ингредиентов, </w:t>
      </w:r>
      <w:r w:rsidR="00A91449" w:rsidRPr="0002082D">
        <w:rPr>
          <w:rFonts w:ascii="Times New Roman" w:hAnsi="Times New Roman" w:cs="Times New Roman"/>
          <w:sz w:val="32"/>
          <w:szCs w:val="32"/>
        </w:rPr>
        <w:t xml:space="preserve">пропорции, </w:t>
      </w:r>
      <w:r w:rsidR="00F243AB" w:rsidRPr="0002082D">
        <w:rPr>
          <w:rFonts w:ascii="Times New Roman" w:hAnsi="Times New Roman" w:cs="Times New Roman"/>
          <w:sz w:val="32"/>
          <w:szCs w:val="32"/>
        </w:rPr>
        <w:t>способы обработки</w:t>
      </w:r>
      <w:r w:rsidR="00EC404E" w:rsidRPr="0002082D">
        <w:rPr>
          <w:rFonts w:ascii="Times New Roman" w:hAnsi="Times New Roman" w:cs="Times New Roman"/>
          <w:sz w:val="32"/>
          <w:szCs w:val="32"/>
        </w:rPr>
        <w:t>, приёмы перемешивания и т.д.).</w:t>
      </w:r>
      <w:r w:rsidR="00F243AB" w:rsidRPr="0002082D">
        <w:rPr>
          <w:rFonts w:ascii="Times New Roman" w:hAnsi="Times New Roman" w:cs="Times New Roman"/>
          <w:sz w:val="32"/>
          <w:szCs w:val="32"/>
        </w:rPr>
        <w:t xml:space="preserve"> Какие </w:t>
      </w:r>
      <w:r w:rsidR="00236C5F" w:rsidRPr="0002082D">
        <w:rPr>
          <w:rFonts w:ascii="Times New Roman" w:hAnsi="Times New Roman" w:cs="Times New Roman"/>
          <w:sz w:val="32"/>
          <w:szCs w:val="32"/>
        </w:rPr>
        <w:t xml:space="preserve">из нижеперечисленных </w:t>
      </w:r>
      <w:r w:rsidR="00F243AB" w:rsidRPr="0002082D">
        <w:rPr>
          <w:rFonts w:ascii="Times New Roman" w:hAnsi="Times New Roman" w:cs="Times New Roman"/>
          <w:sz w:val="32"/>
          <w:szCs w:val="32"/>
        </w:rPr>
        <w:t>действи</w:t>
      </w:r>
      <w:r w:rsidR="00236C5F" w:rsidRPr="0002082D">
        <w:rPr>
          <w:rFonts w:ascii="Times New Roman" w:hAnsi="Times New Roman" w:cs="Times New Roman"/>
          <w:sz w:val="32"/>
          <w:szCs w:val="32"/>
        </w:rPr>
        <w:t>й</w:t>
      </w:r>
      <w:r w:rsidR="00956FBD" w:rsidRPr="0002082D">
        <w:rPr>
          <w:rFonts w:ascii="Times New Roman" w:hAnsi="Times New Roman" w:cs="Times New Roman"/>
          <w:sz w:val="32"/>
          <w:szCs w:val="32"/>
        </w:rPr>
        <w:t xml:space="preserve">, не согласованных с </w:t>
      </w:r>
      <w:proofErr w:type="spellStart"/>
      <w:r w:rsidR="00956FBD" w:rsidRPr="0002082D">
        <w:rPr>
          <w:rFonts w:ascii="Times New Roman" w:hAnsi="Times New Roman" w:cs="Times New Roman"/>
          <w:sz w:val="32"/>
          <w:szCs w:val="32"/>
        </w:rPr>
        <w:t>Кулебякиным</w:t>
      </w:r>
      <w:proofErr w:type="spellEnd"/>
      <w:r w:rsidR="00956FBD" w:rsidRPr="0002082D">
        <w:rPr>
          <w:rFonts w:ascii="Times New Roman" w:hAnsi="Times New Roman" w:cs="Times New Roman"/>
          <w:sz w:val="32"/>
          <w:szCs w:val="32"/>
        </w:rPr>
        <w:t>,</w:t>
      </w:r>
      <w:r w:rsidR="00F243AB" w:rsidRPr="0002082D">
        <w:rPr>
          <w:rFonts w:ascii="Times New Roman" w:hAnsi="Times New Roman" w:cs="Times New Roman"/>
          <w:sz w:val="32"/>
          <w:szCs w:val="32"/>
        </w:rPr>
        <w:t xml:space="preserve"> </w:t>
      </w:r>
      <w:r w:rsidR="0031534C" w:rsidRPr="0002082D">
        <w:rPr>
          <w:rFonts w:ascii="Times New Roman" w:hAnsi="Times New Roman" w:cs="Times New Roman"/>
          <w:sz w:val="32"/>
          <w:szCs w:val="32"/>
        </w:rPr>
        <w:t>должны</w:t>
      </w:r>
      <w:r w:rsidR="00956FBD" w:rsidRPr="0002082D">
        <w:rPr>
          <w:rFonts w:ascii="Times New Roman" w:hAnsi="Times New Roman" w:cs="Times New Roman"/>
          <w:sz w:val="32"/>
          <w:szCs w:val="32"/>
        </w:rPr>
        <w:t xml:space="preserve"> считаться нарушением </w:t>
      </w:r>
      <w:r w:rsidR="0031534C" w:rsidRPr="0002082D">
        <w:rPr>
          <w:rFonts w:ascii="Times New Roman" w:hAnsi="Times New Roman" w:cs="Times New Roman"/>
          <w:sz w:val="32"/>
          <w:szCs w:val="32"/>
        </w:rPr>
        <w:t xml:space="preserve">его </w:t>
      </w:r>
      <w:r w:rsidR="00956FBD" w:rsidRPr="0002082D">
        <w:rPr>
          <w:rFonts w:ascii="Times New Roman" w:hAnsi="Times New Roman" w:cs="Times New Roman"/>
          <w:sz w:val="32"/>
          <w:szCs w:val="32"/>
        </w:rPr>
        <w:t>патент</w:t>
      </w:r>
      <w:r w:rsidR="0031534C" w:rsidRPr="0002082D">
        <w:rPr>
          <w:rFonts w:ascii="Times New Roman" w:hAnsi="Times New Roman" w:cs="Times New Roman"/>
          <w:sz w:val="32"/>
          <w:szCs w:val="32"/>
        </w:rPr>
        <w:t>ных прав:</w:t>
      </w:r>
    </w:p>
    <w:p w:rsidR="0031534C" w:rsidRPr="0002082D" w:rsidRDefault="0031534C" w:rsidP="0002082D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2082D">
        <w:rPr>
          <w:rFonts w:ascii="Times New Roman" w:hAnsi="Times New Roman" w:cs="Times New Roman"/>
          <w:sz w:val="32"/>
          <w:szCs w:val="32"/>
        </w:rPr>
        <w:t>размещение рецептуры салата в интернете (на чужом сайте);</w:t>
      </w:r>
    </w:p>
    <w:p w:rsidR="0031534C" w:rsidRPr="0002082D" w:rsidRDefault="0031534C" w:rsidP="0002082D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2082D">
        <w:rPr>
          <w:rFonts w:ascii="Times New Roman" w:hAnsi="Times New Roman" w:cs="Times New Roman"/>
          <w:sz w:val="32"/>
          <w:szCs w:val="32"/>
        </w:rPr>
        <w:t>опубликование рецепта в печат</w:t>
      </w:r>
      <w:r w:rsidR="00721281" w:rsidRPr="0002082D">
        <w:rPr>
          <w:rFonts w:ascii="Times New Roman" w:hAnsi="Times New Roman" w:cs="Times New Roman"/>
          <w:sz w:val="32"/>
          <w:szCs w:val="32"/>
        </w:rPr>
        <w:t xml:space="preserve">ных изданиях </w:t>
      </w:r>
      <w:r w:rsidRPr="0002082D">
        <w:rPr>
          <w:rFonts w:ascii="Times New Roman" w:hAnsi="Times New Roman" w:cs="Times New Roman"/>
          <w:sz w:val="32"/>
          <w:szCs w:val="32"/>
        </w:rPr>
        <w:t>(например, в журнале или кулинарной книге);</w:t>
      </w:r>
    </w:p>
    <w:p w:rsidR="00721281" w:rsidRPr="0002082D" w:rsidRDefault="00721281" w:rsidP="0002082D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2082D">
        <w:rPr>
          <w:rFonts w:ascii="Times New Roman" w:hAnsi="Times New Roman" w:cs="Times New Roman"/>
          <w:sz w:val="32"/>
          <w:szCs w:val="32"/>
        </w:rPr>
        <w:t>приготовление салата в домашних условиях (на кухне);</w:t>
      </w:r>
    </w:p>
    <w:p w:rsidR="00721281" w:rsidRPr="0002082D" w:rsidRDefault="00721281" w:rsidP="0002082D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2082D">
        <w:rPr>
          <w:rFonts w:ascii="Times New Roman" w:hAnsi="Times New Roman" w:cs="Times New Roman"/>
          <w:sz w:val="32"/>
          <w:szCs w:val="32"/>
        </w:rPr>
        <w:t>приготовление салата в офисе (на рабо</w:t>
      </w:r>
      <w:r w:rsidR="006C13D8" w:rsidRPr="0002082D">
        <w:rPr>
          <w:rFonts w:ascii="Times New Roman" w:hAnsi="Times New Roman" w:cs="Times New Roman"/>
          <w:sz w:val="32"/>
          <w:szCs w:val="32"/>
        </w:rPr>
        <w:t>чем месте</w:t>
      </w:r>
      <w:r w:rsidRPr="0002082D">
        <w:rPr>
          <w:rFonts w:ascii="Times New Roman" w:hAnsi="Times New Roman" w:cs="Times New Roman"/>
          <w:sz w:val="32"/>
          <w:szCs w:val="32"/>
        </w:rPr>
        <w:t>);</w:t>
      </w:r>
    </w:p>
    <w:p w:rsidR="00721281" w:rsidRPr="0002082D" w:rsidRDefault="00721281" w:rsidP="0002082D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2082D">
        <w:rPr>
          <w:rFonts w:ascii="Times New Roman" w:hAnsi="Times New Roman" w:cs="Times New Roman"/>
          <w:sz w:val="32"/>
          <w:szCs w:val="32"/>
        </w:rPr>
        <w:t xml:space="preserve">приготовление салата в </w:t>
      </w:r>
      <w:r w:rsidR="0031534C" w:rsidRPr="0002082D">
        <w:rPr>
          <w:rFonts w:ascii="Times New Roman" w:hAnsi="Times New Roman" w:cs="Times New Roman"/>
          <w:sz w:val="32"/>
          <w:szCs w:val="32"/>
        </w:rPr>
        <w:t>ресторане</w:t>
      </w:r>
      <w:r w:rsidRPr="0002082D">
        <w:rPr>
          <w:rFonts w:ascii="Times New Roman" w:hAnsi="Times New Roman" w:cs="Times New Roman"/>
          <w:sz w:val="32"/>
          <w:szCs w:val="32"/>
        </w:rPr>
        <w:t>;</w:t>
      </w:r>
    </w:p>
    <w:p w:rsidR="00E408E2" w:rsidRPr="0002082D" w:rsidRDefault="00E408E2" w:rsidP="0002082D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2082D">
        <w:rPr>
          <w:rFonts w:ascii="Times New Roman" w:hAnsi="Times New Roman" w:cs="Times New Roman"/>
          <w:sz w:val="32"/>
          <w:szCs w:val="32"/>
        </w:rPr>
        <w:t>телевизионная съёмка процесса приготовления салата в студии;</w:t>
      </w:r>
    </w:p>
    <w:p w:rsidR="00721281" w:rsidRPr="0002082D" w:rsidRDefault="00E408E2" w:rsidP="0002082D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2082D">
        <w:rPr>
          <w:rFonts w:ascii="Times New Roman" w:hAnsi="Times New Roman" w:cs="Times New Roman"/>
          <w:sz w:val="32"/>
          <w:szCs w:val="32"/>
        </w:rPr>
        <w:t xml:space="preserve">передача </w:t>
      </w:r>
      <w:r w:rsidR="009D08DB" w:rsidRPr="0002082D">
        <w:rPr>
          <w:rFonts w:ascii="Times New Roman" w:hAnsi="Times New Roman" w:cs="Times New Roman"/>
          <w:sz w:val="32"/>
          <w:szCs w:val="32"/>
        </w:rPr>
        <w:t xml:space="preserve">снятого сюжета </w:t>
      </w:r>
      <w:r w:rsidRPr="0002082D">
        <w:rPr>
          <w:rFonts w:ascii="Times New Roman" w:hAnsi="Times New Roman" w:cs="Times New Roman"/>
          <w:sz w:val="32"/>
          <w:szCs w:val="32"/>
        </w:rPr>
        <w:t>в эфир;</w:t>
      </w:r>
    </w:p>
    <w:p w:rsidR="0031534C" w:rsidRPr="0002082D" w:rsidRDefault="006C13D8" w:rsidP="0002082D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2082D">
        <w:rPr>
          <w:rFonts w:ascii="Times New Roman" w:hAnsi="Times New Roman" w:cs="Times New Roman"/>
          <w:sz w:val="32"/>
          <w:szCs w:val="32"/>
        </w:rPr>
        <w:t>употребление салата в пищу</w:t>
      </w:r>
      <w:r w:rsidR="00721281" w:rsidRPr="0002082D">
        <w:rPr>
          <w:rFonts w:ascii="Times New Roman" w:hAnsi="Times New Roman" w:cs="Times New Roman"/>
          <w:sz w:val="32"/>
          <w:szCs w:val="32"/>
        </w:rPr>
        <w:t xml:space="preserve"> </w:t>
      </w:r>
      <w:r w:rsidRPr="0002082D">
        <w:rPr>
          <w:rFonts w:ascii="Times New Roman" w:hAnsi="Times New Roman" w:cs="Times New Roman"/>
          <w:sz w:val="32"/>
          <w:szCs w:val="32"/>
        </w:rPr>
        <w:t>(гостями, коллегами по работе, посетителями ресторана)</w:t>
      </w:r>
      <w:r w:rsidR="00721281" w:rsidRPr="0002082D">
        <w:rPr>
          <w:rFonts w:ascii="Times New Roman" w:hAnsi="Times New Roman" w:cs="Times New Roman"/>
          <w:sz w:val="32"/>
          <w:szCs w:val="32"/>
        </w:rPr>
        <w:t>?</w:t>
      </w:r>
    </w:p>
    <w:p w:rsidR="006C13D8" w:rsidRPr="0002082D" w:rsidRDefault="006C13D8" w:rsidP="000208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8A4D57" w:rsidRPr="0002082D" w:rsidRDefault="008A4D57" w:rsidP="0002082D">
      <w:pPr>
        <w:pStyle w:val="a5"/>
        <w:rPr>
          <w:sz w:val="32"/>
          <w:szCs w:val="32"/>
        </w:rPr>
      </w:pPr>
      <w:r w:rsidRPr="0002082D">
        <w:rPr>
          <w:sz w:val="32"/>
          <w:szCs w:val="32"/>
        </w:rPr>
        <w:t>Кафедра госпитальной хирургии медицинского института предложила использовать известное лекарственное средство против гриппа «Анти</w:t>
      </w:r>
      <w:r w:rsidR="00BB4187" w:rsidRPr="0002082D">
        <w:rPr>
          <w:sz w:val="32"/>
          <w:szCs w:val="32"/>
        </w:rPr>
        <w:t>-</w:t>
      </w:r>
      <w:proofErr w:type="spellStart"/>
      <w:r w:rsidRPr="0002082D">
        <w:rPr>
          <w:sz w:val="32"/>
          <w:szCs w:val="32"/>
        </w:rPr>
        <w:t>грипол</w:t>
      </w:r>
      <w:proofErr w:type="spellEnd"/>
      <w:r w:rsidRPr="0002082D">
        <w:rPr>
          <w:sz w:val="32"/>
          <w:szCs w:val="32"/>
        </w:rPr>
        <w:t>» (название условно) для лечения некоторых послеоперационных осложнений. Патентоспособно ли предложение кафедры? Сможет ли патентовладелец, в случае выдачи патента, контролировать производство и продажу средства «Анти</w:t>
      </w:r>
      <w:r w:rsidR="00BB4187" w:rsidRPr="0002082D">
        <w:rPr>
          <w:sz w:val="32"/>
          <w:szCs w:val="32"/>
        </w:rPr>
        <w:t>-</w:t>
      </w:r>
      <w:proofErr w:type="spellStart"/>
      <w:r w:rsidRPr="0002082D">
        <w:rPr>
          <w:sz w:val="32"/>
          <w:szCs w:val="32"/>
        </w:rPr>
        <w:t>грипол</w:t>
      </w:r>
      <w:proofErr w:type="spellEnd"/>
      <w:r w:rsidRPr="0002082D">
        <w:rPr>
          <w:sz w:val="32"/>
          <w:szCs w:val="32"/>
        </w:rPr>
        <w:t>»?</w:t>
      </w:r>
    </w:p>
    <w:p w:rsidR="008A4D57" w:rsidRPr="0002082D" w:rsidRDefault="008A4D57" w:rsidP="000208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5B6BB0" w:rsidRPr="0002082D" w:rsidRDefault="00BF28DA" w:rsidP="0002082D">
      <w:pPr>
        <w:pStyle w:val="a5"/>
        <w:rPr>
          <w:sz w:val="32"/>
          <w:szCs w:val="32"/>
        </w:rPr>
      </w:pPr>
      <w:r w:rsidRPr="0002082D">
        <w:rPr>
          <w:sz w:val="32"/>
          <w:szCs w:val="32"/>
        </w:rPr>
        <w:t xml:space="preserve">Предприятие (патентообладатель) обратилось в арбитражный суд с исковым требованием к фирме-импортёру о запрете ввоза и продажи в РФ стирального порошка, изготовленного с использованием </w:t>
      </w:r>
      <w:r w:rsidR="004909FD" w:rsidRPr="0002082D">
        <w:rPr>
          <w:sz w:val="32"/>
          <w:szCs w:val="32"/>
        </w:rPr>
        <w:t xml:space="preserve">охраняемой российским патентом </w:t>
      </w:r>
      <w:r w:rsidRPr="0002082D">
        <w:rPr>
          <w:sz w:val="32"/>
          <w:szCs w:val="32"/>
        </w:rPr>
        <w:t>технологии (способа</w:t>
      </w:r>
      <w:r w:rsidR="000154B9" w:rsidRPr="0002082D">
        <w:rPr>
          <w:sz w:val="32"/>
          <w:szCs w:val="32"/>
        </w:rPr>
        <w:t xml:space="preserve"> изготовления</w:t>
      </w:r>
      <w:r w:rsidRPr="0002082D">
        <w:rPr>
          <w:sz w:val="32"/>
          <w:szCs w:val="32"/>
        </w:rPr>
        <w:t xml:space="preserve">). </w:t>
      </w:r>
    </w:p>
    <w:p w:rsidR="005B6BB0" w:rsidRPr="0002082D" w:rsidRDefault="005B6BB0" w:rsidP="0002082D">
      <w:pPr>
        <w:pStyle w:val="a5"/>
        <w:rPr>
          <w:sz w:val="32"/>
          <w:szCs w:val="32"/>
        </w:rPr>
      </w:pPr>
      <w:proofErr w:type="gramStart"/>
      <w:r w:rsidRPr="0002082D">
        <w:rPr>
          <w:sz w:val="32"/>
          <w:szCs w:val="32"/>
        </w:rPr>
        <w:t xml:space="preserve">В своём возражении на иск фирма указала на следующие обстоятельства. </w:t>
      </w:r>
      <w:r w:rsidRPr="0002082D">
        <w:rPr>
          <w:sz w:val="32"/>
          <w:szCs w:val="32"/>
        </w:rPr>
        <w:t xml:space="preserve">1) </w:t>
      </w:r>
      <w:r w:rsidRPr="0002082D">
        <w:rPr>
          <w:sz w:val="32"/>
          <w:szCs w:val="32"/>
        </w:rPr>
        <w:t>Российским патентом охраняется не порошок как</w:t>
      </w:r>
      <w:r w:rsidRPr="0002082D">
        <w:rPr>
          <w:sz w:val="32"/>
          <w:szCs w:val="32"/>
        </w:rPr>
        <w:t xml:space="preserve"> таковой</w:t>
      </w:r>
      <w:r w:rsidRPr="0002082D">
        <w:rPr>
          <w:sz w:val="32"/>
          <w:szCs w:val="32"/>
        </w:rPr>
        <w:t xml:space="preserve">, а технология (способ) его изготовления. </w:t>
      </w:r>
      <w:r w:rsidR="00F97E70" w:rsidRPr="0002082D">
        <w:rPr>
          <w:sz w:val="32"/>
          <w:szCs w:val="32"/>
        </w:rPr>
        <w:t xml:space="preserve">2) </w:t>
      </w:r>
      <w:r w:rsidRPr="0002082D">
        <w:rPr>
          <w:sz w:val="32"/>
          <w:szCs w:val="32"/>
        </w:rPr>
        <w:t xml:space="preserve">Существует несколько </w:t>
      </w:r>
      <w:r w:rsidR="00F97E70" w:rsidRPr="0002082D">
        <w:rPr>
          <w:sz w:val="32"/>
          <w:szCs w:val="32"/>
        </w:rPr>
        <w:t xml:space="preserve">известных </w:t>
      </w:r>
      <w:r w:rsidRPr="0002082D">
        <w:rPr>
          <w:sz w:val="32"/>
          <w:szCs w:val="32"/>
        </w:rPr>
        <w:t xml:space="preserve">способов изготовления данного порошка, </w:t>
      </w:r>
      <w:r w:rsidRPr="0002082D">
        <w:rPr>
          <w:sz w:val="32"/>
          <w:szCs w:val="32"/>
        </w:rPr>
        <w:lastRenderedPageBreak/>
        <w:t xml:space="preserve">помимо того, который описан в патенте. </w:t>
      </w:r>
      <w:r w:rsidR="00F97E70" w:rsidRPr="0002082D">
        <w:rPr>
          <w:sz w:val="32"/>
          <w:szCs w:val="32"/>
        </w:rPr>
        <w:t xml:space="preserve">3) </w:t>
      </w:r>
      <w:r w:rsidRPr="0002082D">
        <w:rPr>
          <w:sz w:val="32"/>
          <w:szCs w:val="32"/>
        </w:rPr>
        <w:t>Что</w:t>
      </w:r>
      <w:r w:rsidR="00F97E70" w:rsidRPr="0002082D">
        <w:rPr>
          <w:sz w:val="32"/>
          <w:szCs w:val="32"/>
        </w:rPr>
        <w:t xml:space="preserve"> </w:t>
      </w:r>
      <w:r w:rsidRPr="0002082D">
        <w:rPr>
          <w:sz w:val="32"/>
          <w:szCs w:val="32"/>
        </w:rPr>
        <w:t xml:space="preserve">касается </w:t>
      </w:r>
      <w:r w:rsidR="00BB42D1" w:rsidRPr="0002082D">
        <w:rPr>
          <w:sz w:val="32"/>
          <w:szCs w:val="32"/>
        </w:rPr>
        <w:t xml:space="preserve">именно </w:t>
      </w:r>
      <w:r w:rsidRPr="0002082D">
        <w:rPr>
          <w:sz w:val="32"/>
          <w:szCs w:val="32"/>
        </w:rPr>
        <w:t xml:space="preserve">запатентованного способа, то в любом случае он не применялся </w:t>
      </w:r>
      <w:r w:rsidR="00F97E70" w:rsidRPr="0002082D">
        <w:rPr>
          <w:sz w:val="32"/>
          <w:szCs w:val="32"/>
        </w:rPr>
        <w:t>в</w:t>
      </w:r>
      <w:r w:rsidRPr="0002082D">
        <w:rPr>
          <w:sz w:val="32"/>
          <w:szCs w:val="32"/>
        </w:rPr>
        <w:t xml:space="preserve"> Российской Федерации</w:t>
      </w:r>
      <w:r w:rsidR="00BB42D1" w:rsidRPr="0002082D">
        <w:rPr>
          <w:sz w:val="32"/>
          <w:szCs w:val="32"/>
        </w:rPr>
        <w:t>, по</w:t>
      </w:r>
      <w:r w:rsidR="00BB42D1" w:rsidRPr="0002082D">
        <w:rPr>
          <w:sz w:val="32"/>
          <w:szCs w:val="32"/>
        </w:rPr>
        <w:t>скольку порошок произведён за рубежом</w:t>
      </w:r>
      <w:r w:rsidRPr="0002082D">
        <w:rPr>
          <w:sz w:val="32"/>
          <w:szCs w:val="32"/>
        </w:rPr>
        <w:t xml:space="preserve">.  </w:t>
      </w:r>
      <w:proofErr w:type="gramEnd"/>
    </w:p>
    <w:p w:rsidR="00BB42D1" w:rsidRPr="0002082D" w:rsidRDefault="00BB42D1" w:rsidP="0002082D">
      <w:pPr>
        <w:pStyle w:val="a5"/>
        <w:rPr>
          <w:sz w:val="32"/>
          <w:szCs w:val="32"/>
        </w:rPr>
      </w:pPr>
      <w:r w:rsidRPr="0002082D">
        <w:rPr>
          <w:sz w:val="32"/>
          <w:szCs w:val="32"/>
        </w:rPr>
        <w:t>Как, на ваш взгляд, может быть разрешён этот спор?</w:t>
      </w:r>
    </w:p>
    <w:p w:rsidR="0002082D" w:rsidRPr="0002082D" w:rsidRDefault="0002082D" w:rsidP="0002082D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2082D" w:rsidRPr="0002082D" w:rsidRDefault="0002082D" w:rsidP="0002082D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2082D">
        <w:rPr>
          <w:rFonts w:ascii="Times New Roman" w:hAnsi="Times New Roman" w:cs="Times New Roman"/>
          <w:sz w:val="32"/>
          <w:szCs w:val="32"/>
        </w:rPr>
        <w:t xml:space="preserve">Индивидуальный предприниматель Кожемякин обратился в Патентное ведомство с требованием о переводе (перерегистрации) на своё имя патента на изобретение «Способ выделки натуральной кожи». В обоснование своего требования Кожемякин указывал на то, что описанный в патенте способ является его собственным «ноу-хау» и уже давно применяется на принадлежащей ему кожевенной фабрике. </w:t>
      </w:r>
    </w:p>
    <w:p w:rsidR="0002082D" w:rsidRPr="0002082D" w:rsidRDefault="0002082D" w:rsidP="0002082D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2082D">
        <w:rPr>
          <w:rFonts w:ascii="Times New Roman" w:hAnsi="Times New Roman" w:cs="Times New Roman"/>
          <w:sz w:val="32"/>
          <w:szCs w:val="32"/>
        </w:rPr>
        <w:t>Узнав о претензиях предпринимателя, патентовладелец обратился в суд с иском о запрете использования запатентованного способа в коммерческой деятельности Кожемякина, а также конфискации всей произведённой и складированной на фабрике продукции. В обоснование иска патентовладелец с</w:t>
      </w:r>
      <w:r w:rsidR="006A56A8">
        <w:rPr>
          <w:rFonts w:ascii="Times New Roman" w:hAnsi="Times New Roman" w:cs="Times New Roman"/>
          <w:sz w:val="32"/>
          <w:szCs w:val="32"/>
        </w:rPr>
        <w:t>ос</w:t>
      </w:r>
      <w:r w:rsidRPr="0002082D">
        <w:rPr>
          <w:rFonts w:ascii="Times New Roman" w:hAnsi="Times New Roman" w:cs="Times New Roman"/>
          <w:sz w:val="32"/>
          <w:szCs w:val="32"/>
        </w:rPr>
        <w:t>лался на статью 1252 Гражданского кодекса РФ.</w:t>
      </w:r>
      <w:bookmarkStart w:id="0" w:name="_GoBack"/>
      <w:bookmarkEnd w:id="0"/>
    </w:p>
    <w:p w:rsidR="0002082D" w:rsidRPr="0002082D" w:rsidRDefault="0002082D" w:rsidP="0002082D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2082D">
        <w:rPr>
          <w:rFonts w:ascii="Times New Roman" w:hAnsi="Times New Roman" w:cs="Times New Roman"/>
          <w:sz w:val="32"/>
          <w:szCs w:val="32"/>
        </w:rPr>
        <w:t>Как, на ваш взгляд, может быть разрешён этот спор?</w:t>
      </w:r>
    </w:p>
    <w:p w:rsidR="00BF28DA" w:rsidRPr="0002082D" w:rsidRDefault="00BF28DA" w:rsidP="000208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7378B2" w:rsidRPr="0002082D" w:rsidRDefault="007378B2" w:rsidP="000208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082D">
        <w:rPr>
          <w:rFonts w:ascii="Times New Roman" w:hAnsi="Times New Roman" w:cs="Times New Roman"/>
          <w:b/>
          <w:sz w:val="32"/>
          <w:szCs w:val="32"/>
        </w:rPr>
        <w:t>Литература.</w:t>
      </w:r>
    </w:p>
    <w:p w:rsidR="007378B2" w:rsidRPr="0002082D" w:rsidRDefault="007378B2" w:rsidP="000208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7378B2" w:rsidRPr="0002082D" w:rsidRDefault="007378B2" w:rsidP="000208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2082D">
        <w:rPr>
          <w:rFonts w:ascii="Times New Roman" w:hAnsi="Times New Roman" w:cs="Times New Roman"/>
          <w:sz w:val="32"/>
          <w:szCs w:val="32"/>
        </w:rPr>
        <w:t xml:space="preserve">Комментарий к Гражданскому кодексу Российской Федерации (части четвертой): в 2 т. (постатейный) Том 2. Отв. ред. Л.А. </w:t>
      </w:r>
      <w:proofErr w:type="spellStart"/>
      <w:r w:rsidRPr="0002082D">
        <w:rPr>
          <w:rFonts w:ascii="Times New Roman" w:hAnsi="Times New Roman" w:cs="Times New Roman"/>
          <w:sz w:val="32"/>
          <w:szCs w:val="32"/>
        </w:rPr>
        <w:t>Трахтенгерц</w:t>
      </w:r>
      <w:proofErr w:type="spellEnd"/>
      <w:r w:rsidRPr="0002082D">
        <w:rPr>
          <w:rFonts w:ascii="Times New Roman" w:hAnsi="Times New Roman" w:cs="Times New Roman"/>
          <w:sz w:val="32"/>
          <w:szCs w:val="32"/>
        </w:rPr>
        <w:t>. «ИНФРА-М», 2016.</w:t>
      </w:r>
    </w:p>
    <w:p w:rsidR="000953ED" w:rsidRPr="0002082D" w:rsidRDefault="000953ED" w:rsidP="000208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2082D">
        <w:rPr>
          <w:rFonts w:ascii="Times New Roman" w:hAnsi="Times New Roman" w:cs="Times New Roman"/>
          <w:sz w:val="32"/>
          <w:szCs w:val="32"/>
        </w:rPr>
        <w:t xml:space="preserve">Гражданское право: В 2 т.: Учебник. Том 1. 3-е издание, переработанное и дополненное. Под ред. Б.М. </w:t>
      </w:r>
      <w:proofErr w:type="spellStart"/>
      <w:r w:rsidRPr="0002082D">
        <w:rPr>
          <w:rFonts w:ascii="Times New Roman" w:hAnsi="Times New Roman" w:cs="Times New Roman"/>
          <w:sz w:val="32"/>
          <w:szCs w:val="32"/>
        </w:rPr>
        <w:t>Гонгало</w:t>
      </w:r>
      <w:proofErr w:type="spellEnd"/>
      <w:r w:rsidRPr="0002082D">
        <w:rPr>
          <w:rFonts w:ascii="Times New Roman" w:hAnsi="Times New Roman" w:cs="Times New Roman"/>
          <w:sz w:val="32"/>
          <w:szCs w:val="32"/>
        </w:rPr>
        <w:t>. Статут, 2018 (§ 1 гл. 20).</w:t>
      </w:r>
    </w:p>
    <w:p w:rsidR="007378B2" w:rsidRPr="0002082D" w:rsidRDefault="007378B2" w:rsidP="000208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2082D">
        <w:rPr>
          <w:rFonts w:ascii="Times New Roman" w:hAnsi="Times New Roman" w:cs="Times New Roman"/>
          <w:sz w:val="32"/>
          <w:szCs w:val="32"/>
        </w:rPr>
        <w:t xml:space="preserve">Гражданское право: учебник: в 4 т. Том </w:t>
      </w:r>
      <w:r w:rsidRPr="0002082D">
        <w:rPr>
          <w:rFonts w:ascii="Times New Roman" w:hAnsi="Times New Roman" w:cs="Times New Roman"/>
          <w:sz w:val="32"/>
          <w:szCs w:val="32"/>
          <w:lang w:val="en-US"/>
        </w:rPr>
        <w:t>II</w:t>
      </w:r>
      <w:proofErr w:type="gramStart"/>
      <w:r w:rsidRPr="0002082D">
        <w:rPr>
          <w:rFonts w:ascii="Times New Roman" w:hAnsi="Times New Roman" w:cs="Times New Roman"/>
          <w:sz w:val="32"/>
          <w:szCs w:val="32"/>
        </w:rPr>
        <w:t xml:space="preserve"> / О</w:t>
      </w:r>
      <w:proofErr w:type="gramEnd"/>
      <w:r w:rsidRPr="0002082D">
        <w:rPr>
          <w:rFonts w:ascii="Times New Roman" w:hAnsi="Times New Roman" w:cs="Times New Roman"/>
          <w:sz w:val="32"/>
          <w:szCs w:val="32"/>
        </w:rPr>
        <w:t xml:space="preserve">тв. ред. Е.А. Суханов. – 2-е изд., </w:t>
      </w:r>
      <w:proofErr w:type="spellStart"/>
      <w:r w:rsidRPr="0002082D">
        <w:rPr>
          <w:rFonts w:ascii="Times New Roman" w:hAnsi="Times New Roman" w:cs="Times New Roman"/>
          <w:sz w:val="32"/>
          <w:szCs w:val="32"/>
        </w:rPr>
        <w:t>перераб</w:t>
      </w:r>
      <w:proofErr w:type="spellEnd"/>
      <w:r w:rsidRPr="0002082D">
        <w:rPr>
          <w:rFonts w:ascii="Times New Roman" w:hAnsi="Times New Roman" w:cs="Times New Roman"/>
          <w:sz w:val="32"/>
          <w:szCs w:val="32"/>
        </w:rPr>
        <w:t>. и доп. – Москва: Статут, 2019 (гл. 24).</w:t>
      </w:r>
    </w:p>
    <w:p w:rsidR="007378B2" w:rsidRPr="0002082D" w:rsidRDefault="007378B2" w:rsidP="000208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2082D">
        <w:rPr>
          <w:rFonts w:ascii="Times New Roman" w:hAnsi="Times New Roman" w:cs="Times New Roman"/>
          <w:sz w:val="32"/>
          <w:szCs w:val="32"/>
        </w:rPr>
        <w:t>Право интеллектуальной собственности. Патентное право: Учебник. Том 4. Под общ</w:t>
      </w:r>
      <w:proofErr w:type="gramStart"/>
      <w:r w:rsidRPr="0002082D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02082D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02082D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Pr="0002082D">
        <w:rPr>
          <w:rFonts w:ascii="Times New Roman" w:hAnsi="Times New Roman" w:cs="Times New Roman"/>
          <w:sz w:val="32"/>
          <w:szCs w:val="32"/>
        </w:rPr>
        <w:t xml:space="preserve">ед. Л.А. </w:t>
      </w:r>
      <w:proofErr w:type="spellStart"/>
      <w:r w:rsidRPr="0002082D">
        <w:rPr>
          <w:rFonts w:ascii="Times New Roman" w:hAnsi="Times New Roman" w:cs="Times New Roman"/>
          <w:sz w:val="32"/>
          <w:szCs w:val="32"/>
        </w:rPr>
        <w:t>Новоселовой</w:t>
      </w:r>
      <w:proofErr w:type="spellEnd"/>
      <w:r w:rsidRPr="0002082D">
        <w:rPr>
          <w:rFonts w:ascii="Times New Roman" w:hAnsi="Times New Roman" w:cs="Times New Roman"/>
          <w:sz w:val="32"/>
          <w:szCs w:val="32"/>
        </w:rPr>
        <w:t>. Статут, 2019.</w:t>
      </w:r>
    </w:p>
    <w:p w:rsidR="00604536" w:rsidRPr="0002082D" w:rsidRDefault="00604536" w:rsidP="000208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7378B2" w:rsidRPr="0002082D" w:rsidRDefault="007378B2" w:rsidP="000208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082D">
        <w:rPr>
          <w:rFonts w:ascii="Times New Roman" w:hAnsi="Times New Roman" w:cs="Times New Roman"/>
          <w:b/>
          <w:sz w:val="32"/>
          <w:szCs w:val="32"/>
        </w:rPr>
        <w:t>Законодательство.</w:t>
      </w:r>
    </w:p>
    <w:p w:rsidR="007378B2" w:rsidRPr="0002082D" w:rsidRDefault="007378B2" w:rsidP="000208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7378B2" w:rsidRPr="0002082D" w:rsidRDefault="007378B2" w:rsidP="000208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2082D">
        <w:rPr>
          <w:rFonts w:ascii="Times New Roman" w:hAnsi="Times New Roman" w:cs="Times New Roman"/>
          <w:sz w:val="32"/>
          <w:szCs w:val="32"/>
        </w:rPr>
        <w:t xml:space="preserve">Гражданский кодекс РФ, часть четвёртая (глава </w:t>
      </w:r>
      <w:r w:rsidR="00604536" w:rsidRPr="0002082D">
        <w:rPr>
          <w:rFonts w:ascii="Times New Roman" w:hAnsi="Times New Roman" w:cs="Times New Roman"/>
          <w:sz w:val="32"/>
          <w:szCs w:val="32"/>
        </w:rPr>
        <w:t>72</w:t>
      </w:r>
      <w:r w:rsidRPr="0002082D">
        <w:rPr>
          <w:rFonts w:ascii="Times New Roman" w:hAnsi="Times New Roman" w:cs="Times New Roman"/>
          <w:sz w:val="32"/>
          <w:szCs w:val="32"/>
        </w:rPr>
        <w:t xml:space="preserve">, § 2, </w:t>
      </w:r>
      <w:r w:rsidR="00604536" w:rsidRPr="0002082D">
        <w:rPr>
          <w:rFonts w:ascii="Times New Roman" w:hAnsi="Times New Roman" w:cs="Times New Roman"/>
          <w:sz w:val="32"/>
          <w:szCs w:val="32"/>
        </w:rPr>
        <w:t>3</w:t>
      </w:r>
      <w:r w:rsidRPr="0002082D">
        <w:rPr>
          <w:rFonts w:ascii="Times New Roman" w:hAnsi="Times New Roman" w:cs="Times New Roman"/>
          <w:sz w:val="32"/>
          <w:szCs w:val="32"/>
        </w:rPr>
        <w:t xml:space="preserve">). </w:t>
      </w:r>
    </w:p>
    <w:p w:rsidR="007378B2" w:rsidRPr="0002082D" w:rsidRDefault="007378B2" w:rsidP="000208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7378B2" w:rsidRPr="0002082D" w:rsidRDefault="007378B2" w:rsidP="000208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sectPr w:rsidR="007378B2" w:rsidRPr="0002082D" w:rsidSect="002654B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3E5" w:rsidRDefault="009F53E5" w:rsidP="00BF28DA">
      <w:pPr>
        <w:spacing w:after="0" w:line="240" w:lineRule="auto"/>
      </w:pPr>
      <w:r>
        <w:separator/>
      </w:r>
    </w:p>
  </w:endnote>
  <w:endnote w:type="continuationSeparator" w:id="0">
    <w:p w:rsidR="009F53E5" w:rsidRDefault="009F53E5" w:rsidP="00BF2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851198"/>
      <w:docPartObj>
        <w:docPartGallery w:val="Page Numbers (Bottom of Page)"/>
        <w:docPartUnique/>
      </w:docPartObj>
    </w:sdtPr>
    <w:sdtContent>
      <w:p w:rsidR="005800FC" w:rsidRDefault="005800F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800FC" w:rsidRDefault="005800F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3E5" w:rsidRDefault="009F53E5" w:rsidP="00BF28DA">
      <w:pPr>
        <w:spacing w:after="0" w:line="240" w:lineRule="auto"/>
      </w:pPr>
      <w:r>
        <w:separator/>
      </w:r>
    </w:p>
  </w:footnote>
  <w:footnote w:type="continuationSeparator" w:id="0">
    <w:p w:rsidR="009F53E5" w:rsidRDefault="009F53E5" w:rsidP="00BF2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004D2"/>
    <w:multiLevelType w:val="hybridMultilevel"/>
    <w:tmpl w:val="3932A3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F7B0BF7"/>
    <w:multiLevelType w:val="hybridMultilevel"/>
    <w:tmpl w:val="5EF2E5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BC3437E"/>
    <w:multiLevelType w:val="hybridMultilevel"/>
    <w:tmpl w:val="D17AE93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BDE3BD1"/>
    <w:multiLevelType w:val="hybridMultilevel"/>
    <w:tmpl w:val="189ED89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7940A85"/>
    <w:multiLevelType w:val="hybridMultilevel"/>
    <w:tmpl w:val="686428E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8605B4F"/>
    <w:multiLevelType w:val="hybridMultilevel"/>
    <w:tmpl w:val="6D0CDDE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561114E4"/>
    <w:multiLevelType w:val="hybridMultilevel"/>
    <w:tmpl w:val="446C4CFC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88604E9"/>
    <w:multiLevelType w:val="hybridMultilevel"/>
    <w:tmpl w:val="41C813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AA861DD"/>
    <w:multiLevelType w:val="hybridMultilevel"/>
    <w:tmpl w:val="316693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7"/>
  </w:num>
  <w:num w:numId="6">
    <w:abstractNumId w:val="8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65D"/>
    <w:rsid w:val="000154B9"/>
    <w:rsid w:val="0002082D"/>
    <w:rsid w:val="00044ED8"/>
    <w:rsid w:val="00056E6E"/>
    <w:rsid w:val="00064224"/>
    <w:rsid w:val="000676E8"/>
    <w:rsid w:val="00067D7F"/>
    <w:rsid w:val="00073BE0"/>
    <w:rsid w:val="000953ED"/>
    <w:rsid w:val="00096FB5"/>
    <w:rsid w:val="000A4150"/>
    <w:rsid w:val="000C1A61"/>
    <w:rsid w:val="001308B3"/>
    <w:rsid w:val="00135E14"/>
    <w:rsid w:val="00161DBC"/>
    <w:rsid w:val="001646A9"/>
    <w:rsid w:val="001C54E0"/>
    <w:rsid w:val="001C7768"/>
    <w:rsid w:val="001E2F98"/>
    <w:rsid w:val="001F57BB"/>
    <w:rsid w:val="00207F01"/>
    <w:rsid w:val="002244E9"/>
    <w:rsid w:val="00236C5F"/>
    <w:rsid w:val="00247E12"/>
    <w:rsid w:val="00250C55"/>
    <w:rsid w:val="002654B9"/>
    <w:rsid w:val="00285F99"/>
    <w:rsid w:val="002A3555"/>
    <w:rsid w:val="002C54FD"/>
    <w:rsid w:val="002D20BA"/>
    <w:rsid w:val="002D4940"/>
    <w:rsid w:val="002D607E"/>
    <w:rsid w:val="002F337B"/>
    <w:rsid w:val="0031534C"/>
    <w:rsid w:val="003156CB"/>
    <w:rsid w:val="00322E9B"/>
    <w:rsid w:val="0033063B"/>
    <w:rsid w:val="00384941"/>
    <w:rsid w:val="003F1304"/>
    <w:rsid w:val="003F175D"/>
    <w:rsid w:val="004062AA"/>
    <w:rsid w:val="004371E3"/>
    <w:rsid w:val="00437CFF"/>
    <w:rsid w:val="00450129"/>
    <w:rsid w:val="00453159"/>
    <w:rsid w:val="00465047"/>
    <w:rsid w:val="00475098"/>
    <w:rsid w:val="004909FD"/>
    <w:rsid w:val="0049702A"/>
    <w:rsid w:val="00506682"/>
    <w:rsid w:val="00533B3E"/>
    <w:rsid w:val="005455B6"/>
    <w:rsid w:val="00545B70"/>
    <w:rsid w:val="0055768F"/>
    <w:rsid w:val="00561B65"/>
    <w:rsid w:val="005800FC"/>
    <w:rsid w:val="005912DF"/>
    <w:rsid w:val="005B0121"/>
    <w:rsid w:val="005B165D"/>
    <w:rsid w:val="005B6BB0"/>
    <w:rsid w:val="005B74A3"/>
    <w:rsid w:val="005F5DA8"/>
    <w:rsid w:val="005F7F08"/>
    <w:rsid w:val="00604536"/>
    <w:rsid w:val="00620249"/>
    <w:rsid w:val="0068311B"/>
    <w:rsid w:val="00690405"/>
    <w:rsid w:val="006A21E7"/>
    <w:rsid w:val="006A56A8"/>
    <w:rsid w:val="006A5C38"/>
    <w:rsid w:val="006C13D8"/>
    <w:rsid w:val="006C618B"/>
    <w:rsid w:val="00721281"/>
    <w:rsid w:val="00732C67"/>
    <w:rsid w:val="007378B2"/>
    <w:rsid w:val="00752389"/>
    <w:rsid w:val="007659A9"/>
    <w:rsid w:val="007C0E16"/>
    <w:rsid w:val="007C5862"/>
    <w:rsid w:val="007E22F2"/>
    <w:rsid w:val="007E3504"/>
    <w:rsid w:val="00805D2B"/>
    <w:rsid w:val="008113AD"/>
    <w:rsid w:val="0081155C"/>
    <w:rsid w:val="00826A08"/>
    <w:rsid w:val="008559F6"/>
    <w:rsid w:val="00881AED"/>
    <w:rsid w:val="0088388D"/>
    <w:rsid w:val="0088610E"/>
    <w:rsid w:val="008A4D57"/>
    <w:rsid w:val="008E1037"/>
    <w:rsid w:val="008E7DCA"/>
    <w:rsid w:val="008F0B32"/>
    <w:rsid w:val="00924DEF"/>
    <w:rsid w:val="00926BC0"/>
    <w:rsid w:val="00956FBD"/>
    <w:rsid w:val="009748BE"/>
    <w:rsid w:val="009914CF"/>
    <w:rsid w:val="00993E36"/>
    <w:rsid w:val="009947B7"/>
    <w:rsid w:val="009B1E91"/>
    <w:rsid w:val="009B44CC"/>
    <w:rsid w:val="009B4FC2"/>
    <w:rsid w:val="009D08DB"/>
    <w:rsid w:val="009D6C86"/>
    <w:rsid w:val="009F53E5"/>
    <w:rsid w:val="00A12A11"/>
    <w:rsid w:val="00A22335"/>
    <w:rsid w:val="00A80ABA"/>
    <w:rsid w:val="00A91449"/>
    <w:rsid w:val="00AC17A3"/>
    <w:rsid w:val="00AC52AE"/>
    <w:rsid w:val="00AF532E"/>
    <w:rsid w:val="00B0167B"/>
    <w:rsid w:val="00B0444F"/>
    <w:rsid w:val="00B150DF"/>
    <w:rsid w:val="00B307CD"/>
    <w:rsid w:val="00B419EE"/>
    <w:rsid w:val="00B5207B"/>
    <w:rsid w:val="00B851E0"/>
    <w:rsid w:val="00B97C15"/>
    <w:rsid w:val="00BB4187"/>
    <w:rsid w:val="00BB42D1"/>
    <w:rsid w:val="00BF28DA"/>
    <w:rsid w:val="00BF63B9"/>
    <w:rsid w:val="00C32221"/>
    <w:rsid w:val="00C32CF3"/>
    <w:rsid w:val="00C8281E"/>
    <w:rsid w:val="00C82CC2"/>
    <w:rsid w:val="00C95642"/>
    <w:rsid w:val="00CB0073"/>
    <w:rsid w:val="00CC7B2E"/>
    <w:rsid w:val="00CE3333"/>
    <w:rsid w:val="00CE562C"/>
    <w:rsid w:val="00D02387"/>
    <w:rsid w:val="00D11A15"/>
    <w:rsid w:val="00D14400"/>
    <w:rsid w:val="00D27CA8"/>
    <w:rsid w:val="00D36CD5"/>
    <w:rsid w:val="00D47357"/>
    <w:rsid w:val="00D50BA0"/>
    <w:rsid w:val="00D66CF3"/>
    <w:rsid w:val="00D758C8"/>
    <w:rsid w:val="00D818A1"/>
    <w:rsid w:val="00D93767"/>
    <w:rsid w:val="00D94722"/>
    <w:rsid w:val="00DA0C8D"/>
    <w:rsid w:val="00DA6844"/>
    <w:rsid w:val="00DB4CAB"/>
    <w:rsid w:val="00DD6C61"/>
    <w:rsid w:val="00DF6688"/>
    <w:rsid w:val="00E0232F"/>
    <w:rsid w:val="00E112E2"/>
    <w:rsid w:val="00E23128"/>
    <w:rsid w:val="00E344D5"/>
    <w:rsid w:val="00E408E2"/>
    <w:rsid w:val="00E56A84"/>
    <w:rsid w:val="00E644C1"/>
    <w:rsid w:val="00E7075B"/>
    <w:rsid w:val="00EA737F"/>
    <w:rsid w:val="00EB03F8"/>
    <w:rsid w:val="00EB6F39"/>
    <w:rsid w:val="00EC404E"/>
    <w:rsid w:val="00EC660D"/>
    <w:rsid w:val="00EC748C"/>
    <w:rsid w:val="00EE1663"/>
    <w:rsid w:val="00EE4C10"/>
    <w:rsid w:val="00F243AB"/>
    <w:rsid w:val="00F302D3"/>
    <w:rsid w:val="00F450AB"/>
    <w:rsid w:val="00F65CFA"/>
    <w:rsid w:val="00F66044"/>
    <w:rsid w:val="00F76433"/>
    <w:rsid w:val="00F77DB2"/>
    <w:rsid w:val="00F91BFB"/>
    <w:rsid w:val="00F97E70"/>
    <w:rsid w:val="00FA553F"/>
    <w:rsid w:val="00FB4DD2"/>
    <w:rsid w:val="00FE7E48"/>
    <w:rsid w:val="00FF4F98"/>
    <w:rsid w:val="00FF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0C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3">
    <w:name w:val="List Paragraph"/>
    <w:basedOn w:val="a"/>
    <w:uiPriority w:val="34"/>
    <w:qFormat/>
    <w:rsid w:val="00450129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2654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654B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D14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8A4D5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A4D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note text"/>
    <w:basedOn w:val="a"/>
    <w:link w:val="a8"/>
    <w:unhideWhenUsed/>
    <w:rsid w:val="00BF28D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BF28DA"/>
    <w:rPr>
      <w:sz w:val="20"/>
      <w:szCs w:val="20"/>
    </w:rPr>
  </w:style>
  <w:style w:type="character" w:styleId="a9">
    <w:name w:val="footnote reference"/>
    <w:basedOn w:val="a0"/>
    <w:semiHidden/>
    <w:unhideWhenUsed/>
    <w:rsid w:val="00BF28DA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5800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800FC"/>
  </w:style>
  <w:style w:type="paragraph" w:styleId="ac">
    <w:name w:val="footer"/>
    <w:basedOn w:val="a"/>
    <w:link w:val="ad"/>
    <w:uiPriority w:val="99"/>
    <w:unhideWhenUsed/>
    <w:rsid w:val="005800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800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0C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3">
    <w:name w:val="List Paragraph"/>
    <w:basedOn w:val="a"/>
    <w:uiPriority w:val="34"/>
    <w:qFormat/>
    <w:rsid w:val="00450129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2654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654B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D14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8A4D5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A4D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note text"/>
    <w:basedOn w:val="a"/>
    <w:link w:val="a8"/>
    <w:unhideWhenUsed/>
    <w:rsid w:val="00BF28D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BF28DA"/>
    <w:rPr>
      <w:sz w:val="20"/>
      <w:szCs w:val="20"/>
    </w:rPr>
  </w:style>
  <w:style w:type="character" w:styleId="a9">
    <w:name w:val="footnote reference"/>
    <w:basedOn w:val="a0"/>
    <w:semiHidden/>
    <w:unhideWhenUsed/>
    <w:rsid w:val="00BF28DA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5800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800FC"/>
  </w:style>
  <w:style w:type="paragraph" w:styleId="ac">
    <w:name w:val="footer"/>
    <w:basedOn w:val="a"/>
    <w:link w:val="ad"/>
    <w:uiPriority w:val="99"/>
    <w:unhideWhenUsed/>
    <w:rsid w:val="005800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800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9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05F32-9AF4-4D20-9616-64986E291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2020-04-29T14:10:00Z</dcterms:created>
  <dcterms:modified xsi:type="dcterms:W3CDTF">2020-04-29T14:10:00Z</dcterms:modified>
</cp:coreProperties>
</file>