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889" w:rsidRDefault="00064889" w:rsidP="0006488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Лекция №6  Критерии (условия) охраноспособности объектов авторского права</w:t>
      </w:r>
    </w:p>
    <w:p w:rsidR="00B93D5F" w:rsidRDefault="00064889" w:rsidP="00B93D5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  1</w:t>
      </w:r>
      <w:r w:rsidR="00B93D5F">
        <w:rPr>
          <w:rFonts w:ascii="Times New Roman" w:hAnsi="Times New Roman" w:cs="Times New Roman"/>
          <w:b/>
          <w:sz w:val="28"/>
          <w:szCs w:val="28"/>
        </w:rPr>
        <w:t xml:space="preserve">. </w:t>
      </w:r>
      <w:r w:rsidR="00B93D5F">
        <w:rPr>
          <w:rFonts w:ascii="Times New Roman" w:hAnsi="Times New Roman" w:cs="Times New Roman"/>
          <w:b/>
          <w:sz w:val="28"/>
          <w:szCs w:val="28"/>
          <w:u w:val="single"/>
        </w:rPr>
        <w:t>Объекты авторского права</w:t>
      </w:r>
    </w:p>
    <w:p w:rsidR="00B93D5F" w:rsidRDefault="00B93D5F" w:rsidP="00B93D5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Понятие объекта авторского права  </w:t>
      </w:r>
    </w:p>
    <w:p w:rsidR="00B93D5F" w:rsidRDefault="00B93D5F" w:rsidP="00B93D5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и критерии его охраноспособности</w:t>
      </w:r>
    </w:p>
    <w:p w:rsidR="00B93D5F" w:rsidRDefault="00B93D5F" w:rsidP="00B93D5F">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Объектами авторского права являются </w:t>
      </w:r>
      <w:r>
        <w:rPr>
          <w:rFonts w:ascii="Times New Roman" w:hAnsi="Times New Roman" w:cs="Times New Roman"/>
          <w:b/>
          <w:i/>
          <w:sz w:val="28"/>
          <w:szCs w:val="28"/>
        </w:rPr>
        <w:t>произведения науки, литературы и искусства как результаты творческой деятельности</w:t>
      </w:r>
      <w:r>
        <w:rPr>
          <w:rFonts w:ascii="Times New Roman" w:hAnsi="Times New Roman" w:cs="Times New Roman"/>
          <w:sz w:val="28"/>
          <w:szCs w:val="28"/>
        </w:rPr>
        <w:t xml:space="preserve">, отличающиеся </w:t>
      </w:r>
      <w:r>
        <w:rPr>
          <w:rFonts w:ascii="Times New Roman" w:hAnsi="Times New Roman" w:cs="Times New Roman"/>
          <w:b/>
          <w:sz w:val="28"/>
          <w:szCs w:val="28"/>
        </w:rPr>
        <w:t xml:space="preserve">формами </w:t>
      </w:r>
      <w:r>
        <w:rPr>
          <w:rFonts w:ascii="Times New Roman" w:hAnsi="Times New Roman" w:cs="Times New Roman"/>
          <w:sz w:val="28"/>
          <w:szCs w:val="28"/>
        </w:rPr>
        <w:t>своего выражения</w:t>
      </w:r>
      <w:r>
        <w:rPr>
          <w:rStyle w:val="a5"/>
          <w:rFonts w:ascii="Times New Roman" w:hAnsi="Times New Roman" w:cs="Times New Roman"/>
          <w:sz w:val="28"/>
          <w:szCs w:val="28"/>
        </w:rPr>
        <w:footnoteReference w:id="1"/>
      </w:r>
      <w:r>
        <w:rPr>
          <w:rFonts w:ascii="Times New Roman" w:hAnsi="Times New Roman" w:cs="Times New Roman"/>
          <w:sz w:val="28"/>
          <w:szCs w:val="28"/>
        </w:rPr>
        <w:t xml:space="preserve">. Форма любого творческого произведения всегда уникальна, неповторима, ибо невозможно независимо друг от друга создать два абсолютно одинаковых произведения, совпадающих по форме выражения вложенного в них содержания. Поэтому </w:t>
      </w:r>
      <w:r>
        <w:rPr>
          <w:rFonts w:ascii="Times New Roman" w:hAnsi="Times New Roman" w:cs="Times New Roman"/>
          <w:b/>
          <w:sz w:val="28"/>
          <w:szCs w:val="28"/>
        </w:rPr>
        <w:t>оригинальность</w:t>
      </w:r>
      <w:r>
        <w:rPr>
          <w:rFonts w:ascii="Times New Roman" w:hAnsi="Times New Roman" w:cs="Times New Roman"/>
          <w:sz w:val="28"/>
          <w:szCs w:val="28"/>
        </w:rPr>
        <w:t xml:space="preserve"> является основным критерием, позволяющим выявлять подлинно творческие произведения для предоставления им авторско-правовой охраны. </w:t>
      </w:r>
    </w:p>
    <w:p w:rsidR="00B93D5F" w:rsidRDefault="00B93D5F" w:rsidP="00B93D5F">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п. 28 постановления Пленума Верховного Суда РФ и Пленума Высшего Арбитражного Суда РФ от 26 марта 2009 г. № 5/29 «</w:t>
      </w:r>
      <w:r>
        <w:rPr>
          <w:rStyle w:val="blk1"/>
          <w:sz w:val="24"/>
          <w:szCs w:val="24"/>
        </w:rPr>
        <w:t xml:space="preserve">О некоторых вопросах, возникших в связи с введением в действие части четвертой Гражданского кодекса Российской Федерации», отмечено, что </w:t>
      </w:r>
      <w:r>
        <w:rPr>
          <w:rFonts w:ascii="Times New Roman" w:hAnsi="Times New Roman" w:cs="Times New Roman"/>
          <w:sz w:val="24"/>
          <w:szCs w:val="24"/>
        </w:rPr>
        <w:t>«…само по себе отсутствие новизны, уникальности и (или) оригинальности результата интеллектуальной деятельности не может свидетельствовать о том, что такой результат создан не творческим трудом и, следовательно, не является объектом авторского права. ... Пока не доказано иное, результаты интеллектуальной деятельности предполагаются созданными творческим трудом»</w:t>
      </w:r>
      <w:r>
        <w:rPr>
          <w:rStyle w:val="a5"/>
          <w:rFonts w:ascii="Times New Roman" w:hAnsi="Times New Roman" w:cs="Times New Roman"/>
          <w:sz w:val="24"/>
          <w:szCs w:val="24"/>
        </w:rPr>
        <w:footnoteReference w:id="2"/>
      </w:r>
      <w:r>
        <w:rPr>
          <w:rFonts w:ascii="Times New Roman" w:hAnsi="Times New Roman" w:cs="Times New Roman"/>
          <w:sz w:val="24"/>
          <w:szCs w:val="24"/>
        </w:rPr>
        <w:t xml:space="preserve">. </w:t>
      </w:r>
    </w:p>
    <w:p w:rsidR="00B93D5F" w:rsidRDefault="00B93D5F" w:rsidP="00B93D5F">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этого можно сделать вывод о том, что новизна, уникальность и оригинальность составляют лишь </w:t>
      </w:r>
      <w:r>
        <w:rPr>
          <w:rFonts w:ascii="Times New Roman" w:hAnsi="Times New Roman" w:cs="Times New Roman"/>
          <w:b/>
          <w:sz w:val="24"/>
          <w:szCs w:val="24"/>
        </w:rPr>
        <w:t>некоторые из критериев</w:t>
      </w:r>
      <w:r>
        <w:rPr>
          <w:rFonts w:ascii="Times New Roman" w:hAnsi="Times New Roman" w:cs="Times New Roman"/>
          <w:sz w:val="24"/>
          <w:szCs w:val="24"/>
        </w:rPr>
        <w:t xml:space="preserve"> творчества, список которых может быть расширен. Вместе с тем, как прямо следует из указанного правила, судебная практика исходит из </w:t>
      </w:r>
      <w:r>
        <w:rPr>
          <w:rFonts w:ascii="Times New Roman" w:hAnsi="Times New Roman" w:cs="Times New Roman"/>
          <w:b/>
          <w:sz w:val="24"/>
          <w:szCs w:val="24"/>
        </w:rPr>
        <w:t>презумпции</w:t>
      </w:r>
      <w:r>
        <w:rPr>
          <w:rFonts w:ascii="Times New Roman" w:hAnsi="Times New Roman" w:cs="Times New Roman"/>
          <w:sz w:val="24"/>
          <w:szCs w:val="24"/>
        </w:rPr>
        <w:t xml:space="preserve"> создания произведения творческим трудом. Поэтому она обычно не требует специального обоснования творческого характера таких объектов авторского права, как литературные и музыкальные произведения или произведения изобразительного искусства. Соответствие произведения особому уровню творческих усилий требуется при наличии в нем "нетворческой составляющей", например, при оценке </w:t>
      </w:r>
      <w:r>
        <w:rPr>
          <w:rFonts w:ascii="Times New Roman" w:hAnsi="Times New Roman" w:cs="Times New Roman"/>
          <w:sz w:val="24"/>
          <w:szCs w:val="24"/>
        </w:rPr>
        <w:lastRenderedPageBreak/>
        <w:t>использования информации в рекламных буклетах и слоганах, расположения материалов в театральных программах, названиях произведений и т.п.</w:t>
      </w:r>
      <w:r>
        <w:rPr>
          <w:rStyle w:val="a5"/>
          <w:rFonts w:ascii="Times New Roman" w:hAnsi="Times New Roman" w:cs="Times New Roman"/>
          <w:sz w:val="24"/>
          <w:szCs w:val="24"/>
        </w:rPr>
        <w:footnoteReference w:id="3"/>
      </w:r>
      <w:r>
        <w:rPr>
          <w:rFonts w:ascii="Times New Roman" w:hAnsi="Times New Roman" w:cs="Times New Roman"/>
          <w:sz w:val="24"/>
          <w:szCs w:val="24"/>
        </w:rPr>
        <w:t xml:space="preserve"> </w:t>
      </w:r>
    </w:p>
    <w:p w:rsidR="00B93D5F" w:rsidRDefault="00B93D5F" w:rsidP="00B93D5F">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Наряду с </w:t>
      </w:r>
      <w:r>
        <w:rPr>
          <w:rFonts w:ascii="Times New Roman" w:hAnsi="Times New Roman" w:cs="Times New Roman"/>
          <w:b/>
          <w:sz w:val="28"/>
          <w:szCs w:val="28"/>
        </w:rPr>
        <w:t>творческим характером</w:t>
      </w:r>
      <w:r>
        <w:rPr>
          <w:rFonts w:ascii="Times New Roman" w:hAnsi="Times New Roman" w:cs="Times New Roman"/>
          <w:sz w:val="28"/>
          <w:szCs w:val="28"/>
        </w:rPr>
        <w:t xml:space="preserve"> деятельности по созданию произведений науки, литературы и искусства, объекты авторского права должны иметь </w:t>
      </w:r>
      <w:r>
        <w:rPr>
          <w:rFonts w:ascii="Times New Roman" w:hAnsi="Times New Roman" w:cs="Times New Roman"/>
          <w:b/>
          <w:sz w:val="28"/>
          <w:szCs w:val="28"/>
        </w:rPr>
        <w:t xml:space="preserve">объективную форму </w:t>
      </w:r>
      <w:r>
        <w:rPr>
          <w:rFonts w:ascii="Times New Roman" w:hAnsi="Times New Roman" w:cs="Times New Roman"/>
          <w:sz w:val="28"/>
          <w:szCs w:val="28"/>
        </w:rPr>
        <w:t xml:space="preserve">выражения, которая делает творческий замысел автора доступным для восприятия другими лицами. Такая форма может быть письменной, устной (публичное произнесение или исполнение), в виде изображения, звуко- или видеозаписи, объемно-пространственной (например, архитектурный проект) и т.п. (п. 3 ст. 1259 ГК). </w:t>
      </w:r>
    </w:p>
    <w:p w:rsidR="00B93D5F" w:rsidRDefault="00B93D5F" w:rsidP="00B93D5F">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качестве объекта авторского права произведение может быть как обнародованным, так и необнародованным, завершенным или незаконченным (эскиз, набросок и т.п.), а его форма может быть связана или не связана с его материальным носителем. Материальный носитель произведения (вещь - картина, скульптура, электронный носитель и т.п.) может не совпадать с его объективной формой, а право на произведение и на выражающий его материальный носитель имеют </w:t>
      </w:r>
      <w:r>
        <w:rPr>
          <w:rFonts w:ascii="Times New Roman" w:hAnsi="Times New Roman" w:cs="Times New Roman"/>
          <w:b/>
          <w:sz w:val="24"/>
          <w:szCs w:val="24"/>
        </w:rPr>
        <w:t>разную юридическую природу</w:t>
      </w:r>
      <w:r>
        <w:rPr>
          <w:rFonts w:ascii="Times New Roman" w:hAnsi="Times New Roman" w:cs="Times New Roman"/>
          <w:sz w:val="24"/>
          <w:szCs w:val="24"/>
        </w:rPr>
        <w:t xml:space="preserve"> (п. 1 ст. 1227 ГК) и во многих случаях не совпадают по субъектам.</w:t>
      </w:r>
    </w:p>
    <w:p w:rsidR="00B93D5F" w:rsidRDefault="00B93D5F" w:rsidP="00B93D5F">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Авторское право распространяются на любую оригинальную </w:t>
      </w:r>
      <w:r>
        <w:rPr>
          <w:rFonts w:ascii="Times New Roman" w:hAnsi="Times New Roman" w:cs="Times New Roman"/>
          <w:b/>
          <w:sz w:val="24"/>
          <w:szCs w:val="24"/>
        </w:rPr>
        <w:t>часть произведения</w:t>
      </w:r>
      <w:r>
        <w:rPr>
          <w:rFonts w:ascii="Times New Roman" w:hAnsi="Times New Roman" w:cs="Times New Roman"/>
          <w:sz w:val="24"/>
          <w:szCs w:val="24"/>
        </w:rPr>
        <w:t xml:space="preserve">, его </w:t>
      </w:r>
      <w:r>
        <w:rPr>
          <w:rFonts w:ascii="Times New Roman" w:hAnsi="Times New Roman" w:cs="Times New Roman"/>
          <w:b/>
          <w:sz w:val="24"/>
          <w:szCs w:val="24"/>
        </w:rPr>
        <w:t>название</w:t>
      </w:r>
      <w:r>
        <w:rPr>
          <w:rFonts w:ascii="Times New Roman" w:hAnsi="Times New Roman" w:cs="Times New Roman"/>
          <w:sz w:val="24"/>
          <w:szCs w:val="24"/>
        </w:rPr>
        <w:t xml:space="preserve"> и </w:t>
      </w:r>
      <w:r>
        <w:rPr>
          <w:rFonts w:ascii="Times New Roman" w:hAnsi="Times New Roman" w:cs="Times New Roman"/>
          <w:b/>
          <w:sz w:val="24"/>
          <w:szCs w:val="24"/>
        </w:rPr>
        <w:t>персонажи</w:t>
      </w:r>
      <w:r>
        <w:rPr>
          <w:rFonts w:ascii="Times New Roman" w:hAnsi="Times New Roman" w:cs="Times New Roman"/>
          <w:sz w:val="24"/>
          <w:szCs w:val="24"/>
        </w:rPr>
        <w:t xml:space="preserve"> (п. 7 ст. 1259 ГК), если они могут быть признаны самостоятельным результатом творческого труда автора и отвечают другим признакам объектов авторского права. Часть произведения (фрагмент картины, отрывок фильма, название произведения) подлежит правовой защите не только в силу ее творческого происхождения, но и при наличии у нее способности к </w:t>
      </w:r>
      <w:r>
        <w:rPr>
          <w:rFonts w:ascii="Times New Roman" w:hAnsi="Times New Roman" w:cs="Times New Roman"/>
          <w:b/>
          <w:sz w:val="24"/>
          <w:szCs w:val="24"/>
        </w:rPr>
        <w:t xml:space="preserve">самостоятельному использованию </w:t>
      </w:r>
      <w:r>
        <w:rPr>
          <w:rFonts w:ascii="Times New Roman" w:hAnsi="Times New Roman" w:cs="Times New Roman"/>
          <w:sz w:val="24"/>
          <w:szCs w:val="24"/>
        </w:rPr>
        <w:t>(которой, например, лишены несколько произвольно взятых из текста слов). Для защиты</w:t>
      </w:r>
      <w:r>
        <w:rPr>
          <w:rFonts w:ascii="Times New Roman" w:hAnsi="Times New Roman" w:cs="Times New Roman"/>
          <w:b/>
          <w:sz w:val="24"/>
          <w:szCs w:val="24"/>
        </w:rPr>
        <w:t xml:space="preserve"> названия</w:t>
      </w:r>
      <w:r>
        <w:rPr>
          <w:rFonts w:ascii="Times New Roman" w:hAnsi="Times New Roman" w:cs="Times New Roman"/>
          <w:sz w:val="24"/>
          <w:szCs w:val="24"/>
        </w:rPr>
        <w:t xml:space="preserve"> </w:t>
      </w:r>
      <w:r>
        <w:rPr>
          <w:rFonts w:ascii="Times New Roman" w:hAnsi="Times New Roman" w:cs="Times New Roman"/>
          <w:b/>
          <w:sz w:val="24"/>
          <w:szCs w:val="24"/>
        </w:rPr>
        <w:t>произведения</w:t>
      </w:r>
      <w:r>
        <w:rPr>
          <w:rFonts w:ascii="Times New Roman" w:hAnsi="Times New Roman" w:cs="Times New Roman"/>
          <w:sz w:val="24"/>
          <w:szCs w:val="24"/>
        </w:rPr>
        <w:t xml:space="preserve"> необходимо обретение этим произведением </w:t>
      </w:r>
      <w:r>
        <w:rPr>
          <w:rFonts w:ascii="Times New Roman" w:hAnsi="Times New Roman" w:cs="Times New Roman"/>
          <w:b/>
          <w:sz w:val="24"/>
          <w:szCs w:val="24"/>
        </w:rPr>
        <w:t>известности</w:t>
      </w:r>
      <w:r>
        <w:rPr>
          <w:rFonts w:ascii="Times New Roman" w:hAnsi="Times New Roman" w:cs="Times New Roman"/>
          <w:sz w:val="24"/>
          <w:szCs w:val="24"/>
        </w:rPr>
        <w:t xml:space="preserve"> под данным названием. </w:t>
      </w:r>
      <w:r>
        <w:rPr>
          <w:rFonts w:ascii="Times New Roman" w:hAnsi="Times New Roman" w:cs="Times New Roman"/>
          <w:b/>
          <w:sz w:val="24"/>
          <w:szCs w:val="24"/>
        </w:rPr>
        <w:t>Персонаж</w:t>
      </w:r>
      <w:r>
        <w:rPr>
          <w:rFonts w:ascii="Times New Roman" w:hAnsi="Times New Roman" w:cs="Times New Roman"/>
          <w:sz w:val="24"/>
          <w:szCs w:val="24"/>
        </w:rPr>
        <w:t xml:space="preserve"> </w:t>
      </w:r>
      <w:r>
        <w:rPr>
          <w:rFonts w:ascii="Times New Roman" w:hAnsi="Times New Roman" w:cs="Times New Roman"/>
          <w:b/>
          <w:sz w:val="24"/>
          <w:szCs w:val="24"/>
        </w:rPr>
        <w:t>произведения</w:t>
      </w:r>
      <w:r>
        <w:rPr>
          <w:rFonts w:ascii="Times New Roman" w:hAnsi="Times New Roman" w:cs="Times New Roman"/>
          <w:sz w:val="24"/>
          <w:szCs w:val="24"/>
        </w:rPr>
        <w:t xml:space="preserve"> признается объектом авторского права, если он является результатом творчества и выражен в объективной форме. В этом случае для его использования необходимо согласие автора или его правопреемника (особенно при его использовании в предпринимательской деятельности: для выпуска сувениров, в рекламе и т.п.). </w:t>
      </w:r>
    </w:p>
    <w:p w:rsidR="00B93D5F" w:rsidRDefault="00B93D5F" w:rsidP="00B93D5F">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Объекты авторского права подлежат правовой охране в силу самого </w:t>
      </w:r>
      <w:r>
        <w:rPr>
          <w:rFonts w:ascii="Times New Roman" w:hAnsi="Times New Roman" w:cs="Times New Roman"/>
          <w:b/>
          <w:sz w:val="28"/>
          <w:szCs w:val="28"/>
        </w:rPr>
        <w:t>факта их создания</w:t>
      </w:r>
      <w:r>
        <w:rPr>
          <w:rFonts w:ascii="Times New Roman" w:hAnsi="Times New Roman" w:cs="Times New Roman"/>
          <w:sz w:val="28"/>
          <w:szCs w:val="28"/>
        </w:rPr>
        <w:t>, без регистрации произведения или соблюдения каких-либо иных формальностей (абз. 1 п. 4 ст. 1259 ГК)</w:t>
      </w:r>
      <w:r>
        <w:rPr>
          <w:rStyle w:val="a5"/>
          <w:rFonts w:ascii="Times New Roman" w:hAnsi="Times New Roman" w:cs="Times New Roman"/>
          <w:sz w:val="28"/>
          <w:szCs w:val="28"/>
        </w:rPr>
        <w:footnoteReference w:id="4"/>
      </w:r>
      <w:r>
        <w:rPr>
          <w:rFonts w:ascii="Times New Roman" w:hAnsi="Times New Roman" w:cs="Times New Roman"/>
          <w:sz w:val="28"/>
          <w:szCs w:val="28"/>
        </w:rPr>
        <w:t xml:space="preserve">. </w:t>
      </w:r>
    </w:p>
    <w:p w:rsidR="00B93D5F" w:rsidRDefault="00B93D5F" w:rsidP="00B93D5F">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 Виды объектов авторского права</w:t>
      </w:r>
    </w:p>
    <w:p w:rsidR="00B93D5F" w:rsidRDefault="00B93D5F" w:rsidP="00B93D5F">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Ст.1259 ГК содержит открытый, </w:t>
      </w:r>
      <w:r>
        <w:rPr>
          <w:rFonts w:ascii="Times New Roman" w:hAnsi="Times New Roman" w:cs="Times New Roman"/>
          <w:b/>
          <w:sz w:val="28"/>
          <w:szCs w:val="28"/>
        </w:rPr>
        <w:t>не исчерпывающий перечень</w:t>
      </w:r>
      <w:r>
        <w:rPr>
          <w:rFonts w:ascii="Times New Roman" w:hAnsi="Times New Roman" w:cs="Times New Roman"/>
          <w:sz w:val="28"/>
          <w:szCs w:val="28"/>
        </w:rPr>
        <w:t xml:space="preserve"> произведений, охраняемых авторским правом. К ним, в частности, относятся:</w:t>
      </w:r>
    </w:p>
    <w:p w:rsidR="00B93D5F" w:rsidRDefault="00B93D5F" w:rsidP="00B93D5F">
      <w:pPr>
        <w:pStyle w:val="ConsPlusNormal"/>
        <w:widowControl/>
        <w:numPr>
          <w:ilvl w:val="1"/>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литературные произведения;</w:t>
      </w:r>
    </w:p>
    <w:p w:rsidR="00B93D5F" w:rsidRDefault="00B93D5F" w:rsidP="00B93D5F">
      <w:pPr>
        <w:pStyle w:val="ConsPlusNormal"/>
        <w:widowControl/>
        <w:numPr>
          <w:ilvl w:val="1"/>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программы для ЭВМ;</w:t>
      </w:r>
    </w:p>
    <w:p w:rsidR="00B93D5F" w:rsidRDefault="00B93D5F" w:rsidP="00B93D5F">
      <w:pPr>
        <w:pStyle w:val="ConsPlusNormal"/>
        <w:widowControl/>
        <w:numPr>
          <w:ilvl w:val="1"/>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драматические и музыкально-драматические произведения, сценарные произведения;</w:t>
      </w:r>
    </w:p>
    <w:p w:rsidR="00B93D5F" w:rsidRDefault="00B93D5F" w:rsidP="00B93D5F">
      <w:pPr>
        <w:pStyle w:val="ConsPlusNormal"/>
        <w:widowControl/>
        <w:numPr>
          <w:ilvl w:val="1"/>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хореографические произведения и пантомимы;</w:t>
      </w:r>
    </w:p>
    <w:p w:rsidR="00B93D5F" w:rsidRDefault="00B93D5F" w:rsidP="00B93D5F">
      <w:pPr>
        <w:pStyle w:val="ConsPlusNormal"/>
        <w:widowControl/>
        <w:numPr>
          <w:ilvl w:val="1"/>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музыкальные произведения с текстом или без текста;</w:t>
      </w:r>
    </w:p>
    <w:p w:rsidR="00B93D5F" w:rsidRDefault="00B93D5F" w:rsidP="00B93D5F">
      <w:pPr>
        <w:pStyle w:val="ConsPlusNormal"/>
        <w:widowControl/>
        <w:numPr>
          <w:ilvl w:val="1"/>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аудиовизуальные произведения (кино-, теле- и видеофильмы, слайд-фильмы, диафильмы и другие кино- и телепроизведения);</w:t>
      </w:r>
    </w:p>
    <w:p w:rsidR="00B93D5F" w:rsidRDefault="00B93D5F" w:rsidP="00B93D5F">
      <w:pPr>
        <w:pStyle w:val="ConsPlusNormal"/>
        <w:widowControl/>
        <w:numPr>
          <w:ilvl w:val="1"/>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произведения живописи, скульптуры, графики, дизайна, графические рассказы, комиксы и другие произведения изобразительного искусства;</w:t>
      </w:r>
    </w:p>
    <w:p w:rsidR="00B93D5F" w:rsidRDefault="00B93D5F" w:rsidP="00B93D5F">
      <w:pPr>
        <w:pStyle w:val="ConsPlusNormal"/>
        <w:widowControl/>
        <w:numPr>
          <w:ilvl w:val="1"/>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произведения декоративно-прикладного и сценографического искусства;</w:t>
      </w:r>
    </w:p>
    <w:p w:rsidR="00B93D5F" w:rsidRDefault="00B93D5F" w:rsidP="00B93D5F">
      <w:pPr>
        <w:pStyle w:val="ConsPlusNormal"/>
        <w:widowControl/>
        <w:numPr>
          <w:ilvl w:val="1"/>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произведения архитектуры, градостроительства и садово-паркового искусства, в том числе в виде проектов, чертежей и макетов;</w:t>
      </w:r>
    </w:p>
    <w:p w:rsidR="00B93D5F" w:rsidRDefault="00B93D5F" w:rsidP="00B93D5F">
      <w:pPr>
        <w:pStyle w:val="ConsPlusNormal"/>
        <w:widowControl/>
        <w:numPr>
          <w:ilvl w:val="1"/>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фотографические произведения и произведения, полученные способами, аналогичными фотографии;</w:t>
      </w:r>
    </w:p>
    <w:p w:rsidR="00B93D5F" w:rsidRDefault="00B93D5F" w:rsidP="00B93D5F">
      <w:pPr>
        <w:pStyle w:val="ConsPlusNormal"/>
        <w:widowControl/>
        <w:numPr>
          <w:ilvl w:val="1"/>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географические и другие карты, планы, эскизы и пластические произведения, относящиеся к географии, топографии и к другим наукам. </w:t>
      </w:r>
    </w:p>
    <w:p w:rsidR="00B93D5F" w:rsidRDefault="00B93D5F" w:rsidP="00B93D5F">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Произведения могут быть созданы на основе уже существующих произведений путем их перевода</w:t>
      </w:r>
      <w:r>
        <w:rPr>
          <w:rStyle w:val="a5"/>
          <w:rFonts w:ascii="Times New Roman" w:hAnsi="Times New Roman" w:cs="Times New Roman"/>
          <w:sz w:val="28"/>
          <w:szCs w:val="28"/>
        </w:rPr>
        <w:footnoteReference w:id="5"/>
      </w:r>
      <w:r>
        <w:rPr>
          <w:rFonts w:ascii="Times New Roman" w:hAnsi="Times New Roman" w:cs="Times New Roman"/>
          <w:sz w:val="28"/>
          <w:szCs w:val="28"/>
        </w:rPr>
        <w:t xml:space="preserve">, инсценировки, обработки, аннотации, </w:t>
      </w:r>
      <w:r>
        <w:rPr>
          <w:rFonts w:ascii="Times New Roman" w:hAnsi="Times New Roman" w:cs="Times New Roman"/>
          <w:sz w:val="28"/>
          <w:szCs w:val="28"/>
        </w:rPr>
        <w:lastRenderedPageBreak/>
        <w:t xml:space="preserve">реферирования, составления резюме, обзоров, аранжировки и т.п. (п. 1 ст. 1260 ГК). Такие произведения именуются </w:t>
      </w:r>
      <w:r>
        <w:rPr>
          <w:rFonts w:ascii="Times New Roman" w:hAnsi="Times New Roman" w:cs="Times New Roman"/>
          <w:b/>
          <w:sz w:val="28"/>
          <w:szCs w:val="28"/>
        </w:rPr>
        <w:t>производными</w:t>
      </w:r>
      <w:r>
        <w:rPr>
          <w:rFonts w:ascii="Times New Roman" w:hAnsi="Times New Roman" w:cs="Times New Roman"/>
          <w:sz w:val="28"/>
          <w:szCs w:val="28"/>
        </w:rPr>
        <w:t xml:space="preserve">. В отличие от оригинальных произведений, в которых все их охраняемые элементы создаются самим автором, производные произведения включают элементы уже существующих произведений, хотя их обработка носит </w:t>
      </w:r>
      <w:r>
        <w:rPr>
          <w:rFonts w:ascii="Times New Roman" w:hAnsi="Times New Roman" w:cs="Times New Roman"/>
          <w:b/>
          <w:sz w:val="28"/>
          <w:szCs w:val="28"/>
        </w:rPr>
        <w:t>творческий характер</w:t>
      </w:r>
      <w:r>
        <w:rPr>
          <w:rFonts w:ascii="Times New Roman" w:hAnsi="Times New Roman" w:cs="Times New Roman"/>
          <w:sz w:val="28"/>
          <w:szCs w:val="28"/>
        </w:rPr>
        <w:t xml:space="preserve">. Более того, значительный объем творческого вклада обработчика может привести к созданию нового произведения, например, произведения «по мотивам». </w:t>
      </w:r>
    </w:p>
    <w:p w:rsidR="00B93D5F" w:rsidRDefault="00B93D5F" w:rsidP="00B93D5F">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объектам авторских прав  относятся производные и составные произведения (п. 2 ст. 1260 ГК). </w:t>
      </w:r>
      <w:r>
        <w:rPr>
          <w:rFonts w:ascii="Times New Roman" w:hAnsi="Times New Roman" w:cs="Times New Roman"/>
          <w:b/>
          <w:sz w:val="28"/>
          <w:szCs w:val="28"/>
        </w:rPr>
        <w:t>Производные произведения</w:t>
      </w:r>
      <w:r>
        <w:rPr>
          <w:rFonts w:ascii="Times New Roman" w:hAnsi="Times New Roman" w:cs="Times New Roman"/>
          <w:sz w:val="28"/>
          <w:szCs w:val="28"/>
        </w:rPr>
        <w:t xml:space="preserve"> создаются их авторами на основе иного (основного) произведения путем его творческой переработки (перевода на иностранный язык</w:t>
      </w:r>
      <w:r>
        <w:rPr>
          <w:rStyle w:val="a5"/>
          <w:rFonts w:ascii="Times New Roman" w:hAnsi="Times New Roman" w:cs="Times New Roman"/>
          <w:sz w:val="28"/>
          <w:szCs w:val="28"/>
        </w:rPr>
        <w:footnoteReference w:id="6"/>
      </w:r>
      <w:r>
        <w:rPr>
          <w:rFonts w:ascii="Times New Roman" w:hAnsi="Times New Roman" w:cs="Times New Roman"/>
          <w:sz w:val="28"/>
          <w:szCs w:val="28"/>
        </w:rPr>
        <w:t xml:space="preserve">, инсценировки, экранизации и т.д.).   </w:t>
      </w:r>
    </w:p>
    <w:p w:rsidR="00B93D5F" w:rsidRDefault="00B93D5F" w:rsidP="00B93D5F">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Составные произведения </w:t>
      </w:r>
      <w:r>
        <w:rPr>
          <w:rFonts w:ascii="Times New Roman" w:hAnsi="Times New Roman" w:cs="Times New Roman"/>
          <w:sz w:val="28"/>
          <w:szCs w:val="28"/>
        </w:rPr>
        <w:t xml:space="preserve">(сборники, словари, энциклопедии и т.п., а также газеты, журналы и другие периодические издания) включают в себя </w:t>
      </w:r>
      <w:r>
        <w:rPr>
          <w:rFonts w:ascii="Times New Roman" w:hAnsi="Times New Roman" w:cs="Times New Roman"/>
          <w:b/>
          <w:sz w:val="28"/>
          <w:szCs w:val="28"/>
        </w:rPr>
        <w:t>несколько произведений</w:t>
      </w:r>
      <w:r>
        <w:rPr>
          <w:rFonts w:ascii="Times New Roman" w:hAnsi="Times New Roman" w:cs="Times New Roman"/>
          <w:sz w:val="28"/>
          <w:szCs w:val="28"/>
        </w:rPr>
        <w:t>, как охраняемых, так и неохраняемых авторским правом (например, сборник материалов судебной практики по какому-либо вопросу). Творчество составителей сборников проявляется в подборе и расположении его материалов. При отсутствии такого творчества сборник не является объектом авторского права. Так, не охраняются авторским правом телефонные справочники, составленные в алфавитном порядке, или сборники правовых актов, расположенных по времени их издания.</w:t>
      </w:r>
    </w:p>
    <w:p w:rsidR="00B93D5F" w:rsidRDefault="00B93D5F" w:rsidP="00B93D5F">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Произведение, помещенное в сборнике либо в ином составном произведении, остается самостоятельным объектом авторского права, а его автор вправе использовать свое произведение </w:t>
      </w:r>
      <w:r>
        <w:rPr>
          <w:rFonts w:ascii="Times New Roman" w:hAnsi="Times New Roman" w:cs="Times New Roman"/>
          <w:b/>
          <w:sz w:val="28"/>
          <w:szCs w:val="28"/>
        </w:rPr>
        <w:t>независимо</w:t>
      </w:r>
      <w:r>
        <w:rPr>
          <w:rFonts w:ascii="Times New Roman" w:hAnsi="Times New Roman" w:cs="Times New Roman"/>
          <w:sz w:val="28"/>
          <w:szCs w:val="28"/>
        </w:rPr>
        <w:t xml:space="preserve"> от составного произведения (если иное не предусмотрено договором с создателем такого произведения). Авторские права на производное или составное произведение </w:t>
      </w:r>
      <w:r>
        <w:rPr>
          <w:rFonts w:ascii="Times New Roman" w:hAnsi="Times New Roman" w:cs="Times New Roman"/>
          <w:sz w:val="28"/>
          <w:szCs w:val="28"/>
        </w:rPr>
        <w:lastRenderedPageBreak/>
        <w:t xml:space="preserve">не препятствуют </w:t>
      </w:r>
      <w:r>
        <w:rPr>
          <w:rFonts w:ascii="Times New Roman" w:hAnsi="Times New Roman" w:cs="Times New Roman"/>
          <w:b/>
          <w:sz w:val="28"/>
          <w:szCs w:val="28"/>
        </w:rPr>
        <w:t>другим лицам</w:t>
      </w:r>
      <w:r>
        <w:rPr>
          <w:rFonts w:ascii="Times New Roman" w:hAnsi="Times New Roman" w:cs="Times New Roman"/>
          <w:sz w:val="28"/>
          <w:szCs w:val="28"/>
        </w:rPr>
        <w:t xml:space="preserve"> переводить или перерабатывать то же оригинальное (основное) произведение, создавая новые составные или производные произведения путем иного перевода или подбора или расположения тех же материалов (п. 6 ст. 1260 ГК).</w:t>
      </w:r>
    </w:p>
    <w:p w:rsidR="00B93D5F" w:rsidRDefault="00B93D5F" w:rsidP="00B93D5F">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Самостоятельными объектами авторского права являются </w:t>
      </w:r>
      <w:r>
        <w:rPr>
          <w:rFonts w:ascii="Times New Roman" w:hAnsi="Times New Roman" w:cs="Times New Roman"/>
          <w:b/>
          <w:sz w:val="28"/>
          <w:szCs w:val="28"/>
        </w:rPr>
        <w:t>аудиовизуальные произведения</w:t>
      </w:r>
      <w:r>
        <w:rPr>
          <w:rFonts w:ascii="Times New Roman" w:hAnsi="Times New Roman" w:cs="Times New Roman"/>
          <w:sz w:val="28"/>
          <w:szCs w:val="28"/>
        </w:rPr>
        <w:t xml:space="preserve">. Такое произведение состоит из зафиксированной серии связанных между собой </w:t>
      </w:r>
      <w:r>
        <w:rPr>
          <w:rFonts w:ascii="Times New Roman" w:hAnsi="Times New Roman" w:cs="Times New Roman"/>
          <w:b/>
          <w:sz w:val="28"/>
          <w:szCs w:val="28"/>
        </w:rPr>
        <w:t>изображений</w:t>
      </w:r>
      <w:r>
        <w:rPr>
          <w:rFonts w:ascii="Times New Roman" w:hAnsi="Times New Roman" w:cs="Times New Roman"/>
          <w:sz w:val="28"/>
          <w:szCs w:val="28"/>
        </w:rPr>
        <w:t xml:space="preserve"> (с сопровождением или без сопровождения звуком), предназначенных для зрительного и слухового (при сопровождении звуком) восприятия с помощью соответствующих технических устройств (п. 1 ст. 1263 ГК). Они охватывают </w:t>
      </w:r>
      <w:r>
        <w:rPr>
          <w:rFonts w:ascii="Times New Roman" w:hAnsi="Times New Roman" w:cs="Times New Roman"/>
          <w:b/>
          <w:sz w:val="28"/>
          <w:szCs w:val="28"/>
        </w:rPr>
        <w:t xml:space="preserve">кинематографические </w:t>
      </w:r>
      <w:r>
        <w:rPr>
          <w:rFonts w:ascii="Times New Roman" w:hAnsi="Times New Roman" w:cs="Times New Roman"/>
          <w:sz w:val="28"/>
          <w:szCs w:val="28"/>
        </w:rPr>
        <w:t>и другие произведения, выраженные средствами, аналогичными кинематографическим (теле- и видеофильмы и т.п.), независимо от способа их первоначальной и последующей фиксации. Их создание становится результатом сложного процесса, в котором одни лица своей творческой деятельностью создают элементы, используемые на следующем этапе другими лицами для создания единого, комплексного объекта. Каждый из участников такого творческого процесса творит свое произведение, на которое он имеет авторское или смежное право, а все вместе они создают новый</w:t>
      </w:r>
      <w:r>
        <w:rPr>
          <w:rFonts w:ascii="Times New Roman" w:hAnsi="Times New Roman" w:cs="Times New Roman"/>
          <w:b/>
          <w:sz w:val="28"/>
          <w:szCs w:val="28"/>
        </w:rPr>
        <w:t xml:space="preserve"> сложный объект</w:t>
      </w:r>
      <w:r>
        <w:rPr>
          <w:rFonts w:ascii="Times New Roman" w:hAnsi="Times New Roman" w:cs="Times New Roman"/>
          <w:sz w:val="28"/>
          <w:szCs w:val="28"/>
        </w:rPr>
        <w:t>.</w:t>
      </w:r>
      <w:r>
        <w:rPr>
          <w:rStyle w:val="a5"/>
          <w:rFonts w:ascii="Times New Roman" w:hAnsi="Times New Roman" w:cs="Times New Roman"/>
          <w:sz w:val="28"/>
          <w:szCs w:val="28"/>
        </w:rPr>
        <w:footnoteReference w:id="7"/>
      </w:r>
      <w:r>
        <w:rPr>
          <w:rFonts w:ascii="Times New Roman" w:hAnsi="Times New Roman" w:cs="Times New Roman"/>
          <w:sz w:val="28"/>
          <w:szCs w:val="28"/>
        </w:rPr>
        <w:t xml:space="preserve"> </w:t>
      </w:r>
    </w:p>
    <w:p w:rsidR="00B93D5F" w:rsidRDefault="00B93D5F" w:rsidP="00B93D5F">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Авторами аудиовизуального </w:t>
      </w:r>
      <w:r>
        <w:rPr>
          <w:rFonts w:ascii="Times New Roman" w:hAnsi="Times New Roman" w:cs="Times New Roman"/>
          <w:b/>
          <w:sz w:val="28"/>
          <w:szCs w:val="28"/>
        </w:rPr>
        <w:t>произведения в целом</w:t>
      </w:r>
      <w:r>
        <w:rPr>
          <w:rFonts w:ascii="Times New Roman" w:hAnsi="Times New Roman" w:cs="Times New Roman"/>
          <w:sz w:val="28"/>
          <w:szCs w:val="28"/>
        </w:rPr>
        <w:t xml:space="preserve"> признаются режиссер-постановщик, сценарист и композитор (п. 2 ст. 1263), а лицо, организовавшее творческое взаимодействие авторов аудиовизуального произведения (изготовитель, продюсер), даже при отсутствии творческого вклада в его создание получает приобретает на него особое исключительное ("продюсерское") право на его использование (п. 1 ст. 1240 и п. 4 ст. 1263 ГК). При этом авторы произведений, ставших составными частями единого аудиовизуального произведения, существовавших ранее (например, сценарист или автор произведения, положенного в основу сценария), либо </w:t>
      </w:r>
      <w:r>
        <w:rPr>
          <w:rFonts w:ascii="Times New Roman" w:hAnsi="Times New Roman" w:cs="Times New Roman"/>
          <w:sz w:val="28"/>
          <w:szCs w:val="28"/>
        </w:rPr>
        <w:lastRenderedPageBreak/>
        <w:t xml:space="preserve">созданных в процессе работы над ним (оператор-постановщик, художник-постановщик и другие), сохраняют авторские права каждый </w:t>
      </w:r>
      <w:r>
        <w:rPr>
          <w:rFonts w:ascii="Times New Roman" w:hAnsi="Times New Roman" w:cs="Times New Roman"/>
          <w:b/>
          <w:sz w:val="28"/>
          <w:szCs w:val="28"/>
        </w:rPr>
        <w:t>на свое произведение</w:t>
      </w:r>
      <w:r>
        <w:rPr>
          <w:rFonts w:ascii="Times New Roman" w:hAnsi="Times New Roman" w:cs="Times New Roman"/>
          <w:sz w:val="28"/>
          <w:szCs w:val="28"/>
        </w:rPr>
        <w:t xml:space="preserve"> (п. 5 ст. 1263 ГК). </w:t>
      </w:r>
    </w:p>
    <w:p w:rsidR="00B93D5F" w:rsidRDefault="00B93D5F" w:rsidP="00B93D5F">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Авторское право </w:t>
      </w:r>
      <w:r>
        <w:rPr>
          <w:rFonts w:ascii="Times New Roman" w:hAnsi="Times New Roman" w:cs="Times New Roman"/>
          <w:b/>
          <w:sz w:val="24"/>
          <w:szCs w:val="24"/>
        </w:rPr>
        <w:t>не охраняет</w:t>
      </w:r>
      <w:r>
        <w:rPr>
          <w:rFonts w:ascii="Times New Roman" w:hAnsi="Times New Roman" w:cs="Times New Roman"/>
          <w:sz w:val="24"/>
          <w:szCs w:val="24"/>
        </w:rPr>
        <w:t xml:space="preserve"> обособленное от формы содержание произведения, а также его идею, тему, сюжет. Им также не охраняются концепции, принципы, методы, процессы, открытия, факты, языки программирования, геологическая информация и т.д. (п. 5 ст. 1259 ГК). Для предоставления таким результатам творчества правовой охраны они должны быть строго формализованы (в том числе, путем проведения различных экспертиз и аналогичных им процедур), что невозможно в рамках авторского права.</w:t>
      </w:r>
    </w:p>
    <w:p w:rsidR="00B93D5F" w:rsidRDefault="00B93D5F" w:rsidP="00B93D5F">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Закон (п. 5 ст. 1259 ГК) прямо </w:t>
      </w:r>
      <w:r>
        <w:rPr>
          <w:rFonts w:ascii="Times New Roman" w:hAnsi="Times New Roman" w:cs="Times New Roman"/>
          <w:b/>
          <w:sz w:val="24"/>
          <w:szCs w:val="24"/>
        </w:rPr>
        <w:t>исключает</w:t>
      </w:r>
      <w:r>
        <w:rPr>
          <w:rFonts w:ascii="Times New Roman" w:hAnsi="Times New Roman" w:cs="Times New Roman"/>
          <w:sz w:val="24"/>
          <w:szCs w:val="24"/>
        </w:rPr>
        <w:t xml:space="preserve"> из числа объектов авторского права:</w:t>
      </w:r>
    </w:p>
    <w:p w:rsidR="00B93D5F" w:rsidRDefault="00B93D5F" w:rsidP="00B93D5F">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официальные документы</w:t>
      </w:r>
      <w:r>
        <w:rPr>
          <w:rFonts w:ascii="Times New Roman" w:hAnsi="Times New Roman" w:cs="Times New Roman"/>
          <w:sz w:val="24"/>
          <w:szCs w:val="24"/>
        </w:rPr>
        <w:t xml:space="preserve"> органов публичной власти, в том числе нормативные и судебные акты, иные материалы законодательного, административного и судебного характера, официальные документы международных организаций м их официальные переводы;</w:t>
      </w:r>
    </w:p>
    <w:p w:rsidR="00B93D5F" w:rsidRDefault="00B93D5F" w:rsidP="00B93D5F">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государственные символы</w:t>
      </w:r>
      <w:r>
        <w:rPr>
          <w:rFonts w:ascii="Times New Roman" w:hAnsi="Times New Roman" w:cs="Times New Roman"/>
          <w:sz w:val="24"/>
          <w:szCs w:val="24"/>
        </w:rPr>
        <w:t xml:space="preserve"> и знаки (флаги, гербы, ордена, денежные знаки и т.п.), а также символы и знаки муниципальных образований;</w:t>
      </w:r>
    </w:p>
    <w:p w:rsidR="00B93D5F" w:rsidRDefault="00B93D5F" w:rsidP="00B93D5F">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произведения </w:t>
      </w:r>
      <w:r>
        <w:rPr>
          <w:rFonts w:ascii="Times New Roman" w:hAnsi="Times New Roman" w:cs="Times New Roman"/>
          <w:b/>
          <w:sz w:val="24"/>
          <w:szCs w:val="24"/>
        </w:rPr>
        <w:t>народного творчества</w:t>
      </w:r>
      <w:r>
        <w:rPr>
          <w:rFonts w:ascii="Times New Roman" w:hAnsi="Times New Roman" w:cs="Times New Roman"/>
          <w:sz w:val="24"/>
          <w:szCs w:val="24"/>
        </w:rPr>
        <w:t>;</w:t>
      </w:r>
    </w:p>
    <w:p w:rsidR="00B93D5F" w:rsidRDefault="00B93D5F" w:rsidP="00B93D5F">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сообщения о событиях и фактах, имеющие </w:t>
      </w:r>
      <w:r>
        <w:rPr>
          <w:rFonts w:ascii="Times New Roman" w:hAnsi="Times New Roman" w:cs="Times New Roman"/>
          <w:b/>
          <w:sz w:val="24"/>
          <w:szCs w:val="24"/>
        </w:rPr>
        <w:t>исключительно информационный характер</w:t>
      </w:r>
      <w:r>
        <w:rPr>
          <w:rFonts w:ascii="Times New Roman" w:hAnsi="Times New Roman" w:cs="Times New Roman"/>
          <w:sz w:val="24"/>
          <w:szCs w:val="24"/>
        </w:rPr>
        <w:t xml:space="preserve"> (сообщения о новостях дня, программы телепередач, расписания движения транспортных средств и т.п.)</w:t>
      </w:r>
      <w:r>
        <w:rPr>
          <w:rStyle w:val="a5"/>
          <w:rFonts w:ascii="Times New Roman" w:hAnsi="Times New Roman" w:cs="Times New Roman"/>
          <w:sz w:val="24"/>
          <w:szCs w:val="24"/>
        </w:rPr>
        <w:footnoteReference w:id="8"/>
      </w:r>
      <w:r>
        <w:rPr>
          <w:rFonts w:ascii="Times New Roman" w:hAnsi="Times New Roman" w:cs="Times New Roman"/>
          <w:sz w:val="24"/>
          <w:szCs w:val="24"/>
        </w:rPr>
        <w:t>.</w:t>
      </w:r>
    </w:p>
    <w:p w:rsidR="00B93D5F" w:rsidRDefault="00B93D5F" w:rsidP="00B93D5F">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Такие объекты используются неопределенным кругом лиц и в неопределенно большом количестве случаев, а также в публичных интересах, в связи с чем невозможно испрашивать согласие их создателей на каждый акт их использования. Невозможно установить авторов произведений народного творчества (сказок, поговорок, песен и др.).</w:t>
      </w:r>
    </w:p>
    <w:p w:rsidR="00B93D5F" w:rsidRDefault="00B93D5F" w:rsidP="00B93D5F">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Вместе с тем, возможно установление авторского права на </w:t>
      </w:r>
      <w:r>
        <w:rPr>
          <w:rFonts w:ascii="Times New Roman" w:hAnsi="Times New Roman" w:cs="Times New Roman"/>
          <w:b/>
          <w:sz w:val="24"/>
          <w:szCs w:val="24"/>
        </w:rPr>
        <w:t>проекты официальных документов</w:t>
      </w:r>
      <w:r>
        <w:rPr>
          <w:rFonts w:ascii="Times New Roman" w:hAnsi="Times New Roman" w:cs="Times New Roman"/>
          <w:sz w:val="24"/>
          <w:szCs w:val="24"/>
        </w:rPr>
        <w:t>, символов и знаков, разработчики которых вправе опубликовать такой проект, если это не запрещено органом публичной власти или международной организацией, по заказу которых разработан проект, и указать при этом свое имя. Однако при подготовке официального документа, разработке официального символа или знака на основе соответствующего проекта в него могут вноситься дополнения и изменения по усмотрению органа публичной власти или международной организации, осуществляющих их подготовку, а  после их официального принятия</w:t>
      </w:r>
      <w:r>
        <w:rPr>
          <w:rFonts w:ascii="Times New Roman" w:hAnsi="Times New Roman" w:cs="Times New Roman"/>
          <w:b/>
          <w:sz w:val="24"/>
          <w:szCs w:val="24"/>
        </w:rPr>
        <w:t xml:space="preserve"> </w:t>
      </w:r>
      <w:r>
        <w:rPr>
          <w:rFonts w:ascii="Times New Roman" w:hAnsi="Times New Roman" w:cs="Times New Roman"/>
          <w:sz w:val="24"/>
          <w:szCs w:val="24"/>
        </w:rPr>
        <w:t xml:space="preserve">к рассмотрению такие проекты могут </w:t>
      </w:r>
      <w:r>
        <w:rPr>
          <w:rFonts w:ascii="Times New Roman" w:hAnsi="Times New Roman" w:cs="Times New Roman"/>
          <w:sz w:val="24"/>
          <w:szCs w:val="24"/>
        </w:rPr>
        <w:lastRenderedPageBreak/>
        <w:t xml:space="preserve">использоваться от имени этих органов или организаций </w:t>
      </w:r>
      <w:r>
        <w:rPr>
          <w:rFonts w:ascii="Times New Roman" w:hAnsi="Times New Roman" w:cs="Times New Roman"/>
          <w:b/>
          <w:sz w:val="24"/>
          <w:szCs w:val="24"/>
        </w:rPr>
        <w:t>без указания имени</w:t>
      </w:r>
      <w:r>
        <w:rPr>
          <w:rFonts w:ascii="Times New Roman" w:hAnsi="Times New Roman" w:cs="Times New Roman"/>
          <w:sz w:val="24"/>
          <w:szCs w:val="24"/>
        </w:rPr>
        <w:t xml:space="preserve"> разработчика (автора).</w:t>
      </w:r>
    </w:p>
    <w:p w:rsidR="00064889" w:rsidRDefault="00064889" w:rsidP="00B93D5F">
      <w:pPr>
        <w:pStyle w:val="ConsPlusNormal"/>
        <w:widowControl/>
        <w:spacing w:line="360" w:lineRule="auto"/>
        <w:ind w:firstLine="709"/>
        <w:jc w:val="both"/>
        <w:rPr>
          <w:rFonts w:ascii="Times New Roman" w:hAnsi="Times New Roman" w:cs="Times New Roman"/>
          <w:sz w:val="24"/>
          <w:szCs w:val="24"/>
        </w:rPr>
      </w:pPr>
    </w:p>
    <w:p w:rsidR="00064889" w:rsidRPr="00002D4E" w:rsidRDefault="00064889" w:rsidP="00064889">
      <w:pPr>
        <w:spacing w:after="0" w:line="240" w:lineRule="auto"/>
        <w:ind w:firstLine="709"/>
        <w:jc w:val="both"/>
        <w:rPr>
          <w:rFonts w:ascii="Times New Roman" w:hAnsi="Times New Roman"/>
          <w:b/>
          <w:sz w:val="28"/>
          <w:szCs w:val="28"/>
        </w:rPr>
      </w:pPr>
      <w:r w:rsidRPr="00002D4E">
        <w:rPr>
          <w:rFonts w:ascii="Times New Roman" w:hAnsi="Times New Roman" w:cs="Times New Roman"/>
          <w:b/>
          <w:sz w:val="28"/>
          <w:szCs w:val="28"/>
        </w:rPr>
        <w:t>§</w:t>
      </w:r>
      <w:r>
        <w:rPr>
          <w:rFonts w:ascii="Times New Roman" w:hAnsi="Times New Roman"/>
          <w:b/>
          <w:sz w:val="28"/>
          <w:szCs w:val="28"/>
        </w:rPr>
        <w:t xml:space="preserve"> 2</w:t>
      </w:r>
      <w:r w:rsidRPr="00002D4E">
        <w:rPr>
          <w:rFonts w:ascii="Times New Roman" w:hAnsi="Times New Roman"/>
          <w:b/>
          <w:sz w:val="28"/>
          <w:szCs w:val="28"/>
        </w:rPr>
        <w:t xml:space="preserve">. </w:t>
      </w:r>
      <w:r w:rsidRPr="00002D4E">
        <w:rPr>
          <w:rFonts w:ascii="Times New Roman" w:hAnsi="Times New Roman"/>
          <w:b/>
          <w:sz w:val="28"/>
          <w:szCs w:val="28"/>
          <w:u w:val="single"/>
        </w:rPr>
        <w:t>Гражданско–правовой режим программ для ЭВМ</w:t>
      </w:r>
      <w:r w:rsidRPr="00002D4E">
        <w:rPr>
          <w:rFonts w:ascii="Times New Roman" w:hAnsi="Times New Roman"/>
          <w:b/>
          <w:sz w:val="28"/>
          <w:szCs w:val="28"/>
        </w:rPr>
        <w:t xml:space="preserve"> </w:t>
      </w:r>
    </w:p>
    <w:p w:rsidR="00064889" w:rsidRPr="00002D4E" w:rsidRDefault="00064889" w:rsidP="00064889">
      <w:pPr>
        <w:spacing w:after="0" w:line="240" w:lineRule="auto"/>
        <w:ind w:firstLine="709"/>
        <w:jc w:val="both"/>
        <w:rPr>
          <w:rFonts w:ascii="Times New Roman" w:hAnsi="Times New Roman"/>
          <w:b/>
          <w:sz w:val="28"/>
          <w:szCs w:val="28"/>
          <w:u w:val="single"/>
        </w:rPr>
      </w:pPr>
      <w:r>
        <w:rPr>
          <w:rFonts w:ascii="Times New Roman" w:hAnsi="Times New Roman"/>
          <w:b/>
          <w:sz w:val="28"/>
          <w:szCs w:val="28"/>
        </w:rPr>
        <w:t xml:space="preserve">                  </w:t>
      </w:r>
      <w:r w:rsidRPr="00002D4E">
        <w:rPr>
          <w:rFonts w:ascii="Times New Roman" w:hAnsi="Times New Roman"/>
          <w:b/>
          <w:sz w:val="28"/>
          <w:szCs w:val="28"/>
          <w:u w:val="single"/>
        </w:rPr>
        <w:t>и баз данных</w:t>
      </w:r>
    </w:p>
    <w:p w:rsidR="00064889" w:rsidRDefault="00064889" w:rsidP="00064889">
      <w:pPr>
        <w:pStyle w:val="ConsPlusNormal"/>
        <w:widowControl/>
        <w:ind w:firstLine="709"/>
        <w:jc w:val="both"/>
        <w:rPr>
          <w:rFonts w:ascii="Times New Roman" w:hAnsi="Times New Roman" w:cs="Times New Roman"/>
          <w:b/>
          <w:sz w:val="28"/>
          <w:szCs w:val="28"/>
        </w:rPr>
      </w:pPr>
    </w:p>
    <w:p w:rsidR="00064889" w:rsidRPr="00002D4E" w:rsidRDefault="00064889" w:rsidP="00064889">
      <w:pPr>
        <w:pStyle w:val="ConsPlusNormal"/>
        <w:widowControl/>
        <w:spacing w:line="360" w:lineRule="auto"/>
        <w:ind w:firstLine="709"/>
        <w:jc w:val="both"/>
        <w:rPr>
          <w:rFonts w:ascii="Times New Roman" w:hAnsi="Times New Roman" w:cs="Times New Roman"/>
          <w:b/>
          <w:sz w:val="28"/>
          <w:szCs w:val="28"/>
        </w:rPr>
      </w:pPr>
      <w:r w:rsidRPr="00002D4E">
        <w:rPr>
          <w:rFonts w:ascii="Times New Roman" w:hAnsi="Times New Roman" w:cs="Times New Roman"/>
          <w:b/>
          <w:sz w:val="28"/>
          <w:szCs w:val="28"/>
        </w:rPr>
        <w:t>1. Программы для ЭВМ как объект гражданско–правовой охраны</w:t>
      </w:r>
    </w:p>
    <w:p w:rsidR="00064889" w:rsidRDefault="00064889" w:rsidP="0006488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002D4E">
        <w:rPr>
          <w:rFonts w:ascii="Times New Roman" w:hAnsi="Times New Roman" w:cs="Times New Roman"/>
          <w:sz w:val="28"/>
          <w:szCs w:val="28"/>
        </w:rPr>
        <w:t>азвити</w:t>
      </w:r>
      <w:r>
        <w:rPr>
          <w:rFonts w:ascii="Times New Roman" w:hAnsi="Times New Roman" w:cs="Times New Roman"/>
          <w:sz w:val="28"/>
          <w:szCs w:val="28"/>
        </w:rPr>
        <w:t>е</w:t>
      </w:r>
      <w:r w:rsidRPr="00002D4E">
        <w:rPr>
          <w:rFonts w:ascii="Times New Roman" w:hAnsi="Times New Roman" w:cs="Times New Roman"/>
          <w:sz w:val="28"/>
          <w:szCs w:val="28"/>
        </w:rPr>
        <w:t xml:space="preserve"> компьютерных технологий </w:t>
      </w:r>
      <w:r>
        <w:rPr>
          <w:rFonts w:ascii="Times New Roman" w:hAnsi="Times New Roman" w:cs="Times New Roman"/>
          <w:sz w:val="28"/>
          <w:szCs w:val="28"/>
        </w:rPr>
        <w:t xml:space="preserve">породило такие </w:t>
      </w:r>
      <w:r w:rsidRPr="00002D4E">
        <w:rPr>
          <w:rFonts w:ascii="Times New Roman" w:hAnsi="Times New Roman" w:cs="Times New Roman"/>
          <w:sz w:val="28"/>
          <w:szCs w:val="28"/>
        </w:rPr>
        <w:t>результаты интеллектуальной деятельности</w:t>
      </w:r>
      <w:r>
        <w:rPr>
          <w:rFonts w:ascii="Times New Roman" w:hAnsi="Times New Roman" w:cs="Times New Roman"/>
          <w:sz w:val="28"/>
          <w:szCs w:val="28"/>
        </w:rPr>
        <w:t>, как</w:t>
      </w:r>
      <w:r w:rsidRPr="00002D4E">
        <w:rPr>
          <w:rFonts w:ascii="Times New Roman" w:hAnsi="Times New Roman" w:cs="Times New Roman"/>
          <w:sz w:val="28"/>
          <w:szCs w:val="28"/>
        </w:rPr>
        <w:t xml:space="preserve"> </w:t>
      </w:r>
      <w:r w:rsidRPr="00A15A30">
        <w:rPr>
          <w:rFonts w:ascii="Times New Roman" w:hAnsi="Times New Roman" w:cs="Times New Roman"/>
          <w:sz w:val="28"/>
          <w:szCs w:val="28"/>
        </w:rPr>
        <w:t>программы для ЭВМ и базы данных</w:t>
      </w:r>
      <w:r w:rsidRPr="00002D4E">
        <w:rPr>
          <w:rFonts w:ascii="Times New Roman" w:hAnsi="Times New Roman" w:cs="Times New Roman"/>
          <w:sz w:val="28"/>
          <w:szCs w:val="28"/>
        </w:rPr>
        <w:t xml:space="preserve">. Первоначально программное обеспечение находилось в ведении производителей ЭВМ и передавалось пользователям в комплекте с ЭВМ. </w:t>
      </w:r>
      <w:r>
        <w:rPr>
          <w:rFonts w:ascii="Times New Roman" w:hAnsi="Times New Roman" w:cs="Times New Roman"/>
          <w:sz w:val="28"/>
          <w:szCs w:val="28"/>
        </w:rPr>
        <w:t xml:space="preserve">С </w:t>
      </w:r>
      <w:r w:rsidRPr="00002D4E">
        <w:rPr>
          <w:rFonts w:ascii="Times New Roman" w:hAnsi="Times New Roman" w:cs="Times New Roman"/>
          <w:sz w:val="28"/>
          <w:szCs w:val="28"/>
        </w:rPr>
        <w:t>появлением персональных компьютеров возник спрос на разнообразное программное обеспечение</w:t>
      </w:r>
      <w:r>
        <w:rPr>
          <w:rFonts w:ascii="Times New Roman" w:hAnsi="Times New Roman" w:cs="Times New Roman"/>
          <w:sz w:val="28"/>
          <w:szCs w:val="28"/>
        </w:rPr>
        <w:t>, а</w:t>
      </w:r>
      <w:r w:rsidRPr="00002D4E">
        <w:rPr>
          <w:rFonts w:ascii="Times New Roman" w:hAnsi="Times New Roman" w:cs="Times New Roman"/>
          <w:sz w:val="28"/>
          <w:szCs w:val="28"/>
        </w:rPr>
        <w:t xml:space="preserve"> </w:t>
      </w:r>
      <w:r>
        <w:rPr>
          <w:rFonts w:ascii="Times New Roman" w:hAnsi="Times New Roman" w:cs="Times New Roman"/>
          <w:sz w:val="28"/>
          <w:szCs w:val="28"/>
        </w:rPr>
        <w:t>к</w:t>
      </w:r>
      <w:r w:rsidRPr="00002D4E">
        <w:rPr>
          <w:rFonts w:ascii="Times New Roman" w:hAnsi="Times New Roman" w:cs="Times New Roman"/>
          <w:sz w:val="28"/>
          <w:szCs w:val="28"/>
        </w:rPr>
        <w:t xml:space="preserve">омпьютерные программы начали приобретать черты товара, </w:t>
      </w:r>
      <w:r>
        <w:rPr>
          <w:rFonts w:ascii="Times New Roman" w:hAnsi="Times New Roman" w:cs="Times New Roman"/>
          <w:sz w:val="28"/>
          <w:szCs w:val="28"/>
        </w:rPr>
        <w:t xml:space="preserve">будучи </w:t>
      </w:r>
      <w:r w:rsidRPr="00002D4E">
        <w:rPr>
          <w:rFonts w:ascii="Times New Roman" w:hAnsi="Times New Roman" w:cs="Times New Roman"/>
          <w:sz w:val="28"/>
          <w:szCs w:val="28"/>
        </w:rPr>
        <w:t xml:space="preserve">в то же время </w:t>
      </w:r>
      <w:r w:rsidRPr="00A15A30">
        <w:rPr>
          <w:rFonts w:ascii="Times New Roman" w:hAnsi="Times New Roman" w:cs="Times New Roman"/>
          <w:b/>
          <w:sz w:val="28"/>
          <w:szCs w:val="28"/>
        </w:rPr>
        <w:t>нематериальными объектами</w:t>
      </w:r>
      <w:r w:rsidRPr="00002D4E">
        <w:rPr>
          <w:rFonts w:ascii="Times New Roman" w:hAnsi="Times New Roman" w:cs="Times New Roman"/>
          <w:sz w:val="28"/>
          <w:szCs w:val="28"/>
        </w:rPr>
        <w:t xml:space="preserve">. </w:t>
      </w:r>
    </w:p>
    <w:p w:rsidR="00064889" w:rsidRPr="00002D4E" w:rsidRDefault="00064889" w:rsidP="0006488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r w:rsidRPr="00002D4E">
        <w:rPr>
          <w:rFonts w:ascii="Times New Roman" w:hAnsi="Times New Roman" w:cs="Times New Roman"/>
          <w:sz w:val="28"/>
          <w:szCs w:val="28"/>
        </w:rPr>
        <w:t>ст. 1261 ГК</w:t>
      </w:r>
      <w:r>
        <w:rPr>
          <w:rFonts w:ascii="Times New Roman" w:hAnsi="Times New Roman" w:cs="Times New Roman"/>
          <w:sz w:val="28"/>
          <w:szCs w:val="28"/>
        </w:rPr>
        <w:t xml:space="preserve"> </w:t>
      </w:r>
      <w:r w:rsidRPr="00F72198">
        <w:rPr>
          <w:rFonts w:ascii="Times New Roman" w:hAnsi="Times New Roman" w:cs="Times New Roman"/>
          <w:b/>
          <w:i/>
          <w:sz w:val="28"/>
          <w:szCs w:val="28"/>
        </w:rPr>
        <w:t>программа для ЭВМ представляет собой</w:t>
      </w:r>
      <w:r>
        <w:rPr>
          <w:rFonts w:ascii="Times New Roman" w:hAnsi="Times New Roman" w:cs="Times New Roman"/>
          <w:sz w:val="28"/>
          <w:szCs w:val="28"/>
        </w:rPr>
        <w:t xml:space="preserve"> </w:t>
      </w:r>
      <w:r w:rsidRPr="00DA42D1">
        <w:rPr>
          <w:rFonts w:ascii="Times New Roman" w:hAnsi="Times New Roman" w:cs="Times New Roman"/>
          <w:b/>
          <w:i/>
          <w:sz w:val="28"/>
          <w:szCs w:val="28"/>
        </w:rPr>
        <w:t>выраженную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w:t>
      </w:r>
      <w:r w:rsidRPr="00002D4E">
        <w:rPr>
          <w:rFonts w:ascii="Times New Roman" w:hAnsi="Times New Roman" w:cs="Times New Roman"/>
          <w:sz w:val="28"/>
          <w:szCs w:val="28"/>
        </w:rPr>
        <w:t xml:space="preserve"> </w:t>
      </w:r>
      <w:r>
        <w:rPr>
          <w:rFonts w:ascii="Times New Roman" w:hAnsi="Times New Roman" w:cs="Times New Roman"/>
          <w:sz w:val="28"/>
          <w:szCs w:val="28"/>
        </w:rPr>
        <w:t>(</w:t>
      </w:r>
      <w:r w:rsidRPr="00002D4E">
        <w:rPr>
          <w:rFonts w:ascii="Times New Roman" w:hAnsi="Times New Roman" w:cs="Times New Roman"/>
          <w:sz w:val="28"/>
          <w:szCs w:val="28"/>
        </w:rPr>
        <w:t xml:space="preserve">включая </w:t>
      </w:r>
      <w:r w:rsidRPr="00F72198">
        <w:rPr>
          <w:rFonts w:ascii="Times New Roman" w:hAnsi="Times New Roman" w:cs="Times New Roman"/>
          <w:b/>
          <w:sz w:val="28"/>
          <w:szCs w:val="28"/>
        </w:rPr>
        <w:t>подготовительные материалы</w:t>
      </w:r>
      <w:r w:rsidRPr="00002D4E">
        <w:rPr>
          <w:rFonts w:ascii="Times New Roman" w:hAnsi="Times New Roman" w:cs="Times New Roman"/>
          <w:sz w:val="28"/>
          <w:szCs w:val="28"/>
        </w:rPr>
        <w:t xml:space="preserve">, полученные в ходе </w:t>
      </w:r>
      <w:r>
        <w:rPr>
          <w:rFonts w:ascii="Times New Roman" w:hAnsi="Times New Roman" w:cs="Times New Roman"/>
          <w:sz w:val="28"/>
          <w:szCs w:val="28"/>
        </w:rPr>
        <w:t xml:space="preserve">ее </w:t>
      </w:r>
      <w:r w:rsidRPr="00002D4E">
        <w:rPr>
          <w:rFonts w:ascii="Times New Roman" w:hAnsi="Times New Roman" w:cs="Times New Roman"/>
          <w:sz w:val="28"/>
          <w:szCs w:val="28"/>
        </w:rPr>
        <w:t xml:space="preserve">разработки, и порождаемые ею </w:t>
      </w:r>
      <w:r w:rsidRPr="00F72198">
        <w:rPr>
          <w:rFonts w:ascii="Times New Roman" w:hAnsi="Times New Roman" w:cs="Times New Roman"/>
          <w:b/>
          <w:sz w:val="28"/>
          <w:szCs w:val="28"/>
        </w:rPr>
        <w:t>аудиовизуальные отображения</w:t>
      </w:r>
      <w:r>
        <w:rPr>
          <w:rFonts w:ascii="Times New Roman" w:hAnsi="Times New Roman" w:cs="Times New Roman"/>
          <w:sz w:val="28"/>
          <w:szCs w:val="28"/>
        </w:rPr>
        <w:t>)</w:t>
      </w:r>
      <w:r w:rsidRPr="00002D4E">
        <w:rPr>
          <w:rFonts w:ascii="Times New Roman" w:hAnsi="Times New Roman" w:cs="Times New Roman"/>
          <w:sz w:val="28"/>
          <w:szCs w:val="28"/>
        </w:rPr>
        <w:t>.</w:t>
      </w:r>
      <w:r>
        <w:rPr>
          <w:rFonts w:ascii="Times New Roman" w:hAnsi="Times New Roman" w:cs="Times New Roman"/>
          <w:sz w:val="28"/>
          <w:szCs w:val="28"/>
        </w:rPr>
        <w:t xml:space="preserve"> </w:t>
      </w:r>
    </w:p>
    <w:p w:rsidR="00064889" w:rsidRPr="00002D4E" w:rsidRDefault="00064889" w:rsidP="0006488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Ю</w:t>
      </w:r>
      <w:r w:rsidRPr="00002D4E">
        <w:rPr>
          <w:rFonts w:ascii="Times New Roman" w:hAnsi="Times New Roman" w:cs="Times New Roman"/>
          <w:sz w:val="28"/>
          <w:szCs w:val="28"/>
        </w:rPr>
        <w:t>ридическ</w:t>
      </w:r>
      <w:r>
        <w:rPr>
          <w:rFonts w:ascii="Times New Roman" w:hAnsi="Times New Roman" w:cs="Times New Roman"/>
          <w:sz w:val="28"/>
          <w:szCs w:val="28"/>
        </w:rPr>
        <w:t>и</w:t>
      </w:r>
      <w:r w:rsidRPr="00002D4E">
        <w:rPr>
          <w:rFonts w:ascii="Times New Roman" w:hAnsi="Times New Roman" w:cs="Times New Roman"/>
          <w:sz w:val="28"/>
          <w:szCs w:val="28"/>
        </w:rPr>
        <w:t xml:space="preserve"> программ</w:t>
      </w:r>
      <w:r>
        <w:rPr>
          <w:rFonts w:ascii="Times New Roman" w:hAnsi="Times New Roman" w:cs="Times New Roman"/>
          <w:sz w:val="28"/>
          <w:szCs w:val="28"/>
        </w:rPr>
        <w:t>ы</w:t>
      </w:r>
      <w:r w:rsidRPr="00002D4E">
        <w:rPr>
          <w:rFonts w:ascii="Times New Roman" w:hAnsi="Times New Roman" w:cs="Times New Roman"/>
          <w:sz w:val="28"/>
          <w:szCs w:val="28"/>
        </w:rPr>
        <w:t xml:space="preserve"> для ЭВМ и баз</w:t>
      </w:r>
      <w:r>
        <w:rPr>
          <w:rFonts w:ascii="Times New Roman" w:hAnsi="Times New Roman" w:cs="Times New Roman"/>
          <w:sz w:val="28"/>
          <w:szCs w:val="28"/>
        </w:rPr>
        <w:t>ы</w:t>
      </w:r>
      <w:r w:rsidRPr="00002D4E">
        <w:rPr>
          <w:rFonts w:ascii="Times New Roman" w:hAnsi="Times New Roman" w:cs="Times New Roman"/>
          <w:sz w:val="28"/>
          <w:szCs w:val="28"/>
        </w:rPr>
        <w:t xml:space="preserve"> данных </w:t>
      </w:r>
      <w:r>
        <w:rPr>
          <w:rFonts w:ascii="Times New Roman" w:hAnsi="Times New Roman" w:cs="Times New Roman"/>
          <w:sz w:val="28"/>
          <w:szCs w:val="28"/>
        </w:rPr>
        <w:t xml:space="preserve">представляют собой особые </w:t>
      </w:r>
      <w:r w:rsidRPr="00A15A30">
        <w:rPr>
          <w:rFonts w:ascii="Times New Roman" w:hAnsi="Times New Roman" w:cs="Times New Roman"/>
          <w:b/>
          <w:sz w:val="28"/>
          <w:szCs w:val="28"/>
        </w:rPr>
        <w:t>объекты авторского права</w:t>
      </w:r>
      <w:r w:rsidRPr="00002D4E">
        <w:rPr>
          <w:rStyle w:val="a5"/>
          <w:rFonts w:ascii="Times New Roman" w:eastAsiaTheme="majorEastAsia" w:hAnsi="Times New Roman" w:cs="Times New Roman"/>
          <w:sz w:val="28"/>
          <w:szCs w:val="28"/>
        </w:rPr>
        <w:footnoteReference w:id="9"/>
      </w:r>
      <w:r w:rsidRPr="00002D4E">
        <w:rPr>
          <w:rFonts w:ascii="Times New Roman" w:hAnsi="Times New Roman" w:cs="Times New Roman"/>
          <w:sz w:val="28"/>
          <w:szCs w:val="28"/>
        </w:rPr>
        <w:t>.</w:t>
      </w:r>
      <w:r>
        <w:rPr>
          <w:rFonts w:ascii="Times New Roman" w:hAnsi="Times New Roman" w:cs="Times New Roman"/>
          <w:sz w:val="28"/>
          <w:szCs w:val="28"/>
        </w:rPr>
        <w:t xml:space="preserve"> </w:t>
      </w:r>
      <w:r w:rsidRPr="00002D4E">
        <w:rPr>
          <w:rFonts w:ascii="Times New Roman" w:hAnsi="Times New Roman" w:cs="Times New Roman"/>
          <w:sz w:val="28"/>
          <w:szCs w:val="28"/>
        </w:rPr>
        <w:t xml:space="preserve">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w:t>
      </w:r>
      <w:r>
        <w:rPr>
          <w:rFonts w:ascii="Times New Roman" w:hAnsi="Times New Roman" w:cs="Times New Roman"/>
          <w:sz w:val="28"/>
          <w:szCs w:val="28"/>
        </w:rPr>
        <w:t xml:space="preserve">и </w:t>
      </w:r>
      <w:r w:rsidRPr="00002D4E">
        <w:rPr>
          <w:rFonts w:ascii="Times New Roman" w:hAnsi="Times New Roman" w:cs="Times New Roman"/>
          <w:sz w:val="28"/>
          <w:szCs w:val="28"/>
        </w:rPr>
        <w:t xml:space="preserve">авторские права на </w:t>
      </w:r>
      <w:r w:rsidRPr="00002D4E">
        <w:rPr>
          <w:rFonts w:ascii="Times New Roman" w:hAnsi="Times New Roman" w:cs="Times New Roman"/>
          <w:b/>
          <w:sz w:val="28"/>
          <w:szCs w:val="28"/>
        </w:rPr>
        <w:t>произведения литературы</w:t>
      </w:r>
      <w:r w:rsidRPr="00002D4E">
        <w:rPr>
          <w:rFonts w:ascii="Times New Roman" w:hAnsi="Times New Roman" w:cs="Times New Roman"/>
          <w:sz w:val="28"/>
          <w:szCs w:val="28"/>
        </w:rPr>
        <w:t>.</w:t>
      </w:r>
    </w:p>
    <w:p w:rsidR="00064889" w:rsidRPr="00F72198" w:rsidRDefault="00064889" w:rsidP="00064889">
      <w:pPr>
        <w:pStyle w:val="ConsPlusNormal"/>
        <w:widowControl/>
        <w:spacing w:line="360" w:lineRule="auto"/>
        <w:ind w:firstLine="709"/>
        <w:jc w:val="both"/>
        <w:rPr>
          <w:rFonts w:ascii="Times New Roman" w:hAnsi="Times New Roman" w:cs="Times New Roman"/>
          <w:sz w:val="24"/>
          <w:szCs w:val="24"/>
        </w:rPr>
      </w:pPr>
      <w:r w:rsidRPr="00F72198">
        <w:rPr>
          <w:rFonts w:ascii="Times New Roman" w:hAnsi="Times New Roman" w:cs="Times New Roman"/>
          <w:sz w:val="24"/>
          <w:szCs w:val="24"/>
        </w:rPr>
        <w:t xml:space="preserve">В структуре программного средства выделяют такие элементы, как поставленная задача, ее решение в виде математической модели, компьютерный алгоритм и собственно </w:t>
      </w:r>
      <w:r w:rsidRPr="00F72198">
        <w:rPr>
          <w:rFonts w:ascii="Times New Roman" w:hAnsi="Times New Roman" w:cs="Times New Roman"/>
          <w:b/>
          <w:sz w:val="24"/>
          <w:szCs w:val="24"/>
        </w:rPr>
        <w:lastRenderedPageBreak/>
        <w:t>компьютерная программа</w:t>
      </w:r>
      <w:r w:rsidRPr="00F72198">
        <w:rPr>
          <w:rFonts w:ascii="Times New Roman" w:hAnsi="Times New Roman" w:cs="Times New Roman"/>
          <w:sz w:val="24"/>
          <w:szCs w:val="24"/>
        </w:rPr>
        <w:t xml:space="preserve">. Круг </w:t>
      </w:r>
      <w:r w:rsidRPr="00F72198">
        <w:rPr>
          <w:rFonts w:ascii="Times New Roman" w:hAnsi="Times New Roman" w:cs="Times New Roman"/>
          <w:b/>
          <w:sz w:val="24"/>
          <w:szCs w:val="24"/>
        </w:rPr>
        <w:t>охраняемых элементов</w:t>
      </w:r>
      <w:r w:rsidRPr="00F72198">
        <w:rPr>
          <w:rFonts w:ascii="Times New Roman" w:hAnsi="Times New Roman" w:cs="Times New Roman"/>
          <w:sz w:val="24"/>
          <w:szCs w:val="24"/>
        </w:rPr>
        <w:t xml:space="preserve"> компьютерной программы исчерпывающе определен в ст. 1261 ГК. </w:t>
      </w:r>
    </w:p>
    <w:p w:rsidR="00064889" w:rsidRDefault="00064889" w:rsidP="00064889">
      <w:pPr>
        <w:pStyle w:val="ConsPlusNormal"/>
        <w:widowControl/>
        <w:spacing w:line="360" w:lineRule="auto"/>
        <w:ind w:firstLine="709"/>
        <w:jc w:val="both"/>
        <w:rPr>
          <w:rFonts w:ascii="Times New Roman" w:hAnsi="Times New Roman" w:cs="Times New Roman"/>
          <w:sz w:val="24"/>
          <w:szCs w:val="24"/>
        </w:rPr>
      </w:pPr>
      <w:r w:rsidRPr="006B650C">
        <w:rPr>
          <w:rFonts w:ascii="Times New Roman" w:hAnsi="Times New Roman" w:cs="Times New Roman"/>
          <w:sz w:val="24"/>
          <w:szCs w:val="24"/>
        </w:rPr>
        <w:t xml:space="preserve">К ним прежде всего относятся так называемые </w:t>
      </w:r>
      <w:r w:rsidRPr="006B650C">
        <w:rPr>
          <w:rFonts w:ascii="Times New Roman" w:hAnsi="Times New Roman" w:cs="Times New Roman"/>
          <w:b/>
          <w:sz w:val="24"/>
          <w:szCs w:val="24"/>
        </w:rPr>
        <w:t>литеральные элементы</w:t>
      </w:r>
      <w:r w:rsidRPr="006B650C">
        <w:rPr>
          <w:rFonts w:ascii="Times New Roman" w:hAnsi="Times New Roman" w:cs="Times New Roman"/>
          <w:sz w:val="24"/>
          <w:szCs w:val="24"/>
        </w:rPr>
        <w:t xml:space="preserve"> программ для ЭВМ, под которыми понимаются исходный текст и объектный код программы. </w:t>
      </w:r>
      <w:r w:rsidRPr="006B650C">
        <w:rPr>
          <w:rFonts w:ascii="Times New Roman" w:hAnsi="Times New Roman" w:cs="Times New Roman"/>
          <w:b/>
          <w:sz w:val="24"/>
          <w:szCs w:val="24"/>
        </w:rPr>
        <w:t>Исходный текст</w:t>
      </w:r>
      <w:r w:rsidRPr="006B650C">
        <w:rPr>
          <w:rFonts w:ascii="Times New Roman" w:hAnsi="Times New Roman" w:cs="Times New Roman"/>
          <w:sz w:val="24"/>
          <w:szCs w:val="24"/>
        </w:rPr>
        <w:t xml:space="preserve"> </w:t>
      </w:r>
      <w:r>
        <w:rPr>
          <w:rFonts w:ascii="Times New Roman" w:hAnsi="Times New Roman" w:cs="Times New Roman"/>
          <w:sz w:val="24"/>
          <w:szCs w:val="24"/>
        </w:rPr>
        <w:t>-</w:t>
      </w:r>
      <w:r w:rsidRPr="006B650C">
        <w:rPr>
          <w:rFonts w:ascii="Times New Roman" w:hAnsi="Times New Roman" w:cs="Times New Roman"/>
          <w:sz w:val="24"/>
          <w:szCs w:val="24"/>
        </w:rPr>
        <w:t xml:space="preserve"> это код в читаемой форме, понятный программисту, он пишется на одном из языков программирования. </w:t>
      </w:r>
      <w:r w:rsidRPr="006B650C">
        <w:rPr>
          <w:rFonts w:ascii="Times New Roman" w:hAnsi="Times New Roman" w:cs="Times New Roman"/>
          <w:b/>
          <w:sz w:val="24"/>
          <w:szCs w:val="24"/>
        </w:rPr>
        <w:t>Объектный код</w:t>
      </w:r>
      <w:r w:rsidRPr="006B650C">
        <w:rPr>
          <w:rFonts w:ascii="Times New Roman" w:hAnsi="Times New Roman" w:cs="Times New Roman"/>
          <w:sz w:val="24"/>
          <w:szCs w:val="24"/>
        </w:rPr>
        <w:t xml:space="preserve"> — это код, который понятен машине и выражен в двоичной форме (как совокупность нулей и единиц).</w:t>
      </w:r>
      <w:r>
        <w:rPr>
          <w:rFonts w:ascii="Times New Roman" w:hAnsi="Times New Roman" w:cs="Times New Roman"/>
          <w:sz w:val="24"/>
          <w:szCs w:val="24"/>
        </w:rPr>
        <w:t xml:space="preserve"> </w:t>
      </w:r>
    </w:p>
    <w:p w:rsidR="00064889" w:rsidRDefault="00064889" w:rsidP="00064889">
      <w:pPr>
        <w:pStyle w:val="ConsPlusNormal"/>
        <w:widowControl/>
        <w:spacing w:line="360" w:lineRule="auto"/>
        <w:ind w:firstLine="709"/>
        <w:jc w:val="both"/>
        <w:rPr>
          <w:rFonts w:ascii="Times New Roman" w:hAnsi="Times New Roman" w:cs="Times New Roman"/>
          <w:sz w:val="24"/>
          <w:szCs w:val="24"/>
        </w:rPr>
      </w:pPr>
      <w:r w:rsidRPr="00061698">
        <w:rPr>
          <w:rFonts w:ascii="Times New Roman" w:hAnsi="Times New Roman" w:cs="Times New Roman"/>
          <w:sz w:val="24"/>
          <w:szCs w:val="24"/>
        </w:rPr>
        <w:t xml:space="preserve">Гражданско-правовой охране подлежат также и </w:t>
      </w:r>
      <w:r w:rsidRPr="00061698">
        <w:rPr>
          <w:rFonts w:ascii="Times New Roman" w:hAnsi="Times New Roman" w:cs="Times New Roman"/>
          <w:b/>
          <w:sz w:val="24"/>
          <w:szCs w:val="24"/>
        </w:rPr>
        <w:t>нелитеральные компоненты</w:t>
      </w:r>
      <w:r w:rsidRPr="00061698">
        <w:rPr>
          <w:rFonts w:ascii="Times New Roman" w:hAnsi="Times New Roman" w:cs="Times New Roman"/>
          <w:sz w:val="24"/>
          <w:szCs w:val="24"/>
        </w:rPr>
        <w:t xml:space="preserve"> программы </w:t>
      </w:r>
      <w:r>
        <w:rPr>
          <w:rFonts w:ascii="Times New Roman" w:hAnsi="Times New Roman" w:cs="Times New Roman"/>
          <w:sz w:val="24"/>
          <w:szCs w:val="24"/>
        </w:rPr>
        <w:t>-</w:t>
      </w:r>
      <w:r w:rsidRPr="00061698">
        <w:rPr>
          <w:rFonts w:ascii="Times New Roman" w:hAnsi="Times New Roman" w:cs="Times New Roman"/>
          <w:sz w:val="24"/>
          <w:szCs w:val="24"/>
        </w:rPr>
        <w:t xml:space="preserve"> </w:t>
      </w:r>
      <w:r w:rsidRPr="00061698">
        <w:rPr>
          <w:rFonts w:ascii="Times New Roman" w:hAnsi="Times New Roman" w:cs="Times New Roman"/>
          <w:b/>
          <w:sz w:val="24"/>
          <w:szCs w:val="24"/>
        </w:rPr>
        <w:t>аудиовизуальные отображения</w:t>
      </w:r>
      <w:r w:rsidRPr="00061698">
        <w:rPr>
          <w:rFonts w:ascii="Times New Roman" w:hAnsi="Times New Roman" w:cs="Times New Roman"/>
          <w:sz w:val="24"/>
          <w:szCs w:val="24"/>
        </w:rPr>
        <w:t xml:space="preserve">, которые включают всю последовательность, структуру и организацию программы, выводящейся на экран, или, </w:t>
      </w:r>
      <w:r w:rsidRPr="00061698">
        <w:rPr>
          <w:rFonts w:ascii="Times New Roman" w:hAnsi="Times New Roman" w:cs="Times New Roman"/>
          <w:b/>
          <w:sz w:val="24"/>
          <w:szCs w:val="24"/>
        </w:rPr>
        <w:t>пользовательский интерфейс</w:t>
      </w:r>
      <w:r w:rsidRPr="00061698">
        <w:rPr>
          <w:rFonts w:ascii="Times New Roman" w:hAnsi="Times New Roman" w:cs="Times New Roman"/>
          <w:sz w:val="24"/>
          <w:szCs w:val="24"/>
        </w:rPr>
        <w:t xml:space="preserve">. </w:t>
      </w:r>
    </w:p>
    <w:p w:rsidR="00064889" w:rsidRDefault="00064889" w:rsidP="00064889">
      <w:pPr>
        <w:pStyle w:val="ConsPlusNormal"/>
        <w:widowControl/>
        <w:spacing w:line="360" w:lineRule="auto"/>
        <w:ind w:firstLine="709"/>
        <w:jc w:val="both"/>
        <w:rPr>
          <w:rFonts w:ascii="Times New Roman" w:hAnsi="Times New Roman" w:cs="Times New Roman"/>
          <w:sz w:val="24"/>
          <w:szCs w:val="24"/>
        </w:rPr>
      </w:pPr>
      <w:r w:rsidRPr="00061698">
        <w:rPr>
          <w:rFonts w:ascii="Times New Roman" w:hAnsi="Times New Roman" w:cs="Times New Roman"/>
          <w:sz w:val="24"/>
          <w:szCs w:val="24"/>
        </w:rPr>
        <w:t xml:space="preserve">Помимо исходного текста, объектного кода и аудиовизуальных отображений компьютерной программы, правовой охране подлежат элементы, традиционно охраняемые авторским правом: </w:t>
      </w:r>
      <w:r w:rsidRPr="00061698">
        <w:rPr>
          <w:rFonts w:ascii="Times New Roman" w:hAnsi="Times New Roman" w:cs="Times New Roman"/>
          <w:b/>
          <w:sz w:val="24"/>
          <w:szCs w:val="24"/>
        </w:rPr>
        <w:t>название программы</w:t>
      </w:r>
      <w:r w:rsidRPr="00061698">
        <w:rPr>
          <w:rFonts w:ascii="Times New Roman" w:hAnsi="Times New Roman" w:cs="Times New Roman"/>
          <w:sz w:val="24"/>
          <w:szCs w:val="24"/>
        </w:rPr>
        <w:t xml:space="preserve"> и </w:t>
      </w:r>
      <w:r w:rsidRPr="00061698">
        <w:rPr>
          <w:rFonts w:ascii="Times New Roman" w:hAnsi="Times New Roman" w:cs="Times New Roman"/>
          <w:b/>
          <w:sz w:val="24"/>
          <w:szCs w:val="24"/>
        </w:rPr>
        <w:t>подготовительные материалы</w:t>
      </w:r>
      <w:r w:rsidRPr="00061698">
        <w:rPr>
          <w:rFonts w:ascii="Times New Roman" w:hAnsi="Times New Roman" w:cs="Times New Roman"/>
          <w:sz w:val="24"/>
          <w:szCs w:val="24"/>
        </w:rPr>
        <w:t xml:space="preserve"> (которые можно сравнить с черновиками литературного произведения). </w:t>
      </w:r>
    </w:p>
    <w:p w:rsidR="00064889" w:rsidRPr="00061698" w:rsidRDefault="00064889" w:rsidP="00064889">
      <w:pPr>
        <w:pStyle w:val="ConsPlusNormal"/>
        <w:widowControl/>
        <w:spacing w:line="360" w:lineRule="auto"/>
        <w:ind w:firstLine="709"/>
        <w:jc w:val="both"/>
        <w:rPr>
          <w:rFonts w:ascii="Times New Roman" w:hAnsi="Times New Roman" w:cs="Times New Roman"/>
          <w:sz w:val="24"/>
          <w:szCs w:val="24"/>
        </w:rPr>
      </w:pPr>
      <w:r w:rsidRPr="00061698">
        <w:rPr>
          <w:rFonts w:ascii="Times New Roman" w:hAnsi="Times New Roman" w:cs="Times New Roman"/>
          <w:sz w:val="24"/>
          <w:szCs w:val="24"/>
        </w:rPr>
        <w:t xml:space="preserve">Название программы охраняется, если оно </w:t>
      </w:r>
      <w:r w:rsidRPr="00061698">
        <w:rPr>
          <w:rFonts w:ascii="Times New Roman" w:hAnsi="Times New Roman" w:cs="Times New Roman"/>
          <w:b/>
          <w:sz w:val="24"/>
          <w:szCs w:val="24"/>
        </w:rPr>
        <w:t>оригинально</w:t>
      </w:r>
      <w:r w:rsidRPr="00061698">
        <w:rPr>
          <w:rFonts w:ascii="Times New Roman" w:hAnsi="Times New Roman" w:cs="Times New Roman"/>
          <w:sz w:val="24"/>
          <w:szCs w:val="24"/>
        </w:rPr>
        <w:t xml:space="preserve"> и отражает творческую самостоятельность автора. </w:t>
      </w:r>
      <w:r>
        <w:rPr>
          <w:rFonts w:ascii="Times New Roman" w:hAnsi="Times New Roman" w:cs="Times New Roman"/>
          <w:sz w:val="24"/>
          <w:szCs w:val="24"/>
        </w:rPr>
        <w:t xml:space="preserve">Оно </w:t>
      </w:r>
      <w:r w:rsidRPr="00061698">
        <w:rPr>
          <w:rFonts w:ascii="Times New Roman" w:hAnsi="Times New Roman" w:cs="Times New Roman"/>
          <w:sz w:val="24"/>
          <w:szCs w:val="24"/>
        </w:rPr>
        <w:t>должн</w:t>
      </w:r>
      <w:r>
        <w:rPr>
          <w:rFonts w:ascii="Times New Roman" w:hAnsi="Times New Roman" w:cs="Times New Roman"/>
          <w:sz w:val="24"/>
          <w:szCs w:val="24"/>
        </w:rPr>
        <w:t>о</w:t>
      </w:r>
      <w:r w:rsidRPr="00061698">
        <w:rPr>
          <w:rFonts w:ascii="Times New Roman" w:hAnsi="Times New Roman" w:cs="Times New Roman"/>
          <w:sz w:val="24"/>
          <w:szCs w:val="24"/>
        </w:rPr>
        <w:t xml:space="preserve"> не только идентифицировать программу, но и определить сферу ее применения или иные отличительные способности. Название компьютерной программы может защищаться правообладателем путем его </w:t>
      </w:r>
      <w:r w:rsidRPr="00061698">
        <w:rPr>
          <w:rFonts w:ascii="Times New Roman" w:hAnsi="Times New Roman" w:cs="Times New Roman"/>
          <w:b/>
          <w:sz w:val="24"/>
          <w:szCs w:val="24"/>
        </w:rPr>
        <w:t>регистрации</w:t>
      </w:r>
      <w:r w:rsidRPr="00061698">
        <w:rPr>
          <w:rFonts w:ascii="Times New Roman" w:hAnsi="Times New Roman" w:cs="Times New Roman"/>
          <w:sz w:val="24"/>
          <w:szCs w:val="24"/>
        </w:rPr>
        <w:t>.</w:t>
      </w:r>
    </w:p>
    <w:p w:rsidR="00064889" w:rsidRPr="00061698" w:rsidRDefault="00064889" w:rsidP="00064889">
      <w:pPr>
        <w:pStyle w:val="ConsPlusNormal"/>
        <w:widowControl/>
        <w:spacing w:line="360" w:lineRule="auto"/>
        <w:ind w:firstLine="709"/>
        <w:jc w:val="both"/>
        <w:rPr>
          <w:rFonts w:ascii="Times New Roman" w:hAnsi="Times New Roman" w:cs="Times New Roman"/>
          <w:sz w:val="24"/>
          <w:szCs w:val="24"/>
        </w:rPr>
      </w:pPr>
      <w:r w:rsidRPr="00061698">
        <w:rPr>
          <w:rFonts w:ascii="Times New Roman" w:hAnsi="Times New Roman" w:cs="Times New Roman"/>
          <w:sz w:val="24"/>
          <w:szCs w:val="24"/>
        </w:rPr>
        <w:t xml:space="preserve">Легальное определение </w:t>
      </w:r>
      <w:r w:rsidRPr="00061698">
        <w:rPr>
          <w:rFonts w:ascii="Times New Roman" w:hAnsi="Times New Roman" w:cs="Times New Roman"/>
          <w:b/>
          <w:sz w:val="24"/>
          <w:szCs w:val="24"/>
        </w:rPr>
        <w:t>подготовительных материалов</w:t>
      </w:r>
      <w:r w:rsidRPr="00061698">
        <w:rPr>
          <w:rFonts w:ascii="Times New Roman" w:hAnsi="Times New Roman" w:cs="Times New Roman"/>
          <w:sz w:val="24"/>
          <w:szCs w:val="24"/>
        </w:rPr>
        <w:t xml:space="preserve"> программы для ЭВМ в действующем законодательстве отсутствует. Типовые положения об охране программного обеспечения вычислительных машин, принятые ВОИС в 1978 г.,</w:t>
      </w:r>
      <w:r w:rsidRPr="00061698">
        <w:rPr>
          <w:rStyle w:val="a5"/>
          <w:rFonts w:ascii="Times New Roman" w:eastAsiaTheme="majorEastAsia" w:hAnsi="Times New Roman" w:cs="Times New Roman"/>
          <w:sz w:val="24"/>
          <w:szCs w:val="24"/>
        </w:rPr>
        <w:footnoteReference w:id="10"/>
      </w:r>
      <w:r w:rsidRPr="00061698">
        <w:rPr>
          <w:rFonts w:ascii="Times New Roman" w:hAnsi="Times New Roman" w:cs="Times New Roman"/>
          <w:sz w:val="24"/>
          <w:szCs w:val="24"/>
        </w:rPr>
        <w:t xml:space="preserve"> содержат идентичный термин «</w:t>
      </w:r>
      <w:r w:rsidRPr="00061698">
        <w:rPr>
          <w:rFonts w:ascii="Times New Roman" w:hAnsi="Times New Roman" w:cs="Times New Roman"/>
          <w:b/>
          <w:sz w:val="24"/>
          <w:szCs w:val="24"/>
        </w:rPr>
        <w:t>вспомогательный материал</w:t>
      </w:r>
      <w:r w:rsidRPr="00061698">
        <w:rPr>
          <w:rFonts w:ascii="Times New Roman" w:hAnsi="Times New Roman" w:cs="Times New Roman"/>
          <w:sz w:val="24"/>
          <w:szCs w:val="24"/>
        </w:rPr>
        <w:t>», под которым понимается материал, созданный с целью облегчения понимания или применения программы, например</w:t>
      </w:r>
      <w:r>
        <w:rPr>
          <w:rFonts w:ascii="Times New Roman" w:hAnsi="Times New Roman" w:cs="Times New Roman"/>
          <w:sz w:val="24"/>
          <w:szCs w:val="24"/>
        </w:rPr>
        <w:t>,</w:t>
      </w:r>
      <w:r w:rsidRPr="00061698">
        <w:rPr>
          <w:rFonts w:ascii="Times New Roman" w:hAnsi="Times New Roman" w:cs="Times New Roman"/>
          <w:sz w:val="24"/>
          <w:szCs w:val="24"/>
        </w:rPr>
        <w:t xml:space="preserve"> описание проблемы и инструкция для пользователей.</w:t>
      </w:r>
    </w:p>
    <w:p w:rsidR="00064889" w:rsidRPr="00120B24" w:rsidRDefault="00064889" w:rsidP="00064889">
      <w:pPr>
        <w:pStyle w:val="ConsPlusNormal"/>
        <w:widowControl/>
        <w:spacing w:line="360" w:lineRule="auto"/>
        <w:ind w:firstLine="709"/>
        <w:jc w:val="both"/>
        <w:rPr>
          <w:rFonts w:ascii="Times New Roman" w:hAnsi="Times New Roman" w:cs="Times New Roman"/>
          <w:sz w:val="24"/>
          <w:szCs w:val="24"/>
        </w:rPr>
      </w:pPr>
      <w:r w:rsidRPr="00120B24">
        <w:rPr>
          <w:rFonts w:ascii="Times New Roman" w:hAnsi="Times New Roman" w:cs="Times New Roman"/>
          <w:sz w:val="24"/>
          <w:szCs w:val="24"/>
        </w:rPr>
        <w:t xml:space="preserve">Остальные элементы программ для ЭВМ являются </w:t>
      </w:r>
      <w:r w:rsidRPr="00120B24">
        <w:rPr>
          <w:rFonts w:ascii="Times New Roman" w:hAnsi="Times New Roman" w:cs="Times New Roman"/>
          <w:b/>
          <w:sz w:val="24"/>
          <w:szCs w:val="24"/>
        </w:rPr>
        <w:t>неохраняемыми</w:t>
      </w:r>
      <w:r w:rsidRPr="00120B24">
        <w:rPr>
          <w:rFonts w:ascii="Times New Roman" w:hAnsi="Times New Roman" w:cs="Times New Roman"/>
          <w:sz w:val="24"/>
          <w:szCs w:val="24"/>
        </w:rPr>
        <w:t xml:space="preserve">. Важнейший из них </w:t>
      </w:r>
      <w:r>
        <w:rPr>
          <w:rFonts w:ascii="Times New Roman" w:hAnsi="Times New Roman" w:cs="Times New Roman"/>
          <w:sz w:val="24"/>
          <w:szCs w:val="24"/>
        </w:rPr>
        <w:t>-</w:t>
      </w:r>
      <w:r w:rsidRPr="00120B24">
        <w:rPr>
          <w:rFonts w:ascii="Times New Roman" w:hAnsi="Times New Roman" w:cs="Times New Roman"/>
          <w:sz w:val="24"/>
          <w:szCs w:val="24"/>
        </w:rPr>
        <w:t xml:space="preserve"> это </w:t>
      </w:r>
      <w:r w:rsidRPr="00120B24">
        <w:rPr>
          <w:rFonts w:ascii="Times New Roman" w:hAnsi="Times New Roman" w:cs="Times New Roman"/>
          <w:b/>
          <w:sz w:val="24"/>
          <w:szCs w:val="24"/>
        </w:rPr>
        <w:t xml:space="preserve">алгоритм </w:t>
      </w:r>
      <w:r w:rsidRPr="00120B24">
        <w:rPr>
          <w:rFonts w:ascii="Times New Roman" w:hAnsi="Times New Roman" w:cs="Times New Roman"/>
          <w:sz w:val="24"/>
          <w:szCs w:val="24"/>
        </w:rPr>
        <w:t xml:space="preserve">компьютерной программы, представляющий собой сжатым образом зафиксированную идею программы, по которой должен работать компьютер. На основе одного алгоритма можно написать несколько текстуально различных программ, основанных тем не менее на одной идее решения задачи. </w:t>
      </w:r>
    </w:p>
    <w:p w:rsidR="00064889" w:rsidRPr="00120B24" w:rsidRDefault="00064889" w:rsidP="00064889">
      <w:pPr>
        <w:pStyle w:val="ConsPlusNormal"/>
        <w:widowControl/>
        <w:spacing w:line="360" w:lineRule="auto"/>
        <w:ind w:firstLine="709"/>
        <w:jc w:val="both"/>
        <w:rPr>
          <w:rFonts w:ascii="Times New Roman" w:hAnsi="Times New Roman" w:cs="Times New Roman"/>
          <w:sz w:val="24"/>
          <w:szCs w:val="24"/>
        </w:rPr>
      </w:pPr>
      <w:r w:rsidRPr="00120B24">
        <w:rPr>
          <w:rFonts w:ascii="Times New Roman" w:hAnsi="Times New Roman" w:cs="Times New Roman"/>
          <w:sz w:val="24"/>
          <w:szCs w:val="24"/>
        </w:rPr>
        <w:t xml:space="preserve">Алгоритм </w:t>
      </w:r>
      <w:r>
        <w:rPr>
          <w:rFonts w:ascii="Times New Roman" w:hAnsi="Times New Roman" w:cs="Times New Roman"/>
          <w:sz w:val="24"/>
          <w:szCs w:val="24"/>
        </w:rPr>
        <w:t>-</w:t>
      </w:r>
      <w:r w:rsidRPr="00120B24">
        <w:rPr>
          <w:rFonts w:ascii="Times New Roman" w:hAnsi="Times New Roman" w:cs="Times New Roman"/>
          <w:sz w:val="24"/>
          <w:szCs w:val="24"/>
        </w:rPr>
        <w:t xml:space="preserve"> основной структурный компонент программы, отражающий ее суть и содержание. Однако в соответствии с п. 5 ст. 1259 ГК авторские права не распространяются на идеи, концепции, процессы, способы решения технических и иных </w:t>
      </w:r>
      <w:r w:rsidRPr="00120B24">
        <w:rPr>
          <w:rFonts w:ascii="Times New Roman" w:hAnsi="Times New Roman" w:cs="Times New Roman"/>
          <w:sz w:val="24"/>
          <w:szCs w:val="24"/>
        </w:rPr>
        <w:lastRenderedPageBreak/>
        <w:t xml:space="preserve">задач, языки программирования и т.д. Следовательно, алгоритм лишен правовой защиты, охраняется лишь </w:t>
      </w:r>
      <w:r w:rsidRPr="00120B24">
        <w:rPr>
          <w:rFonts w:ascii="Times New Roman" w:hAnsi="Times New Roman" w:cs="Times New Roman"/>
          <w:b/>
          <w:sz w:val="24"/>
          <w:szCs w:val="24"/>
        </w:rPr>
        <w:t>его реализация</w:t>
      </w:r>
      <w:r w:rsidRPr="00120B24">
        <w:rPr>
          <w:rFonts w:ascii="Times New Roman" w:hAnsi="Times New Roman" w:cs="Times New Roman"/>
          <w:sz w:val="24"/>
          <w:szCs w:val="24"/>
        </w:rPr>
        <w:t xml:space="preserve">, основанная на идее той или иной программы. </w:t>
      </w:r>
    </w:p>
    <w:p w:rsidR="00064889" w:rsidRPr="00120B24" w:rsidRDefault="00064889" w:rsidP="00064889">
      <w:pPr>
        <w:pStyle w:val="ConsPlusNormal"/>
        <w:widowControl/>
        <w:spacing w:line="360" w:lineRule="auto"/>
        <w:ind w:firstLine="709"/>
        <w:jc w:val="both"/>
        <w:rPr>
          <w:rFonts w:ascii="Times New Roman" w:hAnsi="Times New Roman" w:cs="Times New Roman"/>
          <w:sz w:val="24"/>
          <w:szCs w:val="24"/>
        </w:rPr>
      </w:pPr>
      <w:r w:rsidRPr="00120B24">
        <w:rPr>
          <w:rFonts w:ascii="Times New Roman" w:hAnsi="Times New Roman" w:cs="Times New Roman"/>
          <w:sz w:val="24"/>
          <w:szCs w:val="24"/>
        </w:rPr>
        <w:t>Также лишены правовой охраны назначение программы; процедура, избираемая для решения проблемы (включающая в себя использование кибернетических ресурсов и разработку способа сопряжения компьютерной системы со средствами ввода и вывода данных, требующего применения процессов, отдельных от системы); стиль программирования; идеи и принципы организации интерфейса.</w:t>
      </w:r>
    </w:p>
    <w:p w:rsidR="00064889" w:rsidRPr="00002D4E" w:rsidRDefault="00064889" w:rsidP="00064889">
      <w:pPr>
        <w:pStyle w:val="ConsPlusNormal"/>
        <w:widowControl/>
        <w:spacing w:line="360" w:lineRule="auto"/>
        <w:ind w:firstLine="709"/>
        <w:jc w:val="both"/>
        <w:rPr>
          <w:rFonts w:ascii="Times New Roman" w:hAnsi="Times New Roman" w:cs="Times New Roman"/>
          <w:b/>
          <w:sz w:val="28"/>
          <w:szCs w:val="28"/>
        </w:rPr>
      </w:pPr>
      <w:r w:rsidRPr="00002D4E">
        <w:rPr>
          <w:rFonts w:ascii="Times New Roman" w:hAnsi="Times New Roman" w:cs="Times New Roman"/>
          <w:b/>
          <w:sz w:val="28"/>
          <w:szCs w:val="28"/>
        </w:rPr>
        <w:t>2. Базы данных как объект гражданско</w:t>
      </w:r>
      <w:r>
        <w:rPr>
          <w:rFonts w:ascii="Times New Roman" w:hAnsi="Times New Roman" w:cs="Times New Roman"/>
          <w:b/>
          <w:sz w:val="28"/>
          <w:szCs w:val="28"/>
        </w:rPr>
        <w:t>-</w:t>
      </w:r>
      <w:r w:rsidRPr="00002D4E">
        <w:rPr>
          <w:rFonts w:ascii="Times New Roman" w:hAnsi="Times New Roman" w:cs="Times New Roman"/>
          <w:b/>
          <w:sz w:val="28"/>
          <w:szCs w:val="28"/>
        </w:rPr>
        <w:t>правово</w:t>
      </w:r>
      <w:r>
        <w:rPr>
          <w:rFonts w:ascii="Times New Roman" w:hAnsi="Times New Roman" w:cs="Times New Roman"/>
          <w:b/>
          <w:sz w:val="28"/>
          <w:szCs w:val="28"/>
        </w:rPr>
        <w:t>й</w:t>
      </w:r>
      <w:r w:rsidRPr="00002D4E">
        <w:rPr>
          <w:rFonts w:ascii="Times New Roman" w:hAnsi="Times New Roman" w:cs="Times New Roman"/>
          <w:b/>
          <w:sz w:val="28"/>
          <w:szCs w:val="28"/>
        </w:rPr>
        <w:t xml:space="preserve"> </w:t>
      </w:r>
      <w:r>
        <w:rPr>
          <w:rFonts w:ascii="Times New Roman" w:hAnsi="Times New Roman" w:cs="Times New Roman"/>
          <w:b/>
          <w:sz w:val="28"/>
          <w:szCs w:val="28"/>
        </w:rPr>
        <w:t>охраны</w:t>
      </w:r>
    </w:p>
    <w:p w:rsidR="00064889" w:rsidRDefault="00064889" w:rsidP="00064889">
      <w:pPr>
        <w:pStyle w:val="ConsPlusNormal"/>
        <w:widowControl/>
        <w:spacing w:line="360" w:lineRule="auto"/>
        <w:ind w:firstLine="709"/>
        <w:jc w:val="both"/>
        <w:rPr>
          <w:rFonts w:ascii="Times New Roman" w:hAnsi="Times New Roman" w:cs="Times New Roman"/>
          <w:sz w:val="28"/>
          <w:szCs w:val="28"/>
        </w:rPr>
      </w:pPr>
      <w:r w:rsidRPr="0063492C">
        <w:rPr>
          <w:rFonts w:ascii="Times New Roman" w:hAnsi="Times New Roman" w:cs="Times New Roman"/>
          <w:sz w:val="28"/>
          <w:szCs w:val="28"/>
        </w:rPr>
        <w:t>Базы данных</w:t>
      </w:r>
      <w:r w:rsidRPr="00002D4E">
        <w:rPr>
          <w:rFonts w:ascii="Times New Roman" w:hAnsi="Times New Roman" w:cs="Times New Roman"/>
          <w:sz w:val="28"/>
          <w:szCs w:val="28"/>
        </w:rPr>
        <w:t xml:space="preserve"> можно рассматривать как закрепленны</w:t>
      </w:r>
      <w:r>
        <w:rPr>
          <w:rFonts w:ascii="Times New Roman" w:hAnsi="Times New Roman" w:cs="Times New Roman"/>
          <w:sz w:val="28"/>
          <w:szCs w:val="28"/>
        </w:rPr>
        <w:t>й</w:t>
      </w:r>
      <w:r w:rsidRPr="00002D4E">
        <w:rPr>
          <w:rFonts w:ascii="Times New Roman" w:hAnsi="Times New Roman" w:cs="Times New Roman"/>
          <w:sz w:val="28"/>
          <w:szCs w:val="28"/>
        </w:rPr>
        <w:t xml:space="preserve"> в особой форме объект авторского права, </w:t>
      </w:r>
      <w:r>
        <w:rPr>
          <w:rFonts w:ascii="Times New Roman" w:hAnsi="Times New Roman" w:cs="Times New Roman"/>
          <w:sz w:val="28"/>
          <w:szCs w:val="28"/>
        </w:rPr>
        <w:t xml:space="preserve">идентичный </w:t>
      </w:r>
      <w:r w:rsidRPr="00002D4E">
        <w:rPr>
          <w:rFonts w:ascii="Times New Roman" w:hAnsi="Times New Roman" w:cs="Times New Roman"/>
          <w:sz w:val="28"/>
          <w:szCs w:val="28"/>
        </w:rPr>
        <w:t>традиционны</w:t>
      </w:r>
      <w:r>
        <w:rPr>
          <w:rFonts w:ascii="Times New Roman" w:hAnsi="Times New Roman" w:cs="Times New Roman"/>
          <w:sz w:val="28"/>
          <w:szCs w:val="28"/>
        </w:rPr>
        <w:t>м</w:t>
      </w:r>
      <w:r w:rsidRPr="00002D4E">
        <w:rPr>
          <w:rFonts w:ascii="Times New Roman" w:hAnsi="Times New Roman" w:cs="Times New Roman"/>
          <w:sz w:val="28"/>
          <w:szCs w:val="28"/>
        </w:rPr>
        <w:t xml:space="preserve"> сборник</w:t>
      </w:r>
      <w:r>
        <w:rPr>
          <w:rFonts w:ascii="Times New Roman" w:hAnsi="Times New Roman" w:cs="Times New Roman"/>
          <w:sz w:val="28"/>
          <w:szCs w:val="28"/>
        </w:rPr>
        <w:t>ам</w:t>
      </w:r>
      <w:r w:rsidRPr="00002D4E">
        <w:rPr>
          <w:rFonts w:ascii="Times New Roman" w:hAnsi="Times New Roman" w:cs="Times New Roman"/>
          <w:sz w:val="28"/>
          <w:szCs w:val="28"/>
        </w:rPr>
        <w:t xml:space="preserve"> и други</w:t>
      </w:r>
      <w:r>
        <w:rPr>
          <w:rFonts w:ascii="Times New Roman" w:hAnsi="Times New Roman" w:cs="Times New Roman"/>
          <w:sz w:val="28"/>
          <w:szCs w:val="28"/>
        </w:rPr>
        <w:t>м</w:t>
      </w:r>
      <w:r w:rsidRPr="00002D4E">
        <w:rPr>
          <w:rFonts w:ascii="Times New Roman" w:hAnsi="Times New Roman" w:cs="Times New Roman"/>
          <w:sz w:val="28"/>
          <w:szCs w:val="28"/>
        </w:rPr>
        <w:t xml:space="preserve"> </w:t>
      </w:r>
      <w:r w:rsidRPr="0063492C">
        <w:rPr>
          <w:rFonts w:ascii="Times New Roman" w:hAnsi="Times New Roman" w:cs="Times New Roman"/>
          <w:b/>
          <w:sz w:val="28"/>
          <w:szCs w:val="28"/>
        </w:rPr>
        <w:t>составным произведениям</w:t>
      </w:r>
      <w:r>
        <w:rPr>
          <w:rFonts w:ascii="Times New Roman" w:hAnsi="Times New Roman" w:cs="Times New Roman"/>
          <w:sz w:val="28"/>
          <w:szCs w:val="28"/>
        </w:rPr>
        <w:t xml:space="preserve">, представляющим собой результат </w:t>
      </w:r>
      <w:r w:rsidRPr="00002D4E">
        <w:rPr>
          <w:rFonts w:ascii="Times New Roman" w:hAnsi="Times New Roman" w:cs="Times New Roman"/>
          <w:sz w:val="28"/>
          <w:szCs w:val="28"/>
        </w:rPr>
        <w:t>так называемо</w:t>
      </w:r>
      <w:r>
        <w:rPr>
          <w:rFonts w:ascii="Times New Roman" w:hAnsi="Times New Roman" w:cs="Times New Roman"/>
          <w:sz w:val="28"/>
          <w:szCs w:val="28"/>
        </w:rPr>
        <w:t>го</w:t>
      </w:r>
      <w:r w:rsidRPr="00002D4E">
        <w:rPr>
          <w:rFonts w:ascii="Times New Roman" w:hAnsi="Times New Roman" w:cs="Times New Roman"/>
          <w:sz w:val="28"/>
          <w:szCs w:val="28"/>
        </w:rPr>
        <w:t xml:space="preserve"> составительско</w:t>
      </w:r>
      <w:r>
        <w:rPr>
          <w:rFonts w:ascii="Times New Roman" w:hAnsi="Times New Roman" w:cs="Times New Roman"/>
          <w:sz w:val="28"/>
          <w:szCs w:val="28"/>
        </w:rPr>
        <w:t>го</w:t>
      </w:r>
      <w:r w:rsidRPr="00002D4E">
        <w:rPr>
          <w:rFonts w:ascii="Times New Roman" w:hAnsi="Times New Roman" w:cs="Times New Roman"/>
          <w:sz w:val="28"/>
          <w:szCs w:val="28"/>
        </w:rPr>
        <w:t xml:space="preserve"> творчеств</w:t>
      </w:r>
      <w:r>
        <w:rPr>
          <w:rFonts w:ascii="Times New Roman" w:hAnsi="Times New Roman" w:cs="Times New Roman"/>
          <w:sz w:val="28"/>
          <w:szCs w:val="28"/>
        </w:rPr>
        <w:t>а</w:t>
      </w:r>
      <w:r w:rsidRPr="00002D4E">
        <w:rPr>
          <w:rStyle w:val="a5"/>
          <w:rFonts w:ascii="Times New Roman" w:eastAsiaTheme="majorEastAsia" w:hAnsi="Times New Roman" w:cs="Times New Roman"/>
          <w:sz w:val="28"/>
          <w:szCs w:val="28"/>
        </w:rPr>
        <w:footnoteReference w:id="11"/>
      </w:r>
      <w:r w:rsidRPr="00002D4E">
        <w:rPr>
          <w:rFonts w:ascii="Times New Roman" w:hAnsi="Times New Roman" w:cs="Times New Roman"/>
          <w:sz w:val="28"/>
          <w:szCs w:val="28"/>
        </w:rPr>
        <w:t>.</w:t>
      </w:r>
      <w:r>
        <w:rPr>
          <w:rFonts w:ascii="Times New Roman" w:hAnsi="Times New Roman" w:cs="Times New Roman"/>
          <w:sz w:val="28"/>
          <w:szCs w:val="28"/>
        </w:rPr>
        <w:t xml:space="preserve"> </w:t>
      </w:r>
    </w:p>
    <w:p w:rsidR="00064889" w:rsidRDefault="00064889" w:rsidP="0006488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002D4E">
        <w:rPr>
          <w:rFonts w:ascii="Times New Roman" w:hAnsi="Times New Roman" w:cs="Times New Roman"/>
          <w:sz w:val="28"/>
          <w:szCs w:val="28"/>
        </w:rPr>
        <w:t xml:space="preserve">о всяком сборнике, в том числе и в базах данных, результат творческой деятельности выражается в особом </w:t>
      </w:r>
      <w:r w:rsidRPr="00B749B6">
        <w:rPr>
          <w:rFonts w:ascii="Times New Roman" w:hAnsi="Times New Roman" w:cs="Times New Roman"/>
          <w:sz w:val="28"/>
          <w:szCs w:val="28"/>
        </w:rPr>
        <w:t>подборе, расположении и организации</w:t>
      </w:r>
      <w:r w:rsidRPr="0063492C">
        <w:rPr>
          <w:rFonts w:ascii="Times New Roman" w:hAnsi="Times New Roman" w:cs="Times New Roman"/>
          <w:sz w:val="28"/>
          <w:szCs w:val="28"/>
        </w:rPr>
        <w:t xml:space="preserve"> данных</w:t>
      </w:r>
      <w:r w:rsidRPr="00002D4E">
        <w:rPr>
          <w:rFonts w:ascii="Times New Roman" w:hAnsi="Times New Roman" w:cs="Times New Roman"/>
          <w:sz w:val="28"/>
          <w:szCs w:val="28"/>
        </w:rPr>
        <w:t xml:space="preserve">. </w:t>
      </w:r>
      <w:r w:rsidRPr="00B749B6">
        <w:rPr>
          <w:rFonts w:ascii="Times New Roman" w:hAnsi="Times New Roman" w:cs="Times New Roman"/>
          <w:sz w:val="28"/>
          <w:szCs w:val="28"/>
        </w:rPr>
        <w:t>Содержание</w:t>
      </w:r>
      <w:r w:rsidRPr="00002D4E">
        <w:rPr>
          <w:rFonts w:ascii="Times New Roman" w:hAnsi="Times New Roman" w:cs="Times New Roman"/>
          <w:sz w:val="28"/>
          <w:szCs w:val="28"/>
        </w:rPr>
        <w:t xml:space="preserve"> базы данных </w:t>
      </w:r>
      <w:r>
        <w:rPr>
          <w:rFonts w:ascii="Times New Roman" w:hAnsi="Times New Roman" w:cs="Times New Roman"/>
          <w:sz w:val="28"/>
          <w:szCs w:val="28"/>
        </w:rPr>
        <w:t xml:space="preserve">- </w:t>
      </w:r>
      <w:r w:rsidRPr="00002D4E">
        <w:rPr>
          <w:rFonts w:ascii="Times New Roman" w:hAnsi="Times New Roman" w:cs="Times New Roman"/>
          <w:sz w:val="28"/>
          <w:szCs w:val="28"/>
        </w:rPr>
        <w:t>информация и материалы, из которых она составлена</w:t>
      </w:r>
      <w:r>
        <w:rPr>
          <w:rFonts w:ascii="Times New Roman" w:hAnsi="Times New Roman" w:cs="Times New Roman"/>
          <w:sz w:val="28"/>
          <w:szCs w:val="28"/>
        </w:rPr>
        <w:t xml:space="preserve"> </w:t>
      </w:r>
      <w:r w:rsidRPr="00EA6117">
        <w:rPr>
          <w:rFonts w:ascii="Times New Roman" w:hAnsi="Times New Roman" w:cs="Times New Roman"/>
          <w:sz w:val="28"/>
          <w:szCs w:val="28"/>
        </w:rPr>
        <w:t>(стат</w:t>
      </w:r>
      <w:r>
        <w:rPr>
          <w:rFonts w:ascii="Times New Roman" w:hAnsi="Times New Roman" w:cs="Times New Roman"/>
          <w:sz w:val="28"/>
          <w:szCs w:val="28"/>
        </w:rPr>
        <w:t>ьи</w:t>
      </w:r>
      <w:r w:rsidRPr="00EA6117">
        <w:rPr>
          <w:rFonts w:ascii="Times New Roman" w:hAnsi="Times New Roman" w:cs="Times New Roman"/>
          <w:sz w:val="28"/>
          <w:szCs w:val="28"/>
        </w:rPr>
        <w:t>, расчет</w:t>
      </w:r>
      <w:r>
        <w:rPr>
          <w:rFonts w:ascii="Times New Roman" w:hAnsi="Times New Roman" w:cs="Times New Roman"/>
          <w:sz w:val="28"/>
          <w:szCs w:val="28"/>
        </w:rPr>
        <w:t>ы</w:t>
      </w:r>
      <w:r w:rsidRPr="00EA6117">
        <w:rPr>
          <w:rFonts w:ascii="Times New Roman" w:hAnsi="Times New Roman" w:cs="Times New Roman"/>
          <w:sz w:val="28"/>
          <w:szCs w:val="28"/>
        </w:rPr>
        <w:t>, нормативны</w:t>
      </w:r>
      <w:r>
        <w:rPr>
          <w:rFonts w:ascii="Times New Roman" w:hAnsi="Times New Roman" w:cs="Times New Roman"/>
          <w:sz w:val="28"/>
          <w:szCs w:val="28"/>
        </w:rPr>
        <w:t>е</w:t>
      </w:r>
      <w:r w:rsidRPr="00EA6117">
        <w:rPr>
          <w:rFonts w:ascii="Times New Roman" w:hAnsi="Times New Roman" w:cs="Times New Roman"/>
          <w:sz w:val="28"/>
          <w:szCs w:val="28"/>
        </w:rPr>
        <w:t xml:space="preserve"> акт</w:t>
      </w:r>
      <w:r>
        <w:rPr>
          <w:rFonts w:ascii="Times New Roman" w:hAnsi="Times New Roman" w:cs="Times New Roman"/>
          <w:sz w:val="28"/>
          <w:szCs w:val="28"/>
        </w:rPr>
        <w:t>ы</w:t>
      </w:r>
      <w:r w:rsidRPr="00EA6117">
        <w:rPr>
          <w:rFonts w:ascii="Times New Roman" w:hAnsi="Times New Roman" w:cs="Times New Roman"/>
          <w:sz w:val="28"/>
          <w:szCs w:val="28"/>
        </w:rPr>
        <w:t>, судебны</w:t>
      </w:r>
      <w:r>
        <w:rPr>
          <w:rFonts w:ascii="Times New Roman" w:hAnsi="Times New Roman" w:cs="Times New Roman"/>
          <w:sz w:val="28"/>
          <w:szCs w:val="28"/>
        </w:rPr>
        <w:t>е</w:t>
      </w:r>
      <w:r w:rsidRPr="00EA6117">
        <w:rPr>
          <w:rFonts w:ascii="Times New Roman" w:hAnsi="Times New Roman" w:cs="Times New Roman"/>
          <w:sz w:val="28"/>
          <w:szCs w:val="28"/>
        </w:rPr>
        <w:t xml:space="preserve"> решени</w:t>
      </w:r>
      <w:r>
        <w:rPr>
          <w:rFonts w:ascii="Times New Roman" w:hAnsi="Times New Roman" w:cs="Times New Roman"/>
          <w:sz w:val="28"/>
          <w:szCs w:val="28"/>
        </w:rPr>
        <w:t>я</w:t>
      </w:r>
      <w:r w:rsidRPr="00EA6117">
        <w:rPr>
          <w:rFonts w:ascii="Times New Roman" w:hAnsi="Times New Roman" w:cs="Times New Roman"/>
          <w:sz w:val="28"/>
          <w:szCs w:val="28"/>
        </w:rPr>
        <w:t xml:space="preserve"> и</w:t>
      </w:r>
      <w:r>
        <w:rPr>
          <w:rFonts w:ascii="Times New Roman" w:hAnsi="Times New Roman" w:cs="Times New Roman"/>
          <w:sz w:val="28"/>
          <w:szCs w:val="28"/>
        </w:rPr>
        <w:t xml:space="preserve"> др.</w:t>
      </w:r>
      <w:r w:rsidRPr="00EA6117">
        <w:rPr>
          <w:rFonts w:ascii="Times New Roman" w:hAnsi="Times New Roman" w:cs="Times New Roman"/>
          <w:sz w:val="28"/>
          <w:szCs w:val="28"/>
        </w:rPr>
        <w:t>)</w:t>
      </w:r>
      <w:r>
        <w:rPr>
          <w:rFonts w:ascii="Times New Roman" w:hAnsi="Times New Roman" w:cs="Times New Roman"/>
          <w:sz w:val="28"/>
          <w:szCs w:val="28"/>
        </w:rPr>
        <w:t>. Однако ее ю</w:t>
      </w:r>
      <w:r w:rsidRPr="00002D4E">
        <w:rPr>
          <w:rFonts w:ascii="Times New Roman" w:hAnsi="Times New Roman" w:cs="Times New Roman"/>
          <w:sz w:val="28"/>
          <w:szCs w:val="28"/>
        </w:rPr>
        <w:t>ридически значим</w:t>
      </w:r>
      <w:r>
        <w:rPr>
          <w:rFonts w:ascii="Times New Roman" w:hAnsi="Times New Roman" w:cs="Times New Roman"/>
          <w:sz w:val="28"/>
          <w:szCs w:val="28"/>
        </w:rPr>
        <w:t>ый</w:t>
      </w:r>
      <w:r w:rsidRPr="00002D4E">
        <w:rPr>
          <w:rFonts w:ascii="Times New Roman" w:hAnsi="Times New Roman" w:cs="Times New Roman"/>
          <w:sz w:val="28"/>
          <w:szCs w:val="28"/>
        </w:rPr>
        <w:t xml:space="preserve"> </w:t>
      </w:r>
      <w:r w:rsidRPr="00EA6117">
        <w:rPr>
          <w:rFonts w:ascii="Times New Roman" w:hAnsi="Times New Roman" w:cs="Times New Roman"/>
          <w:b/>
          <w:sz w:val="28"/>
          <w:szCs w:val="28"/>
        </w:rPr>
        <w:t>(охраноспособный) элемент</w:t>
      </w:r>
      <w:r w:rsidRPr="00002D4E">
        <w:rPr>
          <w:rFonts w:ascii="Times New Roman" w:hAnsi="Times New Roman" w:cs="Times New Roman"/>
          <w:sz w:val="28"/>
          <w:szCs w:val="28"/>
        </w:rPr>
        <w:t xml:space="preserve"> </w:t>
      </w:r>
      <w:r>
        <w:rPr>
          <w:rFonts w:ascii="Times New Roman" w:hAnsi="Times New Roman" w:cs="Times New Roman"/>
          <w:sz w:val="28"/>
          <w:szCs w:val="28"/>
        </w:rPr>
        <w:t xml:space="preserve">составляет не содержание (которое может быть объектом других, самостоятельных авторских прав), а </w:t>
      </w:r>
      <w:r w:rsidRPr="00B749B6">
        <w:rPr>
          <w:rFonts w:ascii="Times New Roman" w:hAnsi="Times New Roman" w:cs="Times New Roman"/>
          <w:b/>
          <w:sz w:val="28"/>
          <w:szCs w:val="28"/>
        </w:rPr>
        <w:t>форма</w:t>
      </w:r>
      <w:r w:rsidRPr="00B749B6">
        <w:rPr>
          <w:rFonts w:ascii="Times New Roman" w:hAnsi="Times New Roman" w:cs="Times New Roman"/>
          <w:sz w:val="28"/>
          <w:szCs w:val="28"/>
        </w:rPr>
        <w:t xml:space="preserve"> </w:t>
      </w:r>
      <w:r w:rsidRPr="00B749B6">
        <w:rPr>
          <w:rFonts w:ascii="Times New Roman" w:hAnsi="Times New Roman" w:cs="Times New Roman"/>
          <w:b/>
          <w:sz w:val="28"/>
          <w:szCs w:val="28"/>
        </w:rPr>
        <w:t>их</w:t>
      </w:r>
      <w:r w:rsidRPr="00B749B6">
        <w:rPr>
          <w:rFonts w:ascii="Times New Roman" w:hAnsi="Times New Roman" w:cs="Times New Roman"/>
          <w:sz w:val="28"/>
          <w:szCs w:val="28"/>
        </w:rPr>
        <w:t xml:space="preserve"> </w:t>
      </w:r>
      <w:r w:rsidRPr="00B749B6">
        <w:rPr>
          <w:rFonts w:ascii="Times New Roman" w:hAnsi="Times New Roman" w:cs="Times New Roman"/>
          <w:b/>
          <w:sz w:val="28"/>
          <w:szCs w:val="28"/>
        </w:rPr>
        <w:t>подбора, организации и представления</w:t>
      </w:r>
      <w:r w:rsidRPr="00002D4E">
        <w:rPr>
          <w:rFonts w:ascii="Times New Roman" w:hAnsi="Times New Roman" w:cs="Times New Roman"/>
          <w:sz w:val="28"/>
          <w:szCs w:val="28"/>
        </w:rPr>
        <w:t xml:space="preserve">. </w:t>
      </w:r>
    </w:p>
    <w:p w:rsidR="00064889" w:rsidRPr="00002D4E" w:rsidRDefault="00064889" w:rsidP="0006488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63492C">
        <w:rPr>
          <w:rFonts w:ascii="Times New Roman" w:hAnsi="Times New Roman" w:cs="Times New Roman"/>
          <w:b/>
          <w:i/>
          <w:sz w:val="28"/>
          <w:szCs w:val="28"/>
        </w:rPr>
        <w:t>база данных представ</w:t>
      </w:r>
      <w:r>
        <w:rPr>
          <w:rFonts w:ascii="Times New Roman" w:hAnsi="Times New Roman" w:cs="Times New Roman"/>
          <w:b/>
          <w:i/>
          <w:sz w:val="28"/>
          <w:szCs w:val="28"/>
        </w:rPr>
        <w:t>л</w:t>
      </w:r>
      <w:r w:rsidRPr="0063492C">
        <w:rPr>
          <w:rFonts w:ascii="Times New Roman" w:hAnsi="Times New Roman" w:cs="Times New Roman"/>
          <w:b/>
          <w:i/>
          <w:sz w:val="28"/>
          <w:szCs w:val="28"/>
        </w:rPr>
        <w:t>я</w:t>
      </w:r>
      <w:r>
        <w:rPr>
          <w:rFonts w:ascii="Times New Roman" w:hAnsi="Times New Roman" w:cs="Times New Roman"/>
          <w:b/>
          <w:i/>
          <w:sz w:val="28"/>
          <w:szCs w:val="28"/>
        </w:rPr>
        <w:t xml:space="preserve">ет собой выраженную </w:t>
      </w:r>
      <w:r w:rsidRPr="0063492C">
        <w:rPr>
          <w:rFonts w:ascii="Times New Roman" w:hAnsi="Times New Roman" w:cs="Times New Roman"/>
          <w:b/>
          <w:i/>
          <w:sz w:val="28"/>
          <w:szCs w:val="28"/>
        </w:rPr>
        <w:t>в объективной форме совокупность самостоятельных материалов, систематизированных таким образом, чтобы они могли быть найдены и обработаны с помощью ЭВМ</w:t>
      </w:r>
      <w:r w:rsidRPr="00002D4E">
        <w:rPr>
          <w:rFonts w:ascii="Times New Roman" w:hAnsi="Times New Roman" w:cs="Times New Roman"/>
          <w:sz w:val="28"/>
          <w:szCs w:val="28"/>
        </w:rPr>
        <w:t>.</w:t>
      </w:r>
    </w:p>
    <w:p w:rsidR="00064889" w:rsidRDefault="00064889" w:rsidP="0006488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Pr="00002D4E">
        <w:rPr>
          <w:rFonts w:ascii="Times New Roman" w:hAnsi="Times New Roman" w:cs="Times New Roman"/>
          <w:sz w:val="28"/>
          <w:szCs w:val="28"/>
        </w:rPr>
        <w:t xml:space="preserve">ентральным элементом базы данных является </w:t>
      </w:r>
      <w:r w:rsidRPr="00B749B6">
        <w:rPr>
          <w:rFonts w:ascii="Times New Roman" w:hAnsi="Times New Roman" w:cs="Times New Roman"/>
          <w:sz w:val="28"/>
          <w:szCs w:val="28"/>
        </w:rPr>
        <w:t>совокупность материалов</w:t>
      </w:r>
      <w:r w:rsidRPr="00002D4E">
        <w:rPr>
          <w:rFonts w:ascii="Times New Roman" w:hAnsi="Times New Roman" w:cs="Times New Roman"/>
          <w:sz w:val="28"/>
          <w:szCs w:val="28"/>
        </w:rPr>
        <w:t>, котор</w:t>
      </w:r>
      <w:r>
        <w:rPr>
          <w:rFonts w:ascii="Times New Roman" w:hAnsi="Times New Roman" w:cs="Times New Roman"/>
          <w:sz w:val="28"/>
          <w:szCs w:val="28"/>
        </w:rPr>
        <w:t>ая</w:t>
      </w:r>
      <w:r w:rsidRPr="00002D4E">
        <w:rPr>
          <w:rFonts w:ascii="Times New Roman" w:hAnsi="Times New Roman" w:cs="Times New Roman"/>
          <w:sz w:val="28"/>
          <w:szCs w:val="28"/>
        </w:rPr>
        <w:t xml:space="preserve"> </w:t>
      </w:r>
      <w:r>
        <w:rPr>
          <w:rFonts w:ascii="Times New Roman" w:hAnsi="Times New Roman" w:cs="Times New Roman"/>
          <w:sz w:val="28"/>
          <w:szCs w:val="28"/>
        </w:rPr>
        <w:t xml:space="preserve">должна отвечать </w:t>
      </w:r>
      <w:r w:rsidRPr="00002D4E">
        <w:rPr>
          <w:rFonts w:ascii="Times New Roman" w:hAnsi="Times New Roman" w:cs="Times New Roman"/>
          <w:sz w:val="28"/>
          <w:szCs w:val="28"/>
        </w:rPr>
        <w:t>признак</w:t>
      </w:r>
      <w:r>
        <w:rPr>
          <w:rFonts w:ascii="Times New Roman" w:hAnsi="Times New Roman" w:cs="Times New Roman"/>
          <w:sz w:val="28"/>
          <w:szCs w:val="28"/>
        </w:rPr>
        <w:t>ам</w:t>
      </w:r>
      <w:r w:rsidRPr="00002D4E">
        <w:rPr>
          <w:rFonts w:ascii="Times New Roman" w:hAnsi="Times New Roman" w:cs="Times New Roman"/>
          <w:sz w:val="28"/>
          <w:szCs w:val="28"/>
        </w:rPr>
        <w:t xml:space="preserve"> </w:t>
      </w:r>
      <w:r w:rsidRPr="005C78D5">
        <w:rPr>
          <w:rFonts w:ascii="Times New Roman" w:hAnsi="Times New Roman" w:cs="Times New Roman"/>
          <w:b/>
          <w:sz w:val="28"/>
          <w:szCs w:val="28"/>
        </w:rPr>
        <w:t>самостоятельности</w:t>
      </w:r>
      <w:r>
        <w:rPr>
          <w:rFonts w:ascii="Times New Roman" w:hAnsi="Times New Roman" w:cs="Times New Roman"/>
          <w:sz w:val="28"/>
          <w:szCs w:val="28"/>
        </w:rPr>
        <w:t xml:space="preserve"> и </w:t>
      </w:r>
      <w:r w:rsidRPr="005C78D5">
        <w:rPr>
          <w:rFonts w:ascii="Times New Roman" w:hAnsi="Times New Roman" w:cs="Times New Roman"/>
          <w:b/>
          <w:sz w:val="28"/>
          <w:szCs w:val="28"/>
        </w:rPr>
        <w:t>систематизированности</w:t>
      </w:r>
      <w:r>
        <w:rPr>
          <w:rFonts w:ascii="Times New Roman" w:hAnsi="Times New Roman" w:cs="Times New Roman"/>
          <w:sz w:val="28"/>
          <w:szCs w:val="28"/>
        </w:rPr>
        <w:t xml:space="preserve">, т.е. иметь охраноспособную </w:t>
      </w:r>
      <w:r w:rsidRPr="00002D4E">
        <w:rPr>
          <w:rFonts w:ascii="Times New Roman" w:hAnsi="Times New Roman" w:cs="Times New Roman"/>
          <w:b/>
          <w:sz w:val="28"/>
          <w:szCs w:val="28"/>
        </w:rPr>
        <w:t>форм</w:t>
      </w:r>
      <w:r>
        <w:rPr>
          <w:rFonts w:ascii="Times New Roman" w:hAnsi="Times New Roman" w:cs="Times New Roman"/>
          <w:b/>
          <w:sz w:val="28"/>
          <w:szCs w:val="28"/>
        </w:rPr>
        <w:t>у</w:t>
      </w:r>
      <w:r w:rsidRPr="00002D4E">
        <w:rPr>
          <w:rFonts w:ascii="Times New Roman" w:hAnsi="Times New Roman" w:cs="Times New Roman"/>
          <w:b/>
          <w:sz w:val="28"/>
          <w:szCs w:val="28"/>
        </w:rPr>
        <w:t xml:space="preserve"> </w:t>
      </w:r>
      <w:r w:rsidRPr="00002D4E">
        <w:rPr>
          <w:rFonts w:ascii="Times New Roman" w:hAnsi="Times New Roman" w:cs="Times New Roman"/>
          <w:sz w:val="28"/>
          <w:szCs w:val="28"/>
        </w:rPr>
        <w:t>(</w:t>
      </w:r>
      <w:r>
        <w:rPr>
          <w:rFonts w:ascii="Times New Roman" w:hAnsi="Times New Roman" w:cs="Times New Roman"/>
          <w:sz w:val="28"/>
          <w:szCs w:val="28"/>
        </w:rPr>
        <w:t xml:space="preserve">самостоятельный, творческий </w:t>
      </w:r>
      <w:r w:rsidRPr="00002D4E">
        <w:rPr>
          <w:rFonts w:ascii="Times New Roman" w:hAnsi="Times New Roman" w:cs="Times New Roman"/>
          <w:sz w:val="28"/>
          <w:szCs w:val="28"/>
        </w:rPr>
        <w:t xml:space="preserve">подбор и расположение материалов, </w:t>
      </w:r>
      <w:r>
        <w:rPr>
          <w:rFonts w:ascii="Times New Roman" w:hAnsi="Times New Roman" w:cs="Times New Roman"/>
          <w:sz w:val="28"/>
          <w:szCs w:val="28"/>
        </w:rPr>
        <w:t xml:space="preserve">определяющий их </w:t>
      </w:r>
      <w:r w:rsidRPr="005C78D5">
        <w:rPr>
          <w:rFonts w:ascii="Times New Roman" w:hAnsi="Times New Roman" w:cs="Times New Roman"/>
          <w:sz w:val="28"/>
          <w:szCs w:val="28"/>
        </w:rPr>
        <w:t>систематизацией</w:t>
      </w:r>
      <w:r w:rsidRPr="00002D4E">
        <w:rPr>
          <w:rFonts w:ascii="Times New Roman" w:hAnsi="Times New Roman" w:cs="Times New Roman"/>
          <w:sz w:val="28"/>
          <w:szCs w:val="28"/>
        </w:rPr>
        <w:t xml:space="preserve">), </w:t>
      </w:r>
      <w:r>
        <w:rPr>
          <w:rFonts w:ascii="Times New Roman" w:hAnsi="Times New Roman" w:cs="Times New Roman"/>
          <w:sz w:val="28"/>
          <w:szCs w:val="28"/>
        </w:rPr>
        <w:t xml:space="preserve">тогда как ее </w:t>
      </w:r>
      <w:r w:rsidRPr="00B749B6">
        <w:rPr>
          <w:rFonts w:ascii="Times New Roman" w:hAnsi="Times New Roman" w:cs="Times New Roman"/>
          <w:sz w:val="28"/>
          <w:szCs w:val="28"/>
        </w:rPr>
        <w:t>содержание</w:t>
      </w:r>
      <w:r>
        <w:rPr>
          <w:rFonts w:ascii="Times New Roman" w:hAnsi="Times New Roman" w:cs="Times New Roman"/>
          <w:sz w:val="28"/>
          <w:szCs w:val="28"/>
        </w:rPr>
        <w:t xml:space="preserve"> (составляющие </w:t>
      </w:r>
      <w:r>
        <w:rPr>
          <w:rFonts w:ascii="Times New Roman" w:hAnsi="Times New Roman" w:cs="Times New Roman"/>
          <w:sz w:val="28"/>
          <w:szCs w:val="28"/>
        </w:rPr>
        <w:lastRenderedPageBreak/>
        <w:t xml:space="preserve">ее материалы) охраняется лишь от </w:t>
      </w:r>
      <w:r w:rsidRPr="00002D4E">
        <w:rPr>
          <w:rFonts w:ascii="Times New Roman" w:hAnsi="Times New Roman" w:cs="Times New Roman"/>
          <w:sz w:val="28"/>
          <w:szCs w:val="28"/>
        </w:rPr>
        <w:t xml:space="preserve">несанкционированного повторного использования. </w:t>
      </w:r>
    </w:p>
    <w:p w:rsidR="00064889" w:rsidRDefault="00064889" w:rsidP="0006488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002D4E">
        <w:rPr>
          <w:rFonts w:ascii="Times New Roman" w:hAnsi="Times New Roman" w:cs="Times New Roman"/>
          <w:sz w:val="28"/>
          <w:szCs w:val="28"/>
        </w:rPr>
        <w:t>т. 1333</w:t>
      </w:r>
      <w:r>
        <w:rPr>
          <w:rFonts w:ascii="Times New Roman" w:hAnsi="Times New Roman" w:cs="Times New Roman"/>
          <w:sz w:val="28"/>
          <w:szCs w:val="28"/>
        </w:rPr>
        <w:t xml:space="preserve"> ГК закрепляет </w:t>
      </w:r>
      <w:r w:rsidRPr="009124CA">
        <w:rPr>
          <w:rFonts w:ascii="Times New Roman" w:hAnsi="Times New Roman" w:cs="Times New Roman"/>
          <w:b/>
          <w:sz w:val="28"/>
          <w:szCs w:val="28"/>
        </w:rPr>
        <w:t xml:space="preserve">смежное право </w:t>
      </w:r>
      <w:r w:rsidRPr="0080636F">
        <w:rPr>
          <w:rFonts w:ascii="Times New Roman" w:hAnsi="Times New Roman" w:cs="Times New Roman"/>
          <w:sz w:val="28"/>
          <w:szCs w:val="28"/>
        </w:rPr>
        <w:t>изготовителя базы данных</w:t>
      </w:r>
      <w:r w:rsidRPr="00002D4E">
        <w:rPr>
          <w:rFonts w:ascii="Times New Roman" w:hAnsi="Times New Roman" w:cs="Times New Roman"/>
          <w:sz w:val="28"/>
          <w:szCs w:val="28"/>
        </w:rPr>
        <w:t xml:space="preserve"> на составляющие базу </w:t>
      </w:r>
      <w:r w:rsidRPr="009124CA">
        <w:rPr>
          <w:rFonts w:ascii="Times New Roman" w:hAnsi="Times New Roman" w:cs="Times New Roman"/>
          <w:sz w:val="28"/>
          <w:szCs w:val="28"/>
        </w:rPr>
        <w:t>материалы</w:t>
      </w:r>
      <w:r>
        <w:rPr>
          <w:rFonts w:ascii="Times New Roman" w:hAnsi="Times New Roman" w:cs="Times New Roman"/>
          <w:sz w:val="28"/>
          <w:szCs w:val="28"/>
        </w:rPr>
        <w:t>.</w:t>
      </w:r>
      <w:r w:rsidRPr="00002D4E">
        <w:rPr>
          <w:rFonts w:ascii="Times New Roman" w:hAnsi="Times New Roman" w:cs="Times New Roman"/>
          <w:sz w:val="28"/>
          <w:szCs w:val="28"/>
        </w:rPr>
        <w:t xml:space="preserve"> </w:t>
      </w:r>
      <w:r>
        <w:rPr>
          <w:rFonts w:ascii="Times New Roman" w:hAnsi="Times New Roman" w:cs="Times New Roman"/>
          <w:sz w:val="28"/>
          <w:szCs w:val="28"/>
        </w:rPr>
        <w:t xml:space="preserve">Оно </w:t>
      </w:r>
      <w:r w:rsidRPr="00002D4E">
        <w:rPr>
          <w:rFonts w:ascii="Times New Roman" w:hAnsi="Times New Roman" w:cs="Times New Roman"/>
          <w:sz w:val="28"/>
          <w:szCs w:val="28"/>
        </w:rPr>
        <w:t>существуе</w:t>
      </w:r>
      <w:r>
        <w:rPr>
          <w:rFonts w:ascii="Times New Roman" w:hAnsi="Times New Roman" w:cs="Times New Roman"/>
          <w:sz w:val="28"/>
          <w:szCs w:val="28"/>
        </w:rPr>
        <w:t>т</w:t>
      </w:r>
      <w:r w:rsidRPr="00002D4E">
        <w:rPr>
          <w:rFonts w:ascii="Times New Roman" w:hAnsi="Times New Roman" w:cs="Times New Roman"/>
          <w:b/>
          <w:sz w:val="28"/>
          <w:szCs w:val="28"/>
        </w:rPr>
        <w:t xml:space="preserve"> </w:t>
      </w:r>
      <w:r w:rsidRPr="0080636F">
        <w:rPr>
          <w:rFonts w:ascii="Times New Roman" w:hAnsi="Times New Roman" w:cs="Times New Roman"/>
          <w:b/>
          <w:sz w:val="28"/>
          <w:szCs w:val="28"/>
        </w:rPr>
        <w:t>независимо от авторских прав</w:t>
      </w:r>
      <w:r w:rsidRPr="00002D4E">
        <w:rPr>
          <w:rFonts w:ascii="Times New Roman" w:hAnsi="Times New Roman" w:cs="Times New Roman"/>
          <w:sz w:val="28"/>
          <w:szCs w:val="28"/>
        </w:rPr>
        <w:t xml:space="preserve"> на саму базу и </w:t>
      </w:r>
      <w:r>
        <w:rPr>
          <w:rFonts w:ascii="Times New Roman" w:hAnsi="Times New Roman" w:cs="Times New Roman"/>
          <w:sz w:val="28"/>
          <w:szCs w:val="28"/>
        </w:rPr>
        <w:t xml:space="preserve">ее </w:t>
      </w:r>
      <w:r w:rsidRPr="00002D4E">
        <w:rPr>
          <w:rFonts w:ascii="Times New Roman" w:hAnsi="Times New Roman" w:cs="Times New Roman"/>
          <w:sz w:val="28"/>
          <w:szCs w:val="28"/>
        </w:rPr>
        <w:t xml:space="preserve">отдельные элементы. </w:t>
      </w:r>
      <w:r>
        <w:rPr>
          <w:rFonts w:ascii="Times New Roman" w:hAnsi="Times New Roman" w:cs="Times New Roman"/>
          <w:sz w:val="28"/>
          <w:szCs w:val="28"/>
        </w:rPr>
        <w:t>Ведь п</w:t>
      </w:r>
      <w:r w:rsidRPr="00002D4E">
        <w:rPr>
          <w:rFonts w:ascii="Times New Roman" w:hAnsi="Times New Roman" w:cs="Times New Roman"/>
          <w:sz w:val="28"/>
          <w:szCs w:val="28"/>
        </w:rPr>
        <w:t xml:space="preserve">ри извлечении материалов из чужих баз данных с целью создания на </w:t>
      </w:r>
      <w:r>
        <w:rPr>
          <w:rFonts w:ascii="Times New Roman" w:hAnsi="Times New Roman" w:cs="Times New Roman"/>
          <w:sz w:val="28"/>
          <w:szCs w:val="28"/>
        </w:rPr>
        <w:t xml:space="preserve">их </w:t>
      </w:r>
      <w:r w:rsidRPr="00002D4E">
        <w:rPr>
          <w:rFonts w:ascii="Times New Roman" w:hAnsi="Times New Roman" w:cs="Times New Roman"/>
          <w:sz w:val="28"/>
          <w:szCs w:val="28"/>
        </w:rPr>
        <w:t xml:space="preserve">основе аналогичных баз авторские права </w:t>
      </w:r>
      <w:r>
        <w:rPr>
          <w:rFonts w:ascii="Times New Roman" w:hAnsi="Times New Roman" w:cs="Times New Roman"/>
          <w:sz w:val="28"/>
          <w:szCs w:val="28"/>
        </w:rPr>
        <w:t xml:space="preserve">первоначальных </w:t>
      </w:r>
      <w:r w:rsidRPr="00002D4E">
        <w:rPr>
          <w:rFonts w:ascii="Times New Roman" w:hAnsi="Times New Roman" w:cs="Times New Roman"/>
          <w:sz w:val="28"/>
          <w:szCs w:val="28"/>
        </w:rPr>
        <w:t>составителей, как правило, не нарушаются, поскольку не происходит прямого копирования базы</w:t>
      </w:r>
      <w:r>
        <w:rPr>
          <w:rFonts w:ascii="Times New Roman" w:hAnsi="Times New Roman" w:cs="Times New Roman"/>
          <w:sz w:val="28"/>
          <w:szCs w:val="28"/>
        </w:rPr>
        <w:t>, а</w:t>
      </w:r>
      <w:r w:rsidRPr="00002D4E">
        <w:rPr>
          <w:rFonts w:ascii="Times New Roman" w:hAnsi="Times New Roman" w:cs="Times New Roman"/>
          <w:sz w:val="28"/>
          <w:szCs w:val="28"/>
        </w:rPr>
        <w:t xml:space="preserve"> извлекаемые </w:t>
      </w:r>
      <w:r>
        <w:rPr>
          <w:rFonts w:ascii="Times New Roman" w:hAnsi="Times New Roman" w:cs="Times New Roman"/>
          <w:sz w:val="28"/>
          <w:szCs w:val="28"/>
        </w:rPr>
        <w:t xml:space="preserve">из нее </w:t>
      </w:r>
      <w:r w:rsidRPr="00002D4E">
        <w:rPr>
          <w:rFonts w:ascii="Times New Roman" w:hAnsi="Times New Roman" w:cs="Times New Roman"/>
          <w:sz w:val="28"/>
          <w:szCs w:val="28"/>
        </w:rPr>
        <w:t>материалы во многих случаях не защищены авторским правом. О</w:t>
      </w:r>
      <w:r>
        <w:rPr>
          <w:rFonts w:ascii="Times New Roman" w:hAnsi="Times New Roman" w:cs="Times New Roman"/>
          <w:sz w:val="28"/>
          <w:szCs w:val="28"/>
        </w:rPr>
        <w:t>днако о</w:t>
      </w:r>
      <w:r w:rsidRPr="00002D4E">
        <w:rPr>
          <w:rFonts w:ascii="Times New Roman" w:hAnsi="Times New Roman" w:cs="Times New Roman"/>
          <w:sz w:val="28"/>
          <w:szCs w:val="28"/>
        </w:rPr>
        <w:t>т подобной деятельности страдают имущественные интересы изготовителей баз данных.</w:t>
      </w:r>
      <w:r>
        <w:rPr>
          <w:rFonts w:ascii="Times New Roman" w:hAnsi="Times New Roman" w:cs="Times New Roman"/>
          <w:sz w:val="28"/>
          <w:szCs w:val="28"/>
        </w:rPr>
        <w:t xml:space="preserve">  </w:t>
      </w:r>
    </w:p>
    <w:p w:rsidR="00064889" w:rsidRPr="005C78D5" w:rsidRDefault="00064889" w:rsidP="00064889">
      <w:pPr>
        <w:pStyle w:val="ConsPlusNormal"/>
        <w:widowControl/>
        <w:spacing w:line="360" w:lineRule="auto"/>
        <w:ind w:firstLine="709"/>
        <w:jc w:val="both"/>
        <w:rPr>
          <w:rFonts w:ascii="Times New Roman" w:hAnsi="Times New Roman" w:cs="Times New Roman"/>
          <w:sz w:val="24"/>
          <w:szCs w:val="24"/>
        </w:rPr>
      </w:pPr>
      <w:r w:rsidRPr="005C78D5">
        <w:rPr>
          <w:rFonts w:ascii="Times New Roman" w:hAnsi="Times New Roman" w:cs="Times New Roman"/>
          <w:sz w:val="24"/>
          <w:szCs w:val="24"/>
        </w:rPr>
        <w:t xml:space="preserve">Авторские права составителя и иного автора составного произведения охраняются как права на </w:t>
      </w:r>
      <w:r w:rsidRPr="005C78D5">
        <w:rPr>
          <w:rFonts w:ascii="Times New Roman" w:hAnsi="Times New Roman" w:cs="Times New Roman"/>
          <w:b/>
          <w:sz w:val="24"/>
          <w:szCs w:val="24"/>
        </w:rPr>
        <w:t>самостоятельные</w:t>
      </w:r>
      <w:r w:rsidRPr="005C78D5">
        <w:rPr>
          <w:rFonts w:ascii="Times New Roman" w:hAnsi="Times New Roman" w:cs="Times New Roman"/>
          <w:sz w:val="24"/>
          <w:szCs w:val="24"/>
        </w:rPr>
        <w:t xml:space="preserve"> объекты авторских прав, независимо от охраны прав авторов произведений, на которых основано составное произведение, в том числе и база данных. Автор произведения, помещенного в сборник или иное составное произведение, вправе использовать свое произведение независимо от составного произведения (если иное не предусмотрено договором с создателем составного произведения). Авторские права на составное произведение не препятствуют другим лицам создавать свои составные произведения путем иного подбора или расположения тех же материалов.</w:t>
      </w:r>
      <w:r>
        <w:rPr>
          <w:rFonts w:ascii="Times New Roman" w:hAnsi="Times New Roman" w:cs="Times New Roman"/>
          <w:sz w:val="24"/>
          <w:szCs w:val="24"/>
        </w:rPr>
        <w:t xml:space="preserve"> </w:t>
      </w:r>
    </w:p>
    <w:p w:rsidR="00064889" w:rsidRDefault="00064889" w:rsidP="00064889">
      <w:pPr>
        <w:pStyle w:val="ConsPlusNormal"/>
        <w:widowControl/>
        <w:spacing w:line="360" w:lineRule="auto"/>
        <w:ind w:firstLine="709"/>
        <w:jc w:val="both"/>
        <w:rPr>
          <w:rFonts w:ascii="Times New Roman" w:hAnsi="Times New Roman" w:cs="Times New Roman"/>
          <w:sz w:val="24"/>
          <w:szCs w:val="24"/>
        </w:rPr>
      </w:pPr>
      <w:r w:rsidRPr="009A63E7">
        <w:rPr>
          <w:rFonts w:ascii="Times New Roman" w:hAnsi="Times New Roman" w:cs="Times New Roman"/>
          <w:sz w:val="24"/>
          <w:szCs w:val="24"/>
        </w:rPr>
        <w:t>Назначение современных баз данных предопределяет невозможность широкого применения к ним режима авторского права, которое плохо приспособлено для их защиты.</w:t>
      </w:r>
      <w:r>
        <w:rPr>
          <w:rFonts w:ascii="Times New Roman" w:hAnsi="Times New Roman" w:cs="Times New Roman"/>
          <w:sz w:val="24"/>
          <w:szCs w:val="24"/>
        </w:rPr>
        <w:t xml:space="preserve"> Поэтому право Евросоюза предусматривает </w:t>
      </w:r>
      <w:r w:rsidRPr="00B61649">
        <w:rPr>
          <w:rFonts w:ascii="Times New Roman" w:hAnsi="Times New Roman" w:cs="Times New Roman"/>
          <w:sz w:val="24"/>
          <w:szCs w:val="24"/>
        </w:rPr>
        <w:t>защит</w:t>
      </w:r>
      <w:r>
        <w:rPr>
          <w:rFonts w:ascii="Times New Roman" w:hAnsi="Times New Roman" w:cs="Times New Roman"/>
          <w:sz w:val="24"/>
          <w:szCs w:val="24"/>
        </w:rPr>
        <w:t>у</w:t>
      </w:r>
      <w:r w:rsidRPr="00B61649">
        <w:rPr>
          <w:rFonts w:ascii="Times New Roman" w:hAnsi="Times New Roman" w:cs="Times New Roman"/>
          <w:sz w:val="24"/>
          <w:szCs w:val="24"/>
        </w:rPr>
        <w:t xml:space="preserve"> баз данных не авторским правом, а </w:t>
      </w:r>
      <w:r w:rsidRPr="00B749B6">
        <w:rPr>
          <w:rFonts w:ascii="Times New Roman" w:hAnsi="Times New Roman" w:cs="Times New Roman"/>
          <w:b/>
          <w:sz w:val="24"/>
          <w:szCs w:val="24"/>
        </w:rPr>
        <w:t>правом особого рода</w:t>
      </w:r>
      <w:r w:rsidRPr="00B749B6">
        <w:rPr>
          <w:rFonts w:ascii="Times New Roman" w:hAnsi="Times New Roman" w:cs="Times New Roman"/>
          <w:b/>
          <w:i/>
          <w:sz w:val="24"/>
          <w:szCs w:val="24"/>
        </w:rPr>
        <w:t xml:space="preserve"> </w:t>
      </w:r>
      <w:r w:rsidRPr="00B61649">
        <w:rPr>
          <w:rFonts w:ascii="Times New Roman" w:hAnsi="Times New Roman" w:cs="Times New Roman"/>
          <w:sz w:val="24"/>
          <w:szCs w:val="24"/>
        </w:rPr>
        <w:t>(</w:t>
      </w:r>
      <w:r w:rsidRPr="00B749B6">
        <w:rPr>
          <w:rFonts w:ascii="Times New Roman" w:hAnsi="Times New Roman" w:cs="Times New Roman"/>
          <w:i/>
          <w:sz w:val="24"/>
          <w:szCs w:val="24"/>
        </w:rPr>
        <w:t>sui generis</w:t>
      </w:r>
      <w:r w:rsidRPr="00B61649">
        <w:rPr>
          <w:rFonts w:ascii="Times New Roman" w:hAnsi="Times New Roman" w:cs="Times New Roman"/>
          <w:sz w:val="24"/>
          <w:szCs w:val="24"/>
        </w:rPr>
        <w:t>)</w:t>
      </w:r>
      <w:r w:rsidRPr="00B61649">
        <w:rPr>
          <w:rStyle w:val="a5"/>
          <w:rFonts w:ascii="Times New Roman" w:eastAsiaTheme="majorEastAsia" w:hAnsi="Times New Roman" w:cs="Times New Roman"/>
          <w:sz w:val="24"/>
          <w:szCs w:val="24"/>
        </w:rPr>
        <w:footnoteReference w:id="12"/>
      </w:r>
      <w:r w:rsidRPr="00B61649">
        <w:rPr>
          <w:rFonts w:ascii="Times New Roman" w:hAnsi="Times New Roman" w:cs="Times New Roman"/>
          <w:sz w:val="24"/>
          <w:szCs w:val="24"/>
        </w:rPr>
        <w:t xml:space="preserve">. В соответствии с этим </w:t>
      </w:r>
      <w:r>
        <w:rPr>
          <w:rFonts w:ascii="Times New Roman" w:hAnsi="Times New Roman" w:cs="Times New Roman"/>
          <w:sz w:val="24"/>
          <w:szCs w:val="24"/>
        </w:rPr>
        <w:t xml:space="preserve">подходом </w:t>
      </w:r>
      <w:r w:rsidRPr="00B61649">
        <w:rPr>
          <w:rFonts w:ascii="Times New Roman" w:hAnsi="Times New Roman" w:cs="Times New Roman"/>
          <w:sz w:val="24"/>
          <w:szCs w:val="24"/>
        </w:rPr>
        <w:t xml:space="preserve">база данных признается единственным в своем роде произведением, поскольку она предполагает не только творческую деятельность при отборе и классификации данных, но и значительное изменение, накопление или удаление информации, </w:t>
      </w:r>
      <w:r>
        <w:rPr>
          <w:rFonts w:ascii="Times New Roman" w:hAnsi="Times New Roman" w:cs="Times New Roman"/>
          <w:sz w:val="24"/>
          <w:szCs w:val="24"/>
        </w:rPr>
        <w:t xml:space="preserve">что </w:t>
      </w:r>
      <w:r w:rsidRPr="00B61649">
        <w:rPr>
          <w:rFonts w:ascii="Times New Roman" w:hAnsi="Times New Roman" w:cs="Times New Roman"/>
          <w:sz w:val="24"/>
          <w:szCs w:val="24"/>
        </w:rPr>
        <w:t xml:space="preserve">позволяет подойти к </w:t>
      </w:r>
      <w:r>
        <w:rPr>
          <w:rFonts w:ascii="Times New Roman" w:hAnsi="Times New Roman" w:cs="Times New Roman"/>
          <w:sz w:val="24"/>
          <w:szCs w:val="24"/>
        </w:rPr>
        <w:t xml:space="preserve">ней </w:t>
      </w:r>
      <w:r w:rsidRPr="00B61649">
        <w:rPr>
          <w:rFonts w:ascii="Times New Roman" w:hAnsi="Times New Roman" w:cs="Times New Roman"/>
          <w:sz w:val="24"/>
          <w:szCs w:val="24"/>
        </w:rPr>
        <w:t xml:space="preserve">как к объекту, вместившему в себя значительные новые вложения. </w:t>
      </w:r>
      <w:r>
        <w:rPr>
          <w:rFonts w:ascii="Times New Roman" w:hAnsi="Times New Roman" w:cs="Times New Roman"/>
          <w:sz w:val="24"/>
          <w:szCs w:val="24"/>
        </w:rPr>
        <w:t>Т</w:t>
      </w:r>
      <w:r w:rsidRPr="00B61649">
        <w:rPr>
          <w:rFonts w:ascii="Times New Roman" w:hAnsi="Times New Roman" w:cs="Times New Roman"/>
          <w:sz w:val="24"/>
          <w:szCs w:val="24"/>
        </w:rPr>
        <w:t>ак</w:t>
      </w:r>
      <w:r>
        <w:rPr>
          <w:rFonts w:ascii="Times New Roman" w:hAnsi="Times New Roman" w:cs="Times New Roman"/>
          <w:sz w:val="24"/>
          <w:szCs w:val="24"/>
        </w:rPr>
        <w:t>ая</w:t>
      </w:r>
      <w:r w:rsidRPr="00B61649">
        <w:rPr>
          <w:rFonts w:ascii="Times New Roman" w:hAnsi="Times New Roman" w:cs="Times New Roman"/>
          <w:sz w:val="24"/>
          <w:szCs w:val="24"/>
        </w:rPr>
        <w:t xml:space="preserve"> база данных получ</w:t>
      </w:r>
      <w:r>
        <w:rPr>
          <w:rFonts w:ascii="Times New Roman" w:hAnsi="Times New Roman" w:cs="Times New Roman"/>
          <w:sz w:val="24"/>
          <w:szCs w:val="24"/>
        </w:rPr>
        <w:t>ае</w:t>
      </w:r>
      <w:r w:rsidRPr="00B61649">
        <w:rPr>
          <w:rFonts w:ascii="Times New Roman" w:hAnsi="Times New Roman" w:cs="Times New Roman"/>
          <w:sz w:val="24"/>
          <w:szCs w:val="24"/>
        </w:rPr>
        <w:t xml:space="preserve">т охрану на основании </w:t>
      </w:r>
      <w:r>
        <w:rPr>
          <w:rFonts w:ascii="Times New Roman" w:hAnsi="Times New Roman" w:cs="Times New Roman"/>
          <w:sz w:val="24"/>
          <w:szCs w:val="24"/>
        </w:rPr>
        <w:t xml:space="preserve">"особого </w:t>
      </w:r>
      <w:r w:rsidRPr="00B61649">
        <w:rPr>
          <w:rFonts w:ascii="Times New Roman" w:hAnsi="Times New Roman" w:cs="Times New Roman"/>
          <w:sz w:val="24"/>
          <w:szCs w:val="24"/>
        </w:rPr>
        <w:t>права</w:t>
      </w:r>
      <w:r>
        <w:rPr>
          <w:rFonts w:ascii="Times New Roman" w:hAnsi="Times New Roman" w:cs="Times New Roman"/>
          <w:sz w:val="24"/>
          <w:szCs w:val="24"/>
        </w:rPr>
        <w:t xml:space="preserve">", которое по сути предоставляет </w:t>
      </w:r>
      <w:r w:rsidRPr="00B61649">
        <w:rPr>
          <w:rFonts w:ascii="Times New Roman" w:hAnsi="Times New Roman" w:cs="Times New Roman"/>
          <w:sz w:val="24"/>
          <w:szCs w:val="24"/>
        </w:rPr>
        <w:t>защит</w:t>
      </w:r>
      <w:r>
        <w:rPr>
          <w:rFonts w:ascii="Times New Roman" w:hAnsi="Times New Roman" w:cs="Times New Roman"/>
          <w:sz w:val="24"/>
          <w:szCs w:val="24"/>
        </w:rPr>
        <w:t>у</w:t>
      </w:r>
      <w:r w:rsidRPr="00B61649">
        <w:rPr>
          <w:rFonts w:ascii="Times New Roman" w:hAnsi="Times New Roman" w:cs="Times New Roman"/>
          <w:sz w:val="24"/>
          <w:szCs w:val="24"/>
        </w:rPr>
        <w:t xml:space="preserve"> не </w:t>
      </w:r>
      <w:r>
        <w:rPr>
          <w:rFonts w:ascii="Times New Roman" w:hAnsi="Times New Roman" w:cs="Times New Roman"/>
          <w:sz w:val="24"/>
          <w:szCs w:val="24"/>
        </w:rPr>
        <w:t xml:space="preserve">"литературному </w:t>
      </w:r>
      <w:r w:rsidRPr="00B61649">
        <w:rPr>
          <w:rFonts w:ascii="Times New Roman" w:hAnsi="Times New Roman" w:cs="Times New Roman"/>
          <w:sz w:val="24"/>
          <w:szCs w:val="24"/>
        </w:rPr>
        <w:t>произведению</w:t>
      </w:r>
      <w:r>
        <w:rPr>
          <w:rFonts w:ascii="Times New Roman" w:hAnsi="Times New Roman" w:cs="Times New Roman"/>
          <w:sz w:val="24"/>
          <w:szCs w:val="24"/>
        </w:rPr>
        <w:t>"</w:t>
      </w:r>
      <w:r w:rsidRPr="00B61649">
        <w:rPr>
          <w:rFonts w:ascii="Times New Roman" w:hAnsi="Times New Roman" w:cs="Times New Roman"/>
          <w:sz w:val="24"/>
          <w:szCs w:val="24"/>
        </w:rPr>
        <w:t xml:space="preserve">, а </w:t>
      </w:r>
      <w:r w:rsidRPr="00B61649">
        <w:rPr>
          <w:rFonts w:ascii="Times New Roman" w:hAnsi="Times New Roman" w:cs="Times New Roman"/>
          <w:b/>
          <w:sz w:val="24"/>
          <w:szCs w:val="24"/>
        </w:rPr>
        <w:t>инвестициям</w:t>
      </w:r>
      <w:r w:rsidRPr="00B61649">
        <w:rPr>
          <w:rFonts w:ascii="Times New Roman" w:hAnsi="Times New Roman" w:cs="Times New Roman"/>
          <w:sz w:val="24"/>
          <w:szCs w:val="24"/>
        </w:rPr>
        <w:t>, вложен</w:t>
      </w:r>
      <w:r>
        <w:rPr>
          <w:rFonts w:ascii="Times New Roman" w:hAnsi="Times New Roman" w:cs="Times New Roman"/>
          <w:sz w:val="24"/>
          <w:szCs w:val="24"/>
        </w:rPr>
        <w:t>н</w:t>
      </w:r>
      <w:r w:rsidRPr="00B61649">
        <w:rPr>
          <w:rFonts w:ascii="Times New Roman" w:hAnsi="Times New Roman" w:cs="Times New Roman"/>
          <w:sz w:val="24"/>
          <w:szCs w:val="24"/>
        </w:rPr>
        <w:t>ы</w:t>
      </w:r>
      <w:r>
        <w:rPr>
          <w:rFonts w:ascii="Times New Roman" w:hAnsi="Times New Roman" w:cs="Times New Roman"/>
          <w:sz w:val="24"/>
          <w:szCs w:val="24"/>
        </w:rPr>
        <w:t>м</w:t>
      </w:r>
      <w:r w:rsidRPr="00B61649">
        <w:rPr>
          <w:rFonts w:ascii="Times New Roman" w:hAnsi="Times New Roman" w:cs="Times New Roman"/>
          <w:sz w:val="24"/>
          <w:szCs w:val="24"/>
        </w:rPr>
        <w:t xml:space="preserve"> в </w:t>
      </w:r>
      <w:r>
        <w:rPr>
          <w:rFonts w:ascii="Times New Roman" w:hAnsi="Times New Roman" w:cs="Times New Roman"/>
          <w:sz w:val="24"/>
          <w:szCs w:val="24"/>
        </w:rPr>
        <w:t xml:space="preserve">его </w:t>
      </w:r>
      <w:r w:rsidRPr="00B61649">
        <w:rPr>
          <w:rFonts w:ascii="Times New Roman" w:hAnsi="Times New Roman" w:cs="Times New Roman"/>
          <w:sz w:val="24"/>
          <w:szCs w:val="24"/>
        </w:rPr>
        <w:t>создание</w:t>
      </w:r>
      <w:r w:rsidRPr="00B61649">
        <w:rPr>
          <w:rStyle w:val="a5"/>
          <w:rFonts w:ascii="Times New Roman" w:eastAsiaTheme="majorEastAsia" w:hAnsi="Times New Roman" w:cs="Times New Roman"/>
          <w:sz w:val="24"/>
          <w:szCs w:val="24"/>
        </w:rPr>
        <w:footnoteReference w:id="13"/>
      </w:r>
      <w:r w:rsidRPr="00B61649">
        <w:rPr>
          <w:rFonts w:ascii="Times New Roman" w:hAnsi="Times New Roman" w:cs="Times New Roman"/>
          <w:sz w:val="24"/>
          <w:szCs w:val="24"/>
        </w:rPr>
        <w:t xml:space="preserve">. </w:t>
      </w:r>
    </w:p>
    <w:p w:rsidR="00064889" w:rsidRPr="009A63E7" w:rsidRDefault="00064889" w:rsidP="00064889">
      <w:pPr>
        <w:pStyle w:val="ConsPlusNormal"/>
        <w:widowControl/>
        <w:spacing w:line="360" w:lineRule="auto"/>
        <w:ind w:firstLine="709"/>
        <w:jc w:val="both"/>
        <w:rPr>
          <w:rFonts w:ascii="Times New Roman" w:hAnsi="Times New Roman" w:cs="Times New Roman"/>
          <w:sz w:val="24"/>
          <w:szCs w:val="24"/>
        </w:rPr>
      </w:pPr>
      <w:r w:rsidRPr="009A63E7">
        <w:rPr>
          <w:rFonts w:ascii="Times New Roman" w:hAnsi="Times New Roman" w:cs="Times New Roman"/>
          <w:sz w:val="24"/>
          <w:szCs w:val="24"/>
        </w:rPr>
        <w:lastRenderedPageBreak/>
        <w:t xml:space="preserve">Однако по практическим соображениям пока не </w:t>
      </w:r>
      <w:r>
        <w:rPr>
          <w:rFonts w:ascii="Times New Roman" w:hAnsi="Times New Roman" w:cs="Times New Roman"/>
          <w:sz w:val="24"/>
          <w:szCs w:val="24"/>
        </w:rPr>
        <w:t xml:space="preserve">происходит </w:t>
      </w:r>
      <w:r w:rsidRPr="009A63E7">
        <w:rPr>
          <w:rFonts w:ascii="Times New Roman" w:hAnsi="Times New Roman" w:cs="Times New Roman"/>
          <w:sz w:val="24"/>
          <w:szCs w:val="24"/>
        </w:rPr>
        <w:t>отказ</w:t>
      </w:r>
      <w:r>
        <w:rPr>
          <w:rFonts w:ascii="Times New Roman" w:hAnsi="Times New Roman" w:cs="Times New Roman"/>
          <w:sz w:val="24"/>
          <w:szCs w:val="24"/>
        </w:rPr>
        <w:t xml:space="preserve">а и от </w:t>
      </w:r>
      <w:r w:rsidRPr="009A63E7">
        <w:rPr>
          <w:rFonts w:ascii="Times New Roman" w:hAnsi="Times New Roman" w:cs="Times New Roman"/>
          <w:sz w:val="24"/>
          <w:szCs w:val="24"/>
        </w:rPr>
        <w:t>авторско</w:t>
      </w:r>
      <w:r>
        <w:rPr>
          <w:rFonts w:ascii="Times New Roman" w:hAnsi="Times New Roman" w:cs="Times New Roman"/>
          <w:sz w:val="24"/>
          <w:szCs w:val="24"/>
        </w:rPr>
        <w:t>-</w:t>
      </w:r>
      <w:r w:rsidRPr="009A63E7">
        <w:rPr>
          <w:rFonts w:ascii="Times New Roman" w:hAnsi="Times New Roman" w:cs="Times New Roman"/>
          <w:sz w:val="24"/>
          <w:szCs w:val="24"/>
        </w:rPr>
        <w:t>право</w:t>
      </w:r>
      <w:r>
        <w:rPr>
          <w:rFonts w:ascii="Times New Roman" w:hAnsi="Times New Roman" w:cs="Times New Roman"/>
          <w:sz w:val="24"/>
          <w:szCs w:val="24"/>
        </w:rPr>
        <w:t xml:space="preserve">вой защиты баз данных, которую также стремятся </w:t>
      </w:r>
      <w:r w:rsidRPr="009A63E7">
        <w:rPr>
          <w:rFonts w:ascii="Times New Roman" w:hAnsi="Times New Roman" w:cs="Times New Roman"/>
          <w:sz w:val="24"/>
          <w:szCs w:val="24"/>
        </w:rPr>
        <w:t xml:space="preserve">поставить на службу инвесторам. В этом заинтересованы многие крупные корпорации - лидеры в области </w:t>
      </w:r>
      <w:r w:rsidRPr="009A63E7">
        <w:rPr>
          <w:rFonts w:ascii="Times New Roman" w:hAnsi="Times New Roman" w:cs="Times New Roman"/>
          <w:sz w:val="24"/>
          <w:szCs w:val="24"/>
          <w:lang w:val="en-US"/>
        </w:rPr>
        <w:t>IT</w:t>
      </w:r>
      <w:r w:rsidRPr="009A63E7">
        <w:rPr>
          <w:rFonts w:ascii="Times New Roman" w:hAnsi="Times New Roman" w:cs="Times New Roman"/>
          <w:sz w:val="24"/>
          <w:szCs w:val="24"/>
        </w:rPr>
        <w:t>-технологий.</w:t>
      </w:r>
    </w:p>
    <w:p w:rsidR="00064889" w:rsidRPr="00002D4E" w:rsidRDefault="00064889" w:rsidP="00064889">
      <w:pPr>
        <w:pStyle w:val="ConsPlusNormal"/>
        <w:widowControl/>
        <w:spacing w:line="360" w:lineRule="auto"/>
        <w:ind w:firstLine="709"/>
        <w:jc w:val="both"/>
        <w:rPr>
          <w:rFonts w:ascii="Times New Roman" w:hAnsi="Times New Roman" w:cs="Times New Roman"/>
          <w:b/>
          <w:sz w:val="28"/>
          <w:szCs w:val="28"/>
        </w:rPr>
      </w:pPr>
      <w:r w:rsidRPr="00002D4E">
        <w:rPr>
          <w:rFonts w:ascii="Times New Roman" w:hAnsi="Times New Roman" w:cs="Times New Roman"/>
          <w:b/>
          <w:sz w:val="28"/>
          <w:szCs w:val="28"/>
        </w:rPr>
        <w:t xml:space="preserve">3. </w:t>
      </w:r>
      <w:r>
        <w:rPr>
          <w:rFonts w:ascii="Times New Roman" w:hAnsi="Times New Roman" w:cs="Times New Roman"/>
          <w:b/>
          <w:sz w:val="28"/>
          <w:szCs w:val="28"/>
        </w:rPr>
        <w:t xml:space="preserve">Использование </w:t>
      </w:r>
      <w:r w:rsidRPr="00002D4E">
        <w:rPr>
          <w:rFonts w:ascii="Times New Roman" w:hAnsi="Times New Roman" w:cs="Times New Roman"/>
          <w:b/>
          <w:sz w:val="28"/>
          <w:szCs w:val="28"/>
        </w:rPr>
        <w:t>программ для ЭВМ и баз данных</w:t>
      </w:r>
    </w:p>
    <w:p w:rsidR="00064889" w:rsidRDefault="00064889" w:rsidP="0006488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(воспроизведение) </w:t>
      </w:r>
      <w:r w:rsidRPr="00002D4E">
        <w:rPr>
          <w:rFonts w:ascii="Times New Roman" w:hAnsi="Times New Roman" w:cs="Times New Roman"/>
          <w:sz w:val="28"/>
          <w:szCs w:val="28"/>
        </w:rPr>
        <w:t>пользователями (</w:t>
      </w:r>
      <w:r w:rsidRPr="006F2182">
        <w:rPr>
          <w:rFonts w:ascii="Times New Roman" w:hAnsi="Times New Roman" w:cs="Times New Roman"/>
          <w:sz w:val="28"/>
          <w:szCs w:val="28"/>
        </w:rPr>
        <w:t>третьими лицами</w:t>
      </w:r>
      <w:r w:rsidRPr="00002D4E">
        <w:rPr>
          <w:rFonts w:ascii="Times New Roman" w:hAnsi="Times New Roman" w:cs="Times New Roman"/>
          <w:sz w:val="28"/>
          <w:szCs w:val="28"/>
        </w:rPr>
        <w:t>)</w:t>
      </w:r>
      <w:r>
        <w:rPr>
          <w:rFonts w:ascii="Times New Roman" w:hAnsi="Times New Roman" w:cs="Times New Roman"/>
          <w:sz w:val="28"/>
          <w:szCs w:val="28"/>
        </w:rPr>
        <w:t xml:space="preserve"> баз данных и </w:t>
      </w:r>
      <w:r w:rsidRPr="00002D4E">
        <w:rPr>
          <w:rFonts w:ascii="Times New Roman" w:hAnsi="Times New Roman" w:cs="Times New Roman"/>
          <w:sz w:val="28"/>
          <w:szCs w:val="28"/>
        </w:rPr>
        <w:t xml:space="preserve">программ для ЭВМ, как правило, осуществляется по </w:t>
      </w:r>
      <w:r w:rsidRPr="006F2182">
        <w:rPr>
          <w:rFonts w:ascii="Times New Roman" w:hAnsi="Times New Roman" w:cs="Times New Roman"/>
          <w:b/>
          <w:sz w:val="28"/>
          <w:szCs w:val="28"/>
        </w:rPr>
        <w:t>договор</w:t>
      </w:r>
      <w:r>
        <w:rPr>
          <w:rFonts w:ascii="Times New Roman" w:hAnsi="Times New Roman" w:cs="Times New Roman"/>
          <w:b/>
          <w:sz w:val="28"/>
          <w:szCs w:val="28"/>
        </w:rPr>
        <w:t>ам</w:t>
      </w:r>
      <w:r w:rsidRPr="006F2182">
        <w:rPr>
          <w:rFonts w:ascii="Times New Roman" w:hAnsi="Times New Roman" w:cs="Times New Roman"/>
          <w:b/>
          <w:sz w:val="28"/>
          <w:szCs w:val="28"/>
        </w:rPr>
        <w:t xml:space="preserve"> с правообладателями</w:t>
      </w:r>
      <w:r>
        <w:rPr>
          <w:rFonts w:ascii="Times New Roman" w:hAnsi="Times New Roman" w:cs="Times New Roman"/>
          <w:sz w:val="28"/>
          <w:szCs w:val="28"/>
        </w:rPr>
        <w:t xml:space="preserve"> и не допускается без согласия автора или иного правообладателя (подп. 2 и 3 п. 1 ст. 1273 ГК).     </w:t>
      </w:r>
    </w:p>
    <w:p w:rsidR="00064889" w:rsidRDefault="00064889" w:rsidP="00064889">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например, з</w:t>
      </w:r>
      <w:r w:rsidRPr="009635B1">
        <w:rPr>
          <w:rFonts w:ascii="Times New Roman" w:hAnsi="Times New Roman" w:cs="Times New Roman"/>
          <w:sz w:val="24"/>
          <w:szCs w:val="24"/>
        </w:rPr>
        <w:t>аконно приобретенный за пределами РФ и законно ввезенный в РФ экземпляр программы для ЭВМ или баз данных без согласия правообладателя не может быть никаким образом распространен (продан, обменян или подарен), а может лишь продолжать находится в собственности приобретшего его лица</w:t>
      </w:r>
      <w:r w:rsidRPr="009635B1">
        <w:rPr>
          <w:rStyle w:val="a5"/>
          <w:rFonts w:ascii="Times New Roman" w:eastAsiaTheme="majorEastAsia" w:hAnsi="Times New Roman" w:cs="Times New Roman"/>
          <w:sz w:val="24"/>
          <w:szCs w:val="24"/>
        </w:rPr>
        <w:footnoteReference w:id="14"/>
      </w:r>
      <w:r w:rsidRPr="009635B1">
        <w:rPr>
          <w:rFonts w:ascii="Times New Roman" w:hAnsi="Times New Roman" w:cs="Times New Roman"/>
          <w:sz w:val="24"/>
          <w:szCs w:val="24"/>
        </w:rPr>
        <w:t xml:space="preserve">. </w:t>
      </w:r>
    </w:p>
    <w:p w:rsidR="00064889" w:rsidRPr="009635B1" w:rsidRDefault="00064889" w:rsidP="00064889">
      <w:pPr>
        <w:pStyle w:val="ConsPlusNormal"/>
        <w:widowControl/>
        <w:spacing w:line="360" w:lineRule="auto"/>
        <w:ind w:firstLine="709"/>
        <w:jc w:val="both"/>
        <w:rPr>
          <w:rFonts w:ascii="Times New Roman" w:hAnsi="Times New Roman" w:cs="Times New Roman"/>
          <w:sz w:val="24"/>
          <w:szCs w:val="24"/>
        </w:rPr>
      </w:pPr>
      <w:r w:rsidRPr="009635B1">
        <w:rPr>
          <w:rFonts w:ascii="Times New Roman" w:hAnsi="Times New Roman" w:cs="Times New Roman"/>
          <w:sz w:val="24"/>
          <w:szCs w:val="24"/>
        </w:rPr>
        <w:t xml:space="preserve">Вместе с тем, запрет на свободное использование объектов авторских и смежных прав, установленный в интересах авторов и других правообладателей, сдерживает развитие новых технологий, а также науки и образования. </w:t>
      </w:r>
      <w:r>
        <w:rPr>
          <w:rFonts w:ascii="Times New Roman" w:hAnsi="Times New Roman" w:cs="Times New Roman"/>
          <w:sz w:val="24"/>
          <w:szCs w:val="24"/>
        </w:rPr>
        <w:t xml:space="preserve">В связи с этим </w:t>
      </w:r>
      <w:r w:rsidRPr="009635B1">
        <w:rPr>
          <w:rFonts w:ascii="Times New Roman" w:hAnsi="Times New Roman" w:cs="Times New Roman"/>
          <w:sz w:val="24"/>
          <w:szCs w:val="24"/>
        </w:rPr>
        <w:t xml:space="preserve">законодательство устанавливает </w:t>
      </w:r>
      <w:r w:rsidRPr="009635B1">
        <w:rPr>
          <w:rFonts w:ascii="Times New Roman" w:hAnsi="Times New Roman" w:cs="Times New Roman"/>
          <w:b/>
          <w:sz w:val="24"/>
          <w:szCs w:val="24"/>
        </w:rPr>
        <w:t>ограничения авторских прав</w:t>
      </w:r>
      <w:r w:rsidRPr="009635B1">
        <w:rPr>
          <w:rFonts w:ascii="Times New Roman" w:hAnsi="Times New Roman" w:cs="Times New Roman"/>
          <w:sz w:val="24"/>
          <w:szCs w:val="24"/>
        </w:rPr>
        <w:t xml:space="preserve">, в том числе, в отношении баз данных. Так, их </w:t>
      </w:r>
      <w:r w:rsidRPr="009635B1">
        <w:rPr>
          <w:rFonts w:ascii="Times New Roman" w:hAnsi="Times New Roman" w:cs="Times New Roman"/>
          <w:b/>
          <w:sz w:val="24"/>
          <w:szCs w:val="24"/>
        </w:rPr>
        <w:t>несущественные</w:t>
      </w:r>
      <w:r w:rsidRPr="009635B1">
        <w:rPr>
          <w:rFonts w:ascii="Times New Roman" w:hAnsi="Times New Roman" w:cs="Times New Roman"/>
          <w:sz w:val="24"/>
          <w:szCs w:val="24"/>
        </w:rPr>
        <w:t xml:space="preserve"> (незначительные) части можно воспроизводить </w:t>
      </w:r>
      <w:r w:rsidRPr="009635B1">
        <w:rPr>
          <w:rFonts w:ascii="Times New Roman" w:hAnsi="Times New Roman" w:cs="Times New Roman"/>
          <w:b/>
          <w:sz w:val="24"/>
          <w:szCs w:val="24"/>
        </w:rPr>
        <w:t>в личных целях</w:t>
      </w:r>
      <w:r w:rsidRPr="009635B1">
        <w:rPr>
          <w:rFonts w:ascii="Times New Roman" w:hAnsi="Times New Roman" w:cs="Times New Roman"/>
          <w:sz w:val="24"/>
          <w:szCs w:val="24"/>
        </w:rPr>
        <w:t xml:space="preserve"> без согласия правообладателей и без выплаты им вознаграждения. Это относится и к воспроизведени</w:t>
      </w:r>
      <w:r>
        <w:rPr>
          <w:rFonts w:ascii="Times New Roman" w:hAnsi="Times New Roman" w:cs="Times New Roman"/>
          <w:sz w:val="24"/>
          <w:szCs w:val="24"/>
        </w:rPr>
        <w:t>ю</w:t>
      </w:r>
      <w:r w:rsidRPr="009635B1">
        <w:rPr>
          <w:rFonts w:ascii="Times New Roman" w:hAnsi="Times New Roman" w:cs="Times New Roman"/>
          <w:sz w:val="24"/>
          <w:szCs w:val="24"/>
        </w:rPr>
        <w:t xml:space="preserve"> программ для ЭВМ. Поскольку "личные цели" присущи лишь физическим лицам, юридические лица не вправе ссылаться на такую возможность получения права на воспроизведение произведения. </w:t>
      </w:r>
    </w:p>
    <w:p w:rsidR="00064889" w:rsidRDefault="00064889" w:rsidP="00064889">
      <w:pPr>
        <w:pStyle w:val="ConsPlusNormal"/>
        <w:widowControl/>
        <w:spacing w:line="360" w:lineRule="auto"/>
        <w:ind w:firstLine="709"/>
        <w:jc w:val="both"/>
        <w:rPr>
          <w:rFonts w:ascii="Times New Roman" w:hAnsi="Times New Roman" w:cs="Times New Roman"/>
          <w:sz w:val="24"/>
          <w:szCs w:val="24"/>
        </w:rPr>
      </w:pPr>
      <w:r w:rsidRPr="009635B1">
        <w:rPr>
          <w:rFonts w:ascii="Times New Roman" w:hAnsi="Times New Roman" w:cs="Times New Roman"/>
          <w:sz w:val="24"/>
          <w:szCs w:val="24"/>
        </w:rPr>
        <w:t xml:space="preserve">Законный обладатель экземпляра программы для ЭВМ (пользователь) вправе </w:t>
      </w:r>
      <w:r w:rsidRPr="009635B1">
        <w:rPr>
          <w:rFonts w:ascii="Times New Roman" w:hAnsi="Times New Roman" w:cs="Times New Roman"/>
          <w:b/>
          <w:sz w:val="24"/>
          <w:szCs w:val="24"/>
        </w:rPr>
        <w:t>без разрешения автора</w:t>
      </w:r>
      <w:r w:rsidRPr="009635B1">
        <w:rPr>
          <w:rFonts w:ascii="Times New Roman" w:hAnsi="Times New Roman" w:cs="Times New Roman"/>
          <w:sz w:val="24"/>
          <w:szCs w:val="24"/>
        </w:rPr>
        <w:t xml:space="preserve"> или иного правообладателя и </w:t>
      </w:r>
      <w:r w:rsidRPr="009635B1">
        <w:rPr>
          <w:rFonts w:ascii="Times New Roman" w:hAnsi="Times New Roman" w:cs="Times New Roman"/>
          <w:b/>
          <w:sz w:val="24"/>
          <w:szCs w:val="24"/>
        </w:rPr>
        <w:t>без выплаты</w:t>
      </w:r>
      <w:r w:rsidRPr="009635B1">
        <w:rPr>
          <w:rFonts w:ascii="Times New Roman" w:hAnsi="Times New Roman" w:cs="Times New Roman"/>
          <w:sz w:val="24"/>
          <w:szCs w:val="24"/>
        </w:rPr>
        <w:t xml:space="preserve"> дополнительного вознаграждения осу</w:t>
      </w:r>
      <w:r>
        <w:rPr>
          <w:rFonts w:ascii="Times New Roman" w:hAnsi="Times New Roman" w:cs="Times New Roman"/>
          <w:sz w:val="24"/>
          <w:szCs w:val="24"/>
        </w:rPr>
        <w:t xml:space="preserve">ществлять лишь действия, необходимые </w:t>
      </w:r>
      <w:r w:rsidRPr="009635B1">
        <w:rPr>
          <w:rFonts w:ascii="Times New Roman" w:hAnsi="Times New Roman" w:cs="Times New Roman"/>
          <w:sz w:val="24"/>
          <w:szCs w:val="24"/>
        </w:rPr>
        <w:t>для функционирования программы для ЭВМ или базы данных, включая запись и хранение в памяти ЭВМ, а также внесение в программу для ЭВМ изменений в целях их функционирования на технических средствах пользователя или исправления явных ошибок (если иное не предусмотрено договором с правообладателем). Он также вправе изготовить копию программы для ЭВМ</w:t>
      </w:r>
      <w:r>
        <w:rPr>
          <w:rFonts w:ascii="Times New Roman" w:hAnsi="Times New Roman" w:cs="Times New Roman"/>
          <w:sz w:val="24"/>
          <w:szCs w:val="24"/>
        </w:rPr>
        <w:t>, если</w:t>
      </w:r>
      <w:r w:rsidRPr="009635B1">
        <w:rPr>
          <w:rFonts w:ascii="Times New Roman" w:hAnsi="Times New Roman" w:cs="Times New Roman"/>
          <w:sz w:val="24"/>
          <w:szCs w:val="24"/>
        </w:rPr>
        <w:t xml:space="preserve"> она предназначена для архивных целей или замены правомерно приобретенного экземпляра (в случаях, когда такой экземпляр утерян, уничтожен или стал непригоден для использования). </w:t>
      </w:r>
      <w:r w:rsidRPr="00D37933">
        <w:rPr>
          <w:rFonts w:ascii="Times New Roman" w:hAnsi="Times New Roman" w:cs="Times New Roman"/>
          <w:sz w:val="24"/>
          <w:szCs w:val="24"/>
        </w:rPr>
        <w:t xml:space="preserve">Кроме того, </w:t>
      </w:r>
      <w:r>
        <w:rPr>
          <w:rFonts w:ascii="Times New Roman" w:hAnsi="Times New Roman" w:cs="Times New Roman"/>
          <w:sz w:val="24"/>
          <w:szCs w:val="24"/>
        </w:rPr>
        <w:t xml:space="preserve">такое </w:t>
      </w:r>
      <w:r w:rsidRPr="00D37933">
        <w:rPr>
          <w:rFonts w:ascii="Times New Roman" w:hAnsi="Times New Roman" w:cs="Times New Roman"/>
          <w:sz w:val="24"/>
          <w:szCs w:val="24"/>
        </w:rPr>
        <w:t>лицо</w:t>
      </w:r>
      <w:r>
        <w:rPr>
          <w:rFonts w:ascii="Times New Roman" w:hAnsi="Times New Roman" w:cs="Times New Roman"/>
          <w:sz w:val="24"/>
          <w:szCs w:val="24"/>
        </w:rPr>
        <w:t xml:space="preserve"> </w:t>
      </w:r>
      <w:r w:rsidRPr="00D37933">
        <w:rPr>
          <w:rFonts w:ascii="Times New Roman" w:hAnsi="Times New Roman" w:cs="Times New Roman"/>
          <w:sz w:val="24"/>
          <w:szCs w:val="24"/>
        </w:rPr>
        <w:t xml:space="preserve">вправе без согласия правообладателя и без выплаты </w:t>
      </w:r>
      <w:r>
        <w:rPr>
          <w:rFonts w:ascii="Times New Roman" w:hAnsi="Times New Roman" w:cs="Times New Roman"/>
          <w:sz w:val="24"/>
          <w:szCs w:val="24"/>
        </w:rPr>
        <w:t xml:space="preserve">ему </w:t>
      </w:r>
      <w:r w:rsidRPr="00D37933">
        <w:rPr>
          <w:rFonts w:ascii="Times New Roman" w:hAnsi="Times New Roman" w:cs="Times New Roman"/>
          <w:sz w:val="24"/>
          <w:szCs w:val="24"/>
        </w:rPr>
        <w:t xml:space="preserve">дополнительного вознаграждения изучать, исследовать или испытывать </w:t>
      </w:r>
      <w:r w:rsidRPr="00D37933">
        <w:rPr>
          <w:rFonts w:ascii="Times New Roman" w:hAnsi="Times New Roman" w:cs="Times New Roman"/>
          <w:sz w:val="24"/>
          <w:szCs w:val="24"/>
        </w:rPr>
        <w:lastRenderedPageBreak/>
        <w:t>функционирование программы в целях определения идей и принципов, лежащих в основе ее элемент</w:t>
      </w:r>
      <w:r>
        <w:rPr>
          <w:rFonts w:ascii="Times New Roman" w:hAnsi="Times New Roman" w:cs="Times New Roman"/>
          <w:sz w:val="24"/>
          <w:szCs w:val="24"/>
        </w:rPr>
        <w:t>ов</w:t>
      </w:r>
      <w:r w:rsidRPr="00D37933">
        <w:rPr>
          <w:rFonts w:ascii="Times New Roman" w:hAnsi="Times New Roman" w:cs="Times New Roman"/>
          <w:sz w:val="24"/>
          <w:szCs w:val="24"/>
        </w:rPr>
        <w:t xml:space="preserve">. </w:t>
      </w:r>
    </w:p>
    <w:p w:rsidR="00064889" w:rsidRPr="006C20AF" w:rsidRDefault="00064889" w:rsidP="00064889">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Оно также вправе на аналогичных условиях </w:t>
      </w:r>
      <w:r w:rsidRPr="006C20AF">
        <w:rPr>
          <w:rFonts w:ascii="Times New Roman" w:hAnsi="Times New Roman" w:cs="Times New Roman"/>
          <w:sz w:val="24"/>
          <w:szCs w:val="24"/>
        </w:rPr>
        <w:t>воспроизвести и преобразовать объектный код в исходный текст (</w:t>
      </w:r>
      <w:r w:rsidRPr="006C20AF">
        <w:rPr>
          <w:rFonts w:ascii="Times New Roman" w:hAnsi="Times New Roman" w:cs="Times New Roman"/>
          <w:b/>
          <w:sz w:val="24"/>
          <w:szCs w:val="24"/>
        </w:rPr>
        <w:t xml:space="preserve">декомпилировать </w:t>
      </w:r>
      <w:r w:rsidRPr="006C20AF">
        <w:rPr>
          <w:rFonts w:ascii="Times New Roman" w:hAnsi="Times New Roman" w:cs="Times New Roman"/>
          <w:sz w:val="24"/>
          <w:szCs w:val="24"/>
        </w:rPr>
        <w:t xml:space="preserve">программу для ЭВМ) или поручить это иным лицам, если такие действия необходимы для </w:t>
      </w:r>
      <w:r>
        <w:rPr>
          <w:rFonts w:ascii="Times New Roman" w:hAnsi="Times New Roman" w:cs="Times New Roman"/>
          <w:sz w:val="24"/>
          <w:szCs w:val="24"/>
        </w:rPr>
        <w:t>в</w:t>
      </w:r>
      <w:r w:rsidRPr="006C20AF">
        <w:rPr>
          <w:rFonts w:ascii="Times New Roman" w:hAnsi="Times New Roman" w:cs="Times New Roman"/>
          <w:sz w:val="24"/>
          <w:szCs w:val="24"/>
        </w:rPr>
        <w:t xml:space="preserve">заимодействия независимо разработанной этим лицом программы для ЭВМ с другими программами, которые могут взаимодействовать с декомпилируемой программой. </w:t>
      </w:r>
    </w:p>
    <w:p w:rsidR="00064889" w:rsidRPr="006C20AF" w:rsidRDefault="00064889" w:rsidP="00064889">
      <w:pPr>
        <w:pStyle w:val="ConsPlusNormal"/>
        <w:widowControl/>
        <w:spacing w:line="360" w:lineRule="auto"/>
        <w:ind w:firstLine="709"/>
        <w:jc w:val="both"/>
        <w:rPr>
          <w:rFonts w:ascii="Times New Roman" w:hAnsi="Times New Roman" w:cs="Times New Roman"/>
          <w:sz w:val="24"/>
          <w:szCs w:val="24"/>
        </w:rPr>
      </w:pPr>
      <w:r w:rsidRPr="006C20AF">
        <w:rPr>
          <w:rFonts w:ascii="Times New Roman" w:hAnsi="Times New Roman" w:cs="Times New Roman"/>
          <w:sz w:val="24"/>
          <w:szCs w:val="24"/>
        </w:rPr>
        <w:t>При этом необходимо, чтобы информация, требуемая для достижения способности к взаимодействию, ранее не была доступна этому лицу из других источников, а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Такая информация не может передаваться иным лицам и использоваться для разработки программы для ЭВМ, существенно схожей с декомпилируемой программой, или для осуществления другого действия, нарушающего исключительное право на программу для ЭВМ.</w:t>
      </w:r>
    </w:p>
    <w:p w:rsidR="00064889" w:rsidRPr="00072B5B" w:rsidRDefault="00064889" w:rsidP="0006488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002D4E">
        <w:rPr>
          <w:rFonts w:ascii="Times New Roman" w:hAnsi="Times New Roman" w:cs="Times New Roman"/>
          <w:sz w:val="28"/>
          <w:szCs w:val="28"/>
        </w:rPr>
        <w:t xml:space="preserve">е </w:t>
      </w:r>
      <w:r>
        <w:rPr>
          <w:rFonts w:ascii="Times New Roman" w:hAnsi="Times New Roman" w:cs="Times New Roman"/>
          <w:sz w:val="28"/>
          <w:szCs w:val="28"/>
        </w:rPr>
        <w:t xml:space="preserve">считаются </w:t>
      </w:r>
      <w:r w:rsidRPr="00002D4E">
        <w:rPr>
          <w:rFonts w:ascii="Times New Roman" w:hAnsi="Times New Roman" w:cs="Times New Roman"/>
          <w:sz w:val="28"/>
          <w:szCs w:val="28"/>
        </w:rPr>
        <w:t xml:space="preserve">нарушением исключительного права изготовителя базы данных </w:t>
      </w:r>
      <w:r>
        <w:rPr>
          <w:rFonts w:ascii="Times New Roman" w:hAnsi="Times New Roman" w:cs="Times New Roman"/>
          <w:sz w:val="28"/>
          <w:szCs w:val="28"/>
        </w:rPr>
        <w:t xml:space="preserve">действия </w:t>
      </w:r>
      <w:r w:rsidRPr="00002D4E">
        <w:rPr>
          <w:rFonts w:ascii="Times New Roman" w:hAnsi="Times New Roman" w:cs="Times New Roman"/>
          <w:sz w:val="28"/>
          <w:szCs w:val="28"/>
        </w:rPr>
        <w:t>лиц</w:t>
      </w:r>
      <w:r>
        <w:rPr>
          <w:rFonts w:ascii="Times New Roman" w:hAnsi="Times New Roman" w:cs="Times New Roman"/>
          <w:sz w:val="28"/>
          <w:szCs w:val="28"/>
        </w:rPr>
        <w:t>а</w:t>
      </w:r>
      <w:r w:rsidRPr="00002D4E">
        <w:rPr>
          <w:rFonts w:ascii="Times New Roman" w:hAnsi="Times New Roman" w:cs="Times New Roman"/>
          <w:sz w:val="28"/>
          <w:szCs w:val="28"/>
        </w:rPr>
        <w:t xml:space="preserve">, </w:t>
      </w:r>
      <w:r w:rsidRPr="00072B5B">
        <w:rPr>
          <w:rFonts w:ascii="Times New Roman" w:hAnsi="Times New Roman" w:cs="Times New Roman"/>
          <w:b/>
          <w:sz w:val="28"/>
          <w:szCs w:val="28"/>
        </w:rPr>
        <w:t>правомерно</w:t>
      </w:r>
      <w:r w:rsidRPr="00002D4E">
        <w:rPr>
          <w:rFonts w:ascii="Times New Roman" w:hAnsi="Times New Roman" w:cs="Times New Roman"/>
          <w:sz w:val="28"/>
          <w:szCs w:val="28"/>
        </w:rPr>
        <w:t xml:space="preserve"> пользу</w:t>
      </w:r>
      <w:r>
        <w:rPr>
          <w:rFonts w:ascii="Times New Roman" w:hAnsi="Times New Roman" w:cs="Times New Roman"/>
          <w:sz w:val="28"/>
          <w:szCs w:val="28"/>
        </w:rPr>
        <w:t>ющегося</w:t>
      </w:r>
      <w:r w:rsidRPr="00002D4E">
        <w:rPr>
          <w:rFonts w:ascii="Times New Roman" w:hAnsi="Times New Roman" w:cs="Times New Roman"/>
          <w:sz w:val="28"/>
          <w:szCs w:val="28"/>
        </w:rPr>
        <w:t xml:space="preserve"> обнародованной базой данных</w:t>
      </w:r>
      <w:r>
        <w:rPr>
          <w:rFonts w:ascii="Times New Roman" w:hAnsi="Times New Roman" w:cs="Times New Roman"/>
          <w:sz w:val="28"/>
          <w:szCs w:val="28"/>
        </w:rPr>
        <w:t>,</w:t>
      </w:r>
      <w:r w:rsidRPr="00002D4E">
        <w:rPr>
          <w:rFonts w:ascii="Times New Roman" w:hAnsi="Times New Roman" w:cs="Times New Roman"/>
          <w:sz w:val="28"/>
          <w:szCs w:val="28"/>
        </w:rPr>
        <w:t xml:space="preserve"> извлека</w:t>
      </w:r>
      <w:r>
        <w:rPr>
          <w:rFonts w:ascii="Times New Roman" w:hAnsi="Times New Roman" w:cs="Times New Roman"/>
          <w:sz w:val="28"/>
          <w:szCs w:val="28"/>
        </w:rPr>
        <w:t xml:space="preserve">я из нее </w:t>
      </w:r>
      <w:r w:rsidRPr="00002D4E">
        <w:rPr>
          <w:rFonts w:ascii="Times New Roman" w:hAnsi="Times New Roman" w:cs="Times New Roman"/>
          <w:sz w:val="28"/>
          <w:szCs w:val="28"/>
        </w:rPr>
        <w:t>материалы и осуществля</w:t>
      </w:r>
      <w:r>
        <w:rPr>
          <w:rFonts w:ascii="Times New Roman" w:hAnsi="Times New Roman" w:cs="Times New Roman"/>
          <w:sz w:val="28"/>
          <w:szCs w:val="28"/>
        </w:rPr>
        <w:t>я</w:t>
      </w:r>
      <w:r w:rsidRPr="00002D4E">
        <w:rPr>
          <w:rFonts w:ascii="Times New Roman" w:hAnsi="Times New Roman" w:cs="Times New Roman"/>
          <w:sz w:val="28"/>
          <w:szCs w:val="28"/>
        </w:rPr>
        <w:t xml:space="preserve"> их последующее </w:t>
      </w:r>
      <w:r w:rsidRPr="00002D4E">
        <w:rPr>
          <w:rFonts w:ascii="Times New Roman" w:hAnsi="Times New Roman" w:cs="Times New Roman"/>
          <w:b/>
          <w:sz w:val="28"/>
          <w:szCs w:val="28"/>
        </w:rPr>
        <w:t>использование</w:t>
      </w:r>
      <w:r>
        <w:rPr>
          <w:rFonts w:ascii="Times New Roman" w:hAnsi="Times New Roman" w:cs="Times New Roman"/>
          <w:b/>
          <w:sz w:val="28"/>
          <w:szCs w:val="28"/>
        </w:rPr>
        <w:t xml:space="preserve"> </w:t>
      </w:r>
      <w:r w:rsidRPr="00072B5B">
        <w:rPr>
          <w:rFonts w:ascii="Times New Roman" w:hAnsi="Times New Roman" w:cs="Times New Roman"/>
          <w:sz w:val="28"/>
          <w:szCs w:val="28"/>
        </w:rPr>
        <w:t xml:space="preserve">в целях, для которых база данных </w:t>
      </w:r>
      <w:r>
        <w:rPr>
          <w:rFonts w:ascii="Times New Roman" w:hAnsi="Times New Roman" w:cs="Times New Roman"/>
          <w:sz w:val="28"/>
          <w:szCs w:val="28"/>
        </w:rPr>
        <w:t xml:space="preserve">была </w:t>
      </w:r>
      <w:r w:rsidRPr="00072B5B">
        <w:rPr>
          <w:rFonts w:ascii="Times New Roman" w:hAnsi="Times New Roman" w:cs="Times New Roman"/>
          <w:sz w:val="28"/>
          <w:szCs w:val="28"/>
        </w:rPr>
        <w:t xml:space="preserve">ему предоставлена, </w:t>
      </w:r>
      <w:r>
        <w:rPr>
          <w:rFonts w:ascii="Times New Roman" w:hAnsi="Times New Roman" w:cs="Times New Roman"/>
          <w:sz w:val="28"/>
          <w:szCs w:val="28"/>
        </w:rPr>
        <w:t xml:space="preserve">а также </w:t>
      </w:r>
      <w:r w:rsidRPr="00072B5B">
        <w:rPr>
          <w:rFonts w:ascii="Times New Roman" w:hAnsi="Times New Roman" w:cs="Times New Roman"/>
          <w:sz w:val="28"/>
          <w:szCs w:val="28"/>
        </w:rPr>
        <w:t>в личных, научных, образовательных целях</w:t>
      </w:r>
      <w:r>
        <w:rPr>
          <w:rFonts w:ascii="Times New Roman" w:hAnsi="Times New Roman" w:cs="Times New Roman"/>
          <w:sz w:val="28"/>
          <w:szCs w:val="28"/>
        </w:rPr>
        <w:t>.</w:t>
      </w:r>
      <w:r w:rsidRPr="00072B5B">
        <w:rPr>
          <w:rFonts w:ascii="Times New Roman" w:hAnsi="Times New Roman" w:cs="Times New Roman"/>
          <w:sz w:val="28"/>
          <w:szCs w:val="28"/>
        </w:rPr>
        <w:t xml:space="preserve"> </w:t>
      </w:r>
      <w:r>
        <w:rPr>
          <w:rFonts w:ascii="Times New Roman" w:hAnsi="Times New Roman" w:cs="Times New Roman"/>
          <w:sz w:val="28"/>
          <w:szCs w:val="28"/>
        </w:rPr>
        <w:t xml:space="preserve">Следовательно, </w:t>
      </w:r>
      <w:r w:rsidRPr="00072B5B">
        <w:rPr>
          <w:rFonts w:ascii="Times New Roman" w:hAnsi="Times New Roman" w:cs="Times New Roman"/>
          <w:sz w:val="28"/>
          <w:szCs w:val="28"/>
        </w:rPr>
        <w:t>свободное воспроизведение программ для ЭВМ и баз данных, а также декомпилирование программ для ЭВМ не должны наносить неоправданный ущерб нормальному использованию программного продукта и необоснованн</w:t>
      </w:r>
      <w:r>
        <w:rPr>
          <w:rFonts w:ascii="Times New Roman" w:hAnsi="Times New Roman" w:cs="Times New Roman"/>
          <w:sz w:val="28"/>
          <w:szCs w:val="28"/>
        </w:rPr>
        <w:t>о</w:t>
      </w:r>
      <w:r w:rsidRPr="00072B5B">
        <w:rPr>
          <w:rFonts w:ascii="Times New Roman" w:hAnsi="Times New Roman" w:cs="Times New Roman"/>
          <w:sz w:val="28"/>
          <w:szCs w:val="28"/>
        </w:rPr>
        <w:t xml:space="preserve"> ущемлять законные интересы автора или иного правообладателя. </w:t>
      </w:r>
    </w:p>
    <w:p w:rsidR="00064889" w:rsidRDefault="00064889" w:rsidP="00064889">
      <w:pPr>
        <w:pStyle w:val="ConsPlusNormal"/>
        <w:widowControl/>
        <w:spacing w:line="360" w:lineRule="auto"/>
        <w:ind w:firstLine="709"/>
        <w:jc w:val="both"/>
        <w:rPr>
          <w:rFonts w:ascii="Times New Roman" w:hAnsi="Times New Roman" w:cs="Times New Roman"/>
          <w:b/>
          <w:sz w:val="28"/>
          <w:szCs w:val="28"/>
        </w:rPr>
      </w:pPr>
      <w:r w:rsidRPr="00002D4E">
        <w:rPr>
          <w:rFonts w:ascii="Times New Roman" w:hAnsi="Times New Roman" w:cs="Times New Roman"/>
          <w:b/>
          <w:sz w:val="28"/>
          <w:szCs w:val="28"/>
        </w:rPr>
        <w:t xml:space="preserve">4. </w:t>
      </w:r>
      <w:r>
        <w:rPr>
          <w:rFonts w:ascii="Times New Roman" w:hAnsi="Times New Roman" w:cs="Times New Roman"/>
          <w:b/>
          <w:sz w:val="28"/>
          <w:szCs w:val="28"/>
        </w:rPr>
        <w:t xml:space="preserve">Регистрация </w:t>
      </w:r>
      <w:r w:rsidRPr="00002D4E">
        <w:rPr>
          <w:rFonts w:ascii="Times New Roman" w:hAnsi="Times New Roman" w:cs="Times New Roman"/>
          <w:b/>
          <w:sz w:val="28"/>
          <w:szCs w:val="28"/>
        </w:rPr>
        <w:t>программ для ЭВМ</w:t>
      </w:r>
      <w:r>
        <w:rPr>
          <w:rFonts w:ascii="Times New Roman" w:hAnsi="Times New Roman" w:cs="Times New Roman"/>
          <w:b/>
          <w:sz w:val="28"/>
          <w:szCs w:val="28"/>
        </w:rPr>
        <w:t xml:space="preserve"> и</w:t>
      </w:r>
      <w:r w:rsidRPr="00002D4E">
        <w:rPr>
          <w:rFonts w:ascii="Times New Roman" w:hAnsi="Times New Roman" w:cs="Times New Roman"/>
          <w:b/>
          <w:sz w:val="28"/>
          <w:szCs w:val="28"/>
        </w:rPr>
        <w:t xml:space="preserve"> баз данных</w:t>
      </w:r>
    </w:p>
    <w:p w:rsidR="00064889" w:rsidRDefault="00064889" w:rsidP="00064889">
      <w:pPr>
        <w:pStyle w:val="ConsPlusNormal"/>
        <w:spacing w:line="360" w:lineRule="auto"/>
        <w:ind w:firstLine="709"/>
        <w:jc w:val="both"/>
        <w:rPr>
          <w:rFonts w:ascii="Times New Roman" w:hAnsi="Times New Roman" w:cs="Times New Roman"/>
          <w:sz w:val="28"/>
          <w:szCs w:val="28"/>
        </w:rPr>
      </w:pPr>
      <w:r w:rsidRPr="00002D4E">
        <w:rPr>
          <w:rFonts w:ascii="Times New Roman" w:hAnsi="Times New Roman" w:cs="Times New Roman"/>
          <w:sz w:val="28"/>
          <w:szCs w:val="28"/>
        </w:rPr>
        <w:t xml:space="preserve">По общему правилу, для возникновения, осуществления и защиты авторских прав </w:t>
      </w:r>
      <w:r w:rsidRPr="00566FD4">
        <w:rPr>
          <w:rFonts w:ascii="Times New Roman" w:hAnsi="Times New Roman" w:cs="Times New Roman"/>
          <w:sz w:val="28"/>
          <w:szCs w:val="28"/>
        </w:rPr>
        <w:t>не требуется</w:t>
      </w:r>
      <w:r w:rsidRPr="00002D4E">
        <w:rPr>
          <w:rFonts w:ascii="Times New Roman" w:hAnsi="Times New Roman" w:cs="Times New Roman"/>
          <w:sz w:val="28"/>
          <w:szCs w:val="28"/>
        </w:rPr>
        <w:t xml:space="preserve"> регистрации произведения или соблюдения каких-либо иных формальностей. </w:t>
      </w:r>
      <w:r>
        <w:rPr>
          <w:rFonts w:ascii="Times New Roman" w:hAnsi="Times New Roman" w:cs="Times New Roman"/>
          <w:sz w:val="28"/>
          <w:szCs w:val="28"/>
        </w:rPr>
        <w:t xml:space="preserve">Это положение полностью распространяется и на программы для ЭВМ и базы данных, правовая охрана которых как объектов авторского права носит </w:t>
      </w:r>
      <w:r w:rsidRPr="00566FD4">
        <w:rPr>
          <w:rFonts w:ascii="Times New Roman" w:hAnsi="Times New Roman" w:cs="Times New Roman"/>
          <w:b/>
          <w:sz w:val="28"/>
          <w:szCs w:val="28"/>
        </w:rPr>
        <w:t>фактологический</w:t>
      </w:r>
      <w:r>
        <w:rPr>
          <w:rFonts w:ascii="Times New Roman" w:hAnsi="Times New Roman" w:cs="Times New Roman"/>
          <w:sz w:val="28"/>
          <w:szCs w:val="28"/>
        </w:rPr>
        <w:t xml:space="preserve">, а не регистрационный характер.  </w:t>
      </w:r>
    </w:p>
    <w:p w:rsidR="00064889" w:rsidRPr="00002D4E" w:rsidRDefault="00064889" w:rsidP="00064889">
      <w:pPr>
        <w:pStyle w:val="ConsPlusNormal"/>
        <w:spacing w:line="360" w:lineRule="auto"/>
        <w:ind w:firstLine="709"/>
        <w:jc w:val="both"/>
        <w:rPr>
          <w:rFonts w:ascii="Times New Roman" w:hAnsi="Times New Roman" w:cs="Times New Roman"/>
          <w:sz w:val="28"/>
          <w:szCs w:val="28"/>
        </w:rPr>
      </w:pPr>
      <w:r w:rsidRPr="00002D4E">
        <w:rPr>
          <w:rFonts w:ascii="Times New Roman" w:hAnsi="Times New Roman" w:cs="Times New Roman"/>
          <w:sz w:val="28"/>
          <w:szCs w:val="28"/>
        </w:rPr>
        <w:lastRenderedPageBreak/>
        <w:t xml:space="preserve">Исключительное право изготовителя базы данных возникает </w:t>
      </w:r>
      <w:r w:rsidRPr="00BD6393">
        <w:rPr>
          <w:rFonts w:ascii="Times New Roman" w:hAnsi="Times New Roman" w:cs="Times New Roman"/>
          <w:sz w:val="28"/>
          <w:szCs w:val="28"/>
        </w:rPr>
        <w:t>в момент завершения ее создания</w:t>
      </w:r>
      <w:r w:rsidRPr="00002D4E">
        <w:rPr>
          <w:rFonts w:ascii="Times New Roman" w:hAnsi="Times New Roman" w:cs="Times New Roman"/>
          <w:sz w:val="28"/>
          <w:szCs w:val="28"/>
        </w:rPr>
        <w:t xml:space="preserve"> и действует в течение</w:t>
      </w:r>
      <w:r>
        <w:rPr>
          <w:rFonts w:ascii="Times New Roman" w:hAnsi="Times New Roman" w:cs="Times New Roman"/>
          <w:sz w:val="28"/>
          <w:szCs w:val="28"/>
        </w:rPr>
        <w:t xml:space="preserve"> </w:t>
      </w:r>
      <w:r w:rsidRPr="00BD6393">
        <w:rPr>
          <w:rFonts w:ascii="Times New Roman" w:hAnsi="Times New Roman" w:cs="Times New Roman"/>
          <w:b/>
          <w:sz w:val="28"/>
          <w:szCs w:val="28"/>
        </w:rPr>
        <w:t>15 лет</w:t>
      </w:r>
      <w:r w:rsidRPr="00002D4E">
        <w:rPr>
          <w:rFonts w:ascii="Times New Roman" w:hAnsi="Times New Roman" w:cs="Times New Roman"/>
          <w:sz w:val="28"/>
          <w:szCs w:val="28"/>
        </w:rPr>
        <w:t xml:space="preserve">, считая с 1 января года, следующего за годом ее создания. Исключительное право изготовителя базы данных, обнародованной в указанный период, действует в течение </w:t>
      </w:r>
      <w:r w:rsidRPr="00BD6393">
        <w:rPr>
          <w:rFonts w:ascii="Times New Roman" w:hAnsi="Times New Roman" w:cs="Times New Roman"/>
          <w:b/>
          <w:sz w:val="28"/>
          <w:szCs w:val="28"/>
        </w:rPr>
        <w:t>15 лет</w:t>
      </w:r>
      <w:r w:rsidRPr="00002D4E">
        <w:rPr>
          <w:rFonts w:ascii="Times New Roman" w:hAnsi="Times New Roman" w:cs="Times New Roman"/>
          <w:sz w:val="28"/>
          <w:szCs w:val="28"/>
        </w:rPr>
        <w:t xml:space="preserve">, считая с 1 января года, следующего за годом ее обнародования. Сроки действия исключительного права изготовителя базы данных </w:t>
      </w:r>
      <w:r w:rsidRPr="00BD6393">
        <w:rPr>
          <w:rFonts w:ascii="Times New Roman" w:hAnsi="Times New Roman" w:cs="Times New Roman"/>
          <w:b/>
          <w:sz w:val="28"/>
          <w:szCs w:val="28"/>
        </w:rPr>
        <w:t>возобновляются</w:t>
      </w:r>
      <w:r w:rsidRPr="00002D4E">
        <w:rPr>
          <w:rFonts w:ascii="Times New Roman" w:hAnsi="Times New Roman" w:cs="Times New Roman"/>
          <w:sz w:val="28"/>
          <w:szCs w:val="28"/>
        </w:rPr>
        <w:t xml:space="preserve"> при каждом </w:t>
      </w:r>
      <w:r w:rsidRPr="00BD6393">
        <w:rPr>
          <w:rFonts w:ascii="Times New Roman" w:hAnsi="Times New Roman" w:cs="Times New Roman"/>
          <w:sz w:val="28"/>
          <w:szCs w:val="28"/>
        </w:rPr>
        <w:t xml:space="preserve">обновлении </w:t>
      </w:r>
      <w:r w:rsidRPr="00002D4E">
        <w:rPr>
          <w:rFonts w:ascii="Times New Roman" w:hAnsi="Times New Roman" w:cs="Times New Roman"/>
          <w:sz w:val="28"/>
          <w:szCs w:val="28"/>
        </w:rPr>
        <w:t>базы данных.</w:t>
      </w:r>
    </w:p>
    <w:p w:rsidR="00064889" w:rsidRPr="00566FD4" w:rsidRDefault="00064889" w:rsidP="00064889">
      <w:pPr>
        <w:pStyle w:val="ConsPlusNormal"/>
        <w:widowControl/>
        <w:spacing w:line="360" w:lineRule="auto"/>
        <w:ind w:firstLine="709"/>
        <w:jc w:val="both"/>
        <w:rPr>
          <w:rFonts w:ascii="Times New Roman" w:hAnsi="Times New Roman" w:cs="Times New Roman"/>
          <w:sz w:val="28"/>
          <w:szCs w:val="28"/>
        </w:rPr>
      </w:pPr>
      <w:r w:rsidRPr="00566FD4">
        <w:rPr>
          <w:rFonts w:ascii="Times New Roman" w:hAnsi="Times New Roman" w:cs="Times New Roman"/>
          <w:sz w:val="28"/>
          <w:szCs w:val="28"/>
        </w:rPr>
        <w:t xml:space="preserve">Вместе с тем, в отношении программ для ЭВМ и баз данных возможна </w:t>
      </w:r>
      <w:r w:rsidRPr="00566FD4">
        <w:rPr>
          <w:rFonts w:ascii="Times New Roman" w:hAnsi="Times New Roman" w:cs="Times New Roman"/>
          <w:b/>
          <w:sz w:val="28"/>
          <w:szCs w:val="28"/>
        </w:rPr>
        <w:t>регистрация, осуществляемая по желанию правообладателя</w:t>
      </w:r>
      <w:r w:rsidRPr="00566FD4">
        <w:rPr>
          <w:rFonts w:ascii="Times New Roman" w:hAnsi="Times New Roman" w:cs="Times New Roman"/>
          <w:sz w:val="28"/>
          <w:szCs w:val="28"/>
        </w:rPr>
        <w:t>.</w:t>
      </w:r>
      <w:r w:rsidRPr="00566FD4">
        <w:rPr>
          <w:rFonts w:ascii="Times New Roman" w:hAnsi="Times New Roman" w:cs="Times New Roman"/>
          <w:b/>
          <w:sz w:val="28"/>
          <w:szCs w:val="28"/>
        </w:rPr>
        <w:t xml:space="preserve"> </w:t>
      </w:r>
      <w:r w:rsidRPr="00566FD4">
        <w:rPr>
          <w:rFonts w:ascii="Times New Roman" w:hAnsi="Times New Roman" w:cs="Times New Roman"/>
          <w:sz w:val="28"/>
          <w:szCs w:val="28"/>
        </w:rPr>
        <w:t xml:space="preserve"> Кроме того, для оповещения о своих правах на эти объекты правообладатель может использовать </w:t>
      </w:r>
      <w:r w:rsidRPr="00566FD4">
        <w:rPr>
          <w:rFonts w:ascii="Times New Roman" w:hAnsi="Times New Roman" w:cs="Times New Roman"/>
          <w:b/>
          <w:sz w:val="28"/>
          <w:szCs w:val="28"/>
        </w:rPr>
        <w:t>знак охраны</w:t>
      </w:r>
      <w:r w:rsidRPr="00566FD4">
        <w:rPr>
          <w:rFonts w:ascii="Times New Roman" w:hAnsi="Times New Roman" w:cs="Times New Roman"/>
          <w:sz w:val="28"/>
          <w:szCs w:val="28"/>
        </w:rPr>
        <w:t xml:space="preserve"> авторского права (ст. 1271 ГК). </w:t>
      </w:r>
    </w:p>
    <w:p w:rsidR="00064889" w:rsidRPr="00155075" w:rsidRDefault="00064889" w:rsidP="00064889">
      <w:pPr>
        <w:pStyle w:val="ConsPlusNormal"/>
        <w:widowControl/>
        <w:spacing w:line="360" w:lineRule="auto"/>
        <w:ind w:firstLine="709"/>
        <w:jc w:val="both"/>
        <w:rPr>
          <w:rFonts w:ascii="Times New Roman" w:hAnsi="Times New Roman" w:cs="Times New Roman"/>
          <w:sz w:val="24"/>
          <w:szCs w:val="24"/>
        </w:rPr>
      </w:pPr>
      <w:r w:rsidRPr="00155075">
        <w:rPr>
          <w:rFonts w:ascii="Times New Roman" w:hAnsi="Times New Roman" w:cs="Times New Roman"/>
          <w:sz w:val="24"/>
          <w:szCs w:val="24"/>
        </w:rPr>
        <w:t>В течение всего срока действия исключительного права на программу для ЭВМ или базу данных правообладатель может по своему желанию зарегистрировать эти объекты в Роспатенте. Заявка на государственную регистрацию программы для ЭВМ или базы данных (</w:t>
      </w:r>
      <w:r w:rsidRPr="00155075">
        <w:rPr>
          <w:rFonts w:ascii="Times New Roman" w:hAnsi="Times New Roman" w:cs="Times New Roman"/>
          <w:b/>
          <w:sz w:val="24"/>
          <w:szCs w:val="24"/>
        </w:rPr>
        <w:t>заявка на регистрацию</w:t>
      </w:r>
      <w:r w:rsidRPr="00155075">
        <w:rPr>
          <w:rFonts w:ascii="Times New Roman" w:hAnsi="Times New Roman" w:cs="Times New Roman"/>
          <w:sz w:val="24"/>
          <w:szCs w:val="24"/>
        </w:rPr>
        <w:t xml:space="preserve">) подается в подчиненный Роспатенту Федеральный институт промышленной собственности (ФИПС). Она должна относиться только к </w:t>
      </w:r>
      <w:r w:rsidRPr="00155075">
        <w:rPr>
          <w:rFonts w:ascii="Times New Roman" w:hAnsi="Times New Roman" w:cs="Times New Roman"/>
          <w:b/>
          <w:sz w:val="24"/>
          <w:szCs w:val="24"/>
        </w:rPr>
        <w:t>одной программе</w:t>
      </w:r>
      <w:r w:rsidRPr="00155075">
        <w:rPr>
          <w:rFonts w:ascii="Times New Roman" w:hAnsi="Times New Roman" w:cs="Times New Roman"/>
          <w:sz w:val="24"/>
          <w:szCs w:val="24"/>
        </w:rPr>
        <w:t xml:space="preserve"> для ЭВМ или к </w:t>
      </w:r>
      <w:r w:rsidRPr="00155075">
        <w:rPr>
          <w:rFonts w:ascii="Times New Roman" w:hAnsi="Times New Roman" w:cs="Times New Roman"/>
          <w:b/>
          <w:sz w:val="24"/>
          <w:szCs w:val="24"/>
        </w:rPr>
        <w:t xml:space="preserve">одной базе данных </w:t>
      </w:r>
      <w:r w:rsidRPr="00155075">
        <w:rPr>
          <w:rFonts w:ascii="Times New Roman" w:hAnsi="Times New Roman" w:cs="Times New Roman"/>
          <w:sz w:val="24"/>
          <w:szCs w:val="24"/>
        </w:rPr>
        <w:t xml:space="preserve">и содержать полный исходный код программы в объеме, достаточном для ее идентификации, а также другие депонируемые материалы, идентифицирующие программу для ЭВМ или базу данных, включая реферат. </w:t>
      </w:r>
    </w:p>
    <w:p w:rsidR="00064889" w:rsidRDefault="00064889" w:rsidP="00064889">
      <w:pPr>
        <w:pStyle w:val="ConsPlusNormal"/>
        <w:widowControl/>
        <w:spacing w:line="360" w:lineRule="auto"/>
        <w:ind w:firstLine="709"/>
        <w:jc w:val="both"/>
        <w:rPr>
          <w:rFonts w:ascii="Times New Roman" w:hAnsi="Times New Roman" w:cs="Times New Roman"/>
          <w:sz w:val="24"/>
          <w:szCs w:val="24"/>
        </w:rPr>
      </w:pPr>
      <w:r w:rsidRPr="00D1349C">
        <w:rPr>
          <w:rFonts w:ascii="Times New Roman" w:hAnsi="Times New Roman" w:cs="Times New Roman"/>
          <w:sz w:val="24"/>
          <w:szCs w:val="24"/>
        </w:rPr>
        <w:t xml:space="preserve">После проведения необходимой проверки Роспатент вносит программу для ЭВМ или базу данных соответственно в Реестр программ для ЭВМ или в Реестр баз данных, выдает заявителю </w:t>
      </w:r>
      <w:r w:rsidRPr="00D1349C">
        <w:rPr>
          <w:rFonts w:ascii="Times New Roman" w:hAnsi="Times New Roman" w:cs="Times New Roman"/>
          <w:b/>
          <w:sz w:val="24"/>
          <w:szCs w:val="24"/>
        </w:rPr>
        <w:t>свидетельство</w:t>
      </w:r>
      <w:r w:rsidRPr="00D1349C">
        <w:rPr>
          <w:rFonts w:ascii="Times New Roman" w:hAnsi="Times New Roman" w:cs="Times New Roman"/>
          <w:sz w:val="24"/>
          <w:szCs w:val="24"/>
        </w:rPr>
        <w:t xml:space="preserve"> о государственной регистрации и </w:t>
      </w:r>
      <w:r w:rsidRPr="00D1349C">
        <w:rPr>
          <w:rFonts w:ascii="Times New Roman" w:hAnsi="Times New Roman" w:cs="Times New Roman"/>
          <w:b/>
          <w:sz w:val="24"/>
          <w:szCs w:val="24"/>
        </w:rPr>
        <w:t>публикует</w:t>
      </w:r>
      <w:r w:rsidRPr="00D1349C">
        <w:rPr>
          <w:rFonts w:ascii="Times New Roman" w:hAnsi="Times New Roman" w:cs="Times New Roman"/>
          <w:sz w:val="24"/>
          <w:szCs w:val="24"/>
        </w:rPr>
        <w:t xml:space="preserve"> сведения о зарегистрированных программе для ЭВМ или базе данных в официальном бюллетене. Ответственность за достоверность сведений, предоставленных для государственной регистрации, несет заявитель. Сведения, внесенные в Реестр программ для ЭВМ или в Реестр баз данных, считаются </w:t>
      </w:r>
      <w:r w:rsidRPr="00D1349C">
        <w:rPr>
          <w:rFonts w:ascii="Times New Roman" w:hAnsi="Times New Roman" w:cs="Times New Roman"/>
          <w:b/>
          <w:sz w:val="24"/>
          <w:szCs w:val="24"/>
        </w:rPr>
        <w:t>достоверными</w:t>
      </w:r>
      <w:r w:rsidRPr="00D1349C">
        <w:rPr>
          <w:rFonts w:ascii="Times New Roman" w:hAnsi="Times New Roman" w:cs="Times New Roman"/>
          <w:sz w:val="24"/>
          <w:szCs w:val="24"/>
        </w:rPr>
        <w:t xml:space="preserve">, поскольку не доказано иное. Поскольку для признания и осуществления авторского права на программы для ЭВМ и базы данных не требуется их депонирования, регистрации и т.п., факт их создания в объективной форме становится основанием возникновения авторского права на эти объекты. Поэтому указанная регистрация не является правоустанавливающей, а носит лишь </w:t>
      </w:r>
      <w:r w:rsidRPr="00D1349C">
        <w:rPr>
          <w:rFonts w:ascii="Times New Roman" w:hAnsi="Times New Roman" w:cs="Times New Roman"/>
          <w:b/>
          <w:sz w:val="24"/>
          <w:szCs w:val="24"/>
        </w:rPr>
        <w:t xml:space="preserve">факультативный </w:t>
      </w:r>
      <w:r w:rsidRPr="00D1349C">
        <w:rPr>
          <w:rFonts w:ascii="Times New Roman" w:hAnsi="Times New Roman" w:cs="Times New Roman"/>
          <w:sz w:val="24"/>
          <w:szCs w:val="24"/>
        </w:rPr>
        <w:t>характер.</w:t>
      </w:r>
    </w:p>
    <w:p w:rsidR="00064889" w:rsidRDefault="00064889" w:rsidP="00B93D5F">
      <w:pPr>
        <w:pStyle w:val="ConsPlusNormal"/>
        <w:widowControl/>
        <w:spacing w:line="360" w:lineRule="auto"/>
        <w:ind w:firstLine="709"/>
        <w:jc w:val="both"/>
        <w:rPr>
          <w:rFonts w:ascii="Times New Roman" w:hAnsi="Times New Roman" w:cs="Times New Roman"/>
          <w:sz w:val="24"/>
          <w:szCs w:val="24"/>
        </w:rPr>
      </w:pPr>
    </w:p>
    <w:p w:rsidR="00B93D5F" w:rsidRDefault="00B93D5F" w:rsidP="00B93D5F">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524DA6" w:rsidRDefault="00524DA6"/>
    <w:sectPr w:rsidR="00524DA6" w:rsidSect="00524DA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6A1" w:rsidRDefault="00E716A1" w:rsidP="00B93D5F">
      <w:pPr>
        <w:spacing w:after="0" w:line="240" w:lineRule="auto"/>
      </w:pPr>
      <w:r>
        <w:separator/>
      </w:r>
    </w:p>
  </w:endnote>
  <w:endnote w:type="continuationSeparator" w:id="0">
    <w:p w:rsidR="00E716A1" w:rsidRDefault="00E716A1" w:rsidP="00B93D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6A1" w:rsidRDefault="00E716A1" w:rsidP="00B93D5F">
      <w:pPr>
        <w:spacing w:after="0" w:line="240" w:lineRule="auto"/>
      </w:pPr>
      <w:r>
        <w:separator/>
      </w:r>
    </w:p>
  </w:footnote>
  <w:footnote w:type="continuationSeparator" w:id="0">
    <w:p w:rsidR="00E716A1" w:rsidRDefault="00E716A1" w:rsidP="00B93D5F">
      <w:pPr>
        <w:spacing w:after="0" w:line="240" w:lineRule="auto"/>
      </w:pPr>
      <w:r>
        <w:continuationSeparator/>
      </w:r>
    </w:p>
  </w:footnote>
  <w:footnote w:id="1">
    <w:p w:rsidR="00B93D5F" w:rsidRDefault="00B93D5F" w:rsidP="00B93D5F">
      <w:pPr>
        <w:pStyle w:val="a4"/>
        <w:ind w:firstLine="709"/>
      </w:pPr>
      <w:r>
        <w:rPr>
          <w:rStyle w:val="a5"/>
        </w:rPr>
        <w:footnoteRef/>
      </w:r>
      <w:r>
        <w:t xml:space="preserve"> См.: </w:t>
      </w:r>
      <w:r>
        <w:rPr>
          <w:i/>
        </w:rPr>
        <w:t>Кашанин А. В</w:t>
      </w:r>
      <w:r>
        <w:t>. Творческий характер как условие охраноспособности произведения в российском и иностранном авторском праве // Вестник гражданского права. 2007. № 2.</w:t>
      </w:r>
    </w:p>
  </w:footnote>
  <w:footnote w:id="2">
    <w:p w:rsidR="00B93D5F" w:rsidRDefault="00B93D5F" w:rsidP="00B93D5F">
      <w:pPr>
        <w:pStyle w:val="a4"/>
        <w:ind w:firstLine="709"/>
      </w:pPr>
      <w:r>
        <w:rPr>
          <w:rStyle w:val="a5"/>
        </w:rPr>
        <w:footnoteRef/>
      </w:r>
      <w:r>
        <w:t xml:space="preserve"> Бюллетень Верховного Суда РФ. 2009. № 6. В дальнейшем - постановление Пленума Верховного Суда РФ и Пленума Высшего Арбитражного Суда РФ от 26 марта 2009 г. № 5/29. </w:t>
      </w:r>
    </w:p>
  </w:footnote>
  <w:footnote w:id="3">
    <w:p w:rsidR="00B93D5F" w:rsidRDefault="00B93D5F" w:rsidP="00B93D5F">
      <w:pPr>
        <w:pStyle w:val="a4"/>
        <w:ind w:firstLine="709"/>
      </w:pPr>
      <w:r>
        <w:rPr>
          <w:rStyle w:val="a5"/>
        </w:rPr>
        <w:footnoteRef/>
      </w:r>
      <w:r>
        <w:t xml:space="preserve"> В литературе отмечаются значительные колебания судебной практики при оценке соответствия критериям оригинальности, уникальности, неповторимости произведений дизайна, фотографий, программ для ЭВМ, архитектурных проектов. См.: </w:t>
      </w:r>
      <w:r>
        <w:rPr>
          <w:i/>
        </w:rPr>
        <w:t>Кашанин А.В</w:t>
      </w:r>
      <w:r>
        <w:t>. Уровень требований к творческому характеру произведения в отечественном юридическом дискурсе // Законы России: опыт, анализ, практика. 2012. №№ 9 - 10.</w:t>
      </w:r>
    </w:p>
  </w:footnote>
  <w:footnote w:id="4">
    <w:p w:rsidR="00B93D5F" w:rsidRDefault="00B93D5F" w:rsidP="00B93D5F">
      <w:pPr>
        <w:pStyle w:val="ConsPlusNormal"/>
        <w:widowControl/>
        <w:ind w:firstLine="709"/>
        <w:jc w:val="both"/>
        <w:rPr>
          <w:rFonts w:ascii="Times New Roman" w:hAnsi="Times New Roman" w:cs="Times New Roman"/>
        </w:rPr>
      </w:pPr>
      <w:r>
        <w:rPr>
          <w:rStyle w:val="a5"/>
          <w:rFonts w:ascii="Times New Roman" w:hAnsi="Times New Roman" w:cs="Times New Roman"/>
        </w:rPr>
        <w:footnoteRef/>
      </w:r>
      <w:r>
        <w:t xml:space="preserve"> </w:t>
      </w:r>
      <w:r>
        <w:rPr>
          <w:rFonts w:ascii="Times New Roman" w:hAnsi="Times New Roman" w:cs="Times New Roman"/>
        </w:rPr>
        <w:t xml:space="preserve">В соответствии с абз. 2 п. 4 ст. 1259 ГК по желанию правообладателя возможна регистрация программ для ЭВМ и баз данных. Для усиления защиты прав авторов, главным образом, на случай судебного спора, в некоторых зарубежных правопорядках (например, в США) используется факультативная (необязательная) государственная регистрация любых объектов авторского права.    </w:t>
      </w:r>
    </w:p>
    <w:p w:rsidR="00B93D5F" w:rsidRDefault="00B93D5F" w:rsidP="00B93D5F">
      <w:pPr>
        <w:pStyle w:val="a4"/>
        <w:ind w:firstLine="709"/>
      </w:pPr>
    </w:p>
  </w:footnote>
  <w:footnote w:id="5">
    <w:p w:rsidR="00B93D5F" w:rsidRDefault="00B93D5F" w:rsidP="00B93D5F">
      <w:pPr>
        <w:pStyle w:val="a4"/>
        <w:ind w:firstLine="709"/>
      </w:pPr>
      <w:r>
        <w:rPr>
          <w:rStyle w:val="a5"/>
        </w:rPr>
        <w:footnoteRef/>
      </w:r>
      <w:r>
        <w:t xml:space="preserve"> «В переводе содержание произведения остается таким, каким его создал автор оригинала, а переводчику принадлежит только словесная ткань перевода» (</w:t>
      </w:r>
      <w:r>
        <w:rPr>
          <w:i/>
        </w:rPr>
        <w:t>Азов Л.М</w:t>
      </w:r>
      <w:r>
        <w:t xml:space="preserve">. Правовые вопросы литературного перевода // Советское государство и право. 1954. № 8). </w:t>
      </w:r>
    </w:p>
  </w:footnote>
  <w:footnote w:id="6">
    <w:p w:rsidR="00B93D5F" w:rsidRDefault="00B93D5F" w:rsidP="00B93D5F">
      <w:pPr>
        <w:pStyle w:val="a4"/>
        <w:ind w:firstLine="709"/>
      </w:pPr>
      <w:r>
        <w:rPr>
          <w:rStyle w:val="a5"/>
        </w:rPr>
        <w:footnoteRef/>
      </w:r>
      <w:r>
        <w:t xml:space="preserve"> Буквальный (механический, или "подстрочный") перевод в современных условиях нередко выполняемый с помощью различных технических средств, в силу отсутствия творчества переводчика не является объектом авторского права.   </w:t>
      </w:r>
    </w:p>
  </w:footnote>
  <w:footnote w:id="7">
    <w:p w:rsidR="00B93D5F" w:rsidRDefault="00B93D5F" w:rsidP="00B93D5F">
      <w:pPr>
        <w:pStyle w:val="a4"/>
        <w:ind w:firstLine="709"/>
      </w:pPr>
      <w:r>
        <w:rPr>
          <w:rStyle w:val="a5"/>
        </w:rPr>
        <w:footnoteRef/>
      </w:r>
      <w:r>
        <w:t xml:space="preserve"> См. об этом: </w:t>
      </w:r>
      <w:r>
        <w:rPr>
          <w:i/>
        </w:rPr>
        <w:t>Дозорцев В.А</w:t>
      </w:r>
      <w:r>
        <w:t>. Право на фильм как сложное многослойное произведение // Вестник Высшего Арбитражного Суда РФ. 2000. № 3 - 4.</w:t>
      </w:r>
    </w:p>
  </w:footnote>
  <w:footnote w:id="8">
    <w:p w:rsidR="00B93D5F" w:rsidRDefault="00B93D5F" w:rsidP="00B93D5F">
      <w:pPr>
        <w:pStyle w:val="a4"/>
        <w:ind w:firstLine="709"/>
      </w:pPr>
      <w:r>
        <w:rPr>
          <w:rStyle w:val="a5"/>
        </w:rPr>
        <w:footnoteRef/>
      </w:r>
      <w:r>
        <w:t xml:space="preserve"> Авторы такой информации могут претендовать лишь на указание другими лицами, сообщающими данную информацию позднее, на источник ее первоначального обнародования (опубликования).</w:t>
      </w:r>
      <w:r>
        <w:rPr>
          <w:rStyle w:val="a5"/>
        </w:rPr>
        <w:t xml:space="preserve">. </w:t>
      </w:r>
      <w:r>
        <w:t xml:space="preserve">Но если изложение фактов сопровождается авторским комментарием, оценками, анализом и т.д., то информация приобретает правовой режим объекта авторского права.  </w:t>
      </w:r>
    </w:p>
  </w:footnote>
  <w:footnote w:id="9">
    <w:p w:rsidR="00064889" w:rsidRPr="0048112C" w:rsidRDefault="00064889" w:rsidP="00064889">
      <w:pPr>
        <w:pStyle w:val="a4"/>
        <w:ind w:firstLine="709"/>
        <w:jc w:val="both"/>
      </w:pPr>
      <w:r w:rsidRPr="0048112C">
        <w:rPr>
          <w:rStyle w:val="a5"/>
          <w:rFonts w:eastAsiaTheme="majorEastAsia"/>
        </w:rPr>
        <w:footnoteRef/>
      </w:r>
      <w:r w:rsidRPr="0048112C">
        <w:t xml:space="preserve"> </w:t>
      </w:r>
      <w:r>
        <w:t>Теоретически п</w:t>
      </w:r>
      <w:r w:rsidRPr="0048112C">
        <w:t xml:space="preserve">рограммы для ЭВМ можно охранять </w:t>
      </w:r>
      <w:r>
        <w:t xml:space="preserve">как </w:t>
      </w:r>
      <w:r w:rsidRPr="0048112C">
        <w:t>авторским</w:t>
      </w:r>
      <w:r>
        <w:t>, так</w:t>
      </w:r>
      <w:r w:rsidRPr="0048112C">
        <w:t xml:space="preserve"> и патентным (изобретательским) правом</w:t>
      </w:r>
      <w:r>
        <w:t>,</w:t>
      </w:r>
      <w:r w:rsidRPr="0048112C">
        <w:t xml:space="preserve"> либо с помощью </w:t>
      </w:r>
      <w:r>
        <w:t xml:space="preserve">создания для них </w:t>
      </w:r>
      <w:r w:rsidRPr="0048112C">
        <w:t>особого правового режима.</w:t>
      </w:r>
      <w:r>
        <w:t xml:space="preserve"> В директивах Евросоюза, в </w:t>
      </w:r>
      <w:r w:rsidRPr="0048112C">
        <w:t xml:space="preserve">п. 1 ст. 10 Соглашения ТРИПС, </w:t>
      </w:r>
      <w:r>
        <w:t xml:space="preserve">в </w:t>
      </w:r>
      <w:r w:rsidRPr="0048112C">
        <w:t>ст. 4 Договора ВОИС по авторскому праву</w:t>
      </w:r>
      <w:r>
        <w:t xml:space="preserve"> закрепляется их </w:t>
      </w:r>
      <w:r w:rsidRPr="0048112C">
        <w:t>авторско-правов</w:t>
      </w:r>
      <w:r>
        <w:t>ая</w:t>
      </w:r>
      <w:r w:rsidRPr="0048112C">
        <w:t xml:space="preserve"> охран</w:t>
      </w:r>
      <w:r>
        <w:t>а, тогда как в</w:t>
      </w:r>
      <w:r w:rsidRPr="0048112C">
        <w:t xml:space="preserve"> США </w:t>
      </w:r>
      <w:r>
        <w:t xml:space="preserve">появилась </w:t>
      </w:r>
      <w:r w:rsidRPr="0048112C">
        <w:t>тенденция к патентованию программного обеспечения.</w:t>
      </w:r>
    </w:p>
  </w:footnote>
  <w:footnote w:id="10">
    <w:p w:rsidR="00064889" w:rsidRPr="0048112C" w:rsidRDefault="00064889" w:rsidP="00064889">
      <w:pPr>
        <w:pStyle w:val="a4"/>
        <w:ind w:firstLine="709"/>
        <w:jc w:val="both"/>
      </w:pPr>
      <w:r w:rsidRPr="0048112C">
        <w:rPr>
          <w:rStyle w:val="a5"/>
          <w:rFonts w:eastAsiaTheme="majorEastAsia"/>
        </w:rPr>
        <w:footnoteRef/>
      </w:r>
      <w:r w:rsidRPr="0048112C">
        <w:t xml:space="preserve"> Публикация ВОИС 814. Женева, 1978.</w:t>
      </w:r>
    </w:p>
  </w:footnote>
  <w:footnote w:id="11">
    <w:p w:rsidR="00064889" w:rsidRPr="0048112C" w:rsidRDefault="00064889" w:rsidP="00064889">
      <w:pPr>
        <w:pStyle w:val="a4"/>
        <w:ind w:firstLine="709"/>
        <w:jc w:val="both"/>
      </w:pPr>
      <w:r w:rsidRPr="0048112C">
        <w:rPr>
          <w:rStyle w:val="a5"/>
          <w:rFonts w:eastAsiaTheme="majorEastAsia"/>
        </w:rPr>
        <w:footnoteRef/>
      </w:r>
      <w:r w:rsidRPr="0048112C">
        <w:t xml:space="preserve"> </w:t>
      </w:r>
      <w:r>
        <w:t xml:space="preserve">См. об этом: </w:t>
      </w:r>
      <w:r w:rsidRPr="0048112C">
        <w:rPr>
          <w:i/>
        </w:rPr>
        <w:t>Ионас В.Я</w:t>
      </w:r>
      <w:r w:rsidRPr="0048112C">
        <w:t>. Произведения творчества в гражданском праве. С. 65.</w:t>
      </w:r>
    </w:p>
  </w:footnote>
  <w:footnote w:id="12">
    <w:p w:rsidR="00064889" w:rsidRPr="0048112C" w:rsidRDefault="00064889" w:rsidP="00064889">
      <w:pPr>
        <w:pStyle w:val="a4"/>
        <w:ind w:firstLine="709"/>
        <w:jc w:val="both"/>
      </w:pPr>
      <w:r w:rsidRPr="0048112C">
        <w:rPr>
          <w:rStyle w:val="a5"/>
          <w:rFonts w:eastAsiaTheme="majorEastAsia"/>
        </w:rPr>
        <w:footnoteRef/>
      </w:r>
      <w:r>
        <w:t xml:space="preserve"> См. </w:t>
      </w:r>
      <w:r w:rsidRPr="00B749B6">
        <w:t>ст. 10 Директивы Евросоюза № 96//ЕС</w:t>
      </w:r>
      <w:r w:rsidRPr="0048112C">
        <w:t xml:space="preserve"> </w:t>
      </w:r>
      <w:r>
        <w:t xml:space="preserve">// </w:t>
      </w:r>
      <w:r w:rsidRPr="0048112C">
        <w:t>Законодательство Европейского союза об авторском праве и смежных правах: сб. директив Европейского парламента и Совета в области авторского права и смежных прав / под ред. В. В. Орловой. М., 2002.</w:t>
      </w:r>
    </w:p>
  </w:footnote>
  <w:footnote w:id="13">
    <w:p w:rsidR="00064889" w:rsidRPr="0048112C" w:rsidRDefault="00064889" w:rsidP="00064889">
      <w:pPr>
        <w:pStyle w:val="ConsPlusNormal"/>
        <w:widowControl/>
        <w:ind w:firstLine="709"/>
        <w:jc w:val="both"/>
        <w:rPr>
          <w:rFonts w:ascii="Times New Roman" w:hAnsi="Times New Roman" w:cs="Times New Roman"/>
        </w:rPr>
      </w:pPr>
      <w:r w:rsidRPr="0048112C">
        <w:rPr>
          <w:rStyle w:val="a5"/>
          <w:rFonts w:ascii="Times New Roman" w:eastAsiaTheme="majorEastAsia" w:hAnsi="Times New Roman" w:cs="Times New Roman"/>
        </w:rPr>
        <w:footnoteRef/>
      </w:r>
      <w:r w:rsidRPr="0048112C">
        <w:rPr>
          <w:rFonts w:ascii="Times New Roman" w:hAnsi="Times New Roman" w:cs="Times New Roman"/>
        </w:rPr>
        <w:t xml:space="preserve"> См.: </w:t>
      </w:r>
      <w:r w:rsidRPr="0048112C">
        <w:rPr>
          <w:rFonts w:ascii="Times New Roman" w:hAnsi="Times New Roman" w:cs="Times New Roman"/>
          <w:i/>
        </w:rPr>
        <w:t>Войниканис Е.А., Калятин В.О</w:t>
      </w:r>
      <w:r w:rsidRPr="0048112C">
        <w:rPr>
          <w:rFonts w:ascii="Times New Roman" w:hAnsi="Times New Roman" w:cs="Times New Roman"/>
        </w:rPr>
        <w:t>. База данных как объект правового регулирования. М., 2011. С.</w:t>
      </w:r>
      <w:r>
        <w:rPr>
          <w:rFonts w:ascii="Times New Roman" w:hAnsi="Times New Roman" w:cs="Times New Roman"/>
        </w:rPr>
        <w:t xml:space="preserve"> </w:t>
      </w:r>
      <w:r w:rsidRPr="0048112C">
        <w:rPr>
          <w:rFonts w:ascii="Times New Roman" w:hAnsi="Times New Roman" w:cs="Times New Roman"/>
        </w:rPr>
        <w:t xml:space="preserve"> 80</w:t>
      </w:r>
      <w:r>
        <w:rPr>
          <w:rFonts w:ascii="Times New Roman" w:hAnsi="Times New Roman" w:cs="Times New Roman"/>
        </w:rPr>
        <w:t xml:space="preserve"> - </w:t>
      </w:r>
      <w:r w:rsidRPr="0048112C">
        <w:rPr>
          <w:rFonts w:ascii="Times New Roman" w:hAnsi="Times New Roman" w:cs="Times New Roman"/>
        </w:rPr>
        <w:t>81.</w:t>
      </w:r>
    </w:p>
  </w:footnote>
  <w:footnote w:id="14">
    <w:p w:rsidR="00064889" w:rsidRPr="0048112C" w:rsidRDefault="00064889" w:rsidP="00064889">
      <w:pPr>
        <w:pStyle w:val="a4"/>
        <w:ind w:firstLine="709"/>
        <w:jc w:val="both"/>
      </w:pPr>
      <w:r w:rsidRPr="0048112C">
        <w:rPr>
          <w:rStyle w:val="a5"/>
          <w:rFonts w:eastAsiaTheme="majorEastAsia"/>
        </w:rPr>
        <w:footnoteRef/>
      </w:r>
      <w:r w:rsidRPr="0048112C">
        <w:t xml:space="preserve"> </w:t>
      </w:r>
      <w:r w:rsidRPr="006F2182">
        <w:rPr>
          <w:i/>
        </w:rPr>
        <w:t>Корнеев В.А</w:t>
      </w:r>
      <w:r w:rsidRPr="0048112C">
        <w:t>. Программы для ЭВМ, базы данных и топологии интегральных микросхем как объекты интеллектуальных прав. М.,</w:t>
      </w:r>
      <w:r>
        <w:t xml:space="preserve"> </w:t>
      </w:r>
      <w:r w:rsidRPr="0048112C">
        <w:t>2010. С.</w:t>
      </w:r>
      <w:r>
        <w:t xml:space="preserve"> </w:t>
      </w:r>
      <w:r w:rsidRPr="0048112C">
        <w:t>96</w:t>
      </w:r>
      <w:r>
        <w:t xml:space="preserve"> </w:t>
      </w:r>
      <w:r w:rsidRPr="0048112C">
        <w:t>-</w:t>
      </w:r>
      <w:r>
        <w:t xml:space="preserve"> </w:t>
      </w:r>
      <w:r w:rsidRPr="0048112C">
        <w:t>97.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A46C5"/>
    <w:multiLevelType w:val="hybridMultilevel"/>
    <w:tmpl w:val="D71E3638"/>
    <w:lvl w:ilvl="0" w:tplc="0419000F">
      <w:start w:val="2"/>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B93D5F"/>
    <w:rsid w:val="00024024"/>
    <w:rsid w:val="00064889"/>
    <w:rsid w:val="004365D0"/>
    <w:rsid w:val="00524DA6"/>
    <w:rsid w:val="005459F5"/>
    <w:rsid w:val="00587372"/>
    <w:rsid w:val="005D0FA9"/>
    <w:rsid w:val="0079088B"/>
    <w:rsid w:val="00864FD7"/>
    <w:rsid w:val="008A5930"/>
    <w:rsid w:val="009137A3"/>
    <w:rsid w:val="009E7E52"/>
    <w:rsid w:val="00AC5F0B"/>
    <w:rsid w:val="00B16F78"/>
    <w:rsid w:val="00B93D5F"/>
    <w:rsid w:val="00BA54C3"/>
    <w:rsid w:val="00E64AB6"/>
    <w:rsid w:val="00E674D6"/>
    <w:rsid w:val="00E716A1"/>
    <w:rsid w:val="00E77B91"/>
    <w:rsid w:val="00EE0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D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Знак Знак Знак Знак1 Знак,Знак Знак Знак Знак Знак Знак Знак,Знак Знак1 Знак,Знак Знак Знак Знак Знак1 Знак,Знак Знак Знак Знак Знак Знак Знак Знак1 Знак,Знак Знак Знак1 Знак,Знак Знак Знак Знак Знак Знак Знак Знак Знак Знак Знак"/>
    <w:basedOn w:val="a0"/>
    <w:link w:val="a4"/>
    <w:locked/>
    <w:rsid w:val="00B93D5F"/>
    <w:rPr>
      <w:rFonts w:ascii="Times New Roman" w:eastAsia="Times New Roman" w:hAnsi="Times New Roman" w:cs="Times New Roman"/>
      <w:sz w:val="20"/>
      <w:szCs w:val="20"/>
    </w:rPr>
  </w:style>
  <w:style w:type="paragraph" w:styleId="a4">
    <w:name w:val="footnote text"/>
    <w:aliases w:val="Знак Знак Знак Знак1,Знак Знак Знак Знак Знак Знак,Знак Знак1,Знак Знак Знак Знак Знак1,Знак Знак Знак Знак Знак Знак Знак Знак1,Знак Знак Знак1,Знак Знак Знак Знак Знак Знак Знак Знак Знак Знак,Знак Знак,Знак Знак Зн Зн,Знак Знак Знак Знак"/>
    <w:basedOn w:val="a"/>
    <w:link w:val="a3"/>
    <w:unhideWhenUsed/>
    <w:qFormat/>
    <w:rsid w:val="00B93D5F"/>
    <w:pPr>
      <w:overflowPunct w:val="0"/>
      <w:autoSpaceDE w:val="0"/>
      <w:autoSpaceDN w:val="0"/>
      <w:adjustRightInd w:val="0"/>
      <w:spacing w:after="0" w:line="240" w:lineRule="auto"/>
    </w:pPr>
    <w:rPr>
      <w:rFonts w:ascii="Times New Roman" w:eastAsia="Times New Roman" w:hAnsi="Times New Roman" w:cs="Times New Roman"/>
      <w:sz w:val="20"/>
      <w:szCs w:val="20"/>
      <w:lang w:eastAsia="en-US"/>
    </w:rPr>
  </w:style>
  <w:style w:type="character" w:customStyle="1" w:styleId="1">
    <w:name w:val="Текст сноски Знак1"/>
    <w:basedOn w:val="a0"/>
    <w:link w:val="a4"/>
    <w:uiPriority w:val="99"/>
    <w:semiHidden/>
    <w:rsid w:val="00B93D5F"/>
    <w:rPr>
      <w:rFonts w:eastAsiaTheme="minorEastAsia"/>
      <w:sz w:val="20"/>
      <w:szCs w:val="20"/>
      <w:lang w:eastAsia="ru-RU"/>
    </w:rPr>
  </w:style>
  <w:style w:type="paragraph" w:customStyle="1" w:styleId="ConsPlusNormal">
    <w:name w:val="ConsPlusNormal"/>
    <w:rsid w:val="00B93D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footnote reference"/>
    <w:aliases w:val="Знак сноски-FN,Ciae niinee-FN,Знак сноски 1,Referencia nota al pie,JFR-Fußnotenzeichen,fr,Used by Word for Help footnote symbols,Footnotemark,FR,Footnotemark1,Footnotemark2,FR1,Footnotemark3,FR2,Footnotemark4,FR3,Footnotemark5,FR4,4_"/>
    <w:basedOn w:val="a0"/>
    <w:unhideWhenUsed/>
    <w:rsid w:val="00B93D5F"/>
    <w:rPr>
      <w:vertAlign w:val="superscript"/>
    </w:rPr>
  </w:style>
  <w:style w:type="character" w:customStyle="1" w:styleId="blk1">
    <w:name w:val="blk1"/>
    <w:rsid w:val="00B93D5F"/>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10190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3854</Words>
  <Characters>21972</Characters>
  <Application>Microsoft Office Word</Application>
  <DocSecurity>0</DocSecurity>
  <Lines>183</Lines>
  <Paragraphs>51</Paragraphs>
  <ScaleCrop>false</ScaleCrop>
  <Company>Krokoz™</Company>
  <LinksUpToDate>false</LinksUpToDate>
  <CharactersWithSpaces>25775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3</cp:revision>
  <dcterms:created xsi:type="dcterms:W3CDTF">2020-03-25T10:00:00Z</dcterms:created>
  <dcterms:modified xsi:type="dcterms:W3CDTF">2020-03-25T10:24:00Z</dcterms:modified>
</cp:coreProperties>
</file>