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CA" w:rsidRDefault="00C42D40" w:rsidP="00C42D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Задача № 1</w:t>
      </w:r>
      <w:r w:rsidRPr="00052CF7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C42D40" w:rsidRPr="00BC62CA" w:rsidRDefault="00BC62CA" w:rsidP="00C42D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="00C42D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2D40" w:rsidRPr="00E37B11">
        <w:rPr>
          <w:rFonts w:ascii="Times New Roman" w:hAnsi="Times New Roman" w:cs="Times New Roman"/>
          <w:iCs/>
          <w:sz w:val="28"/>
          <w:szCs w:val="28"/>
        </w:rPr>
        <w:t xml:space="preserve"> Сергеев В. перерисовал картину  известного современного художника </w:t>
      </w:r>
      <w:proofErr w:type="spellStart"/>
      <w:r w:rsidR="00C42D40" w:rsidRPr="00E37B11">
        <w:rPr>
          <w:rFonts w:ascii="Times New Roman" w:hAnsi="Times New Roman" w:cs="Times New Roman"/>
          <w:iCs/>
          <w:sz w:val="28"/>
          <w:szCs w:val="28"/>
        </w:rPr>
        <w:t>Никаса</w:t>
      </w:r>
      <w:proofErr w:type="spellEnd"/>
      <w:r w:rsidR="00C42D40" w:rsidRPr="00E37B11">
        <w:rPr>
          <w:rFonts w:ascii="Times New Roman" w:hAnsi="Times New Roman" w:cs="Times New Roman"/>
          <w:iCs/>
          <w:sz w:val="28"/>
          <w:szCs w:val="28"/>
        </w:rPr>
        <w:t xml:space="preserve"> Самойлова. При этом картина, которую </w:t>
      </w:r>
      <w:proofErr w:type="gramStart"/>
      <w:r w:rsidR="00C42D40" w:rsidRPr="00E37B11">
        <w:rPr>
          <w:rFonts w:ascii="Times New Roman" w:hAnsi="Times New Roman" w:cs="Times New Roman"/>
          <w:iCs/>
          <w:sz w:val="28"/>
          <w:szCs w:val="28"/>
        </w:rPr>
        <w:t>перерисовал Сергеев В. была</w:t>
      </w:r>
      <w:proofErr w:type="gramEnd"/>
      <w:r w:rsidR="00C42D40" w:rsidRPr="00E37B11">
        <w:rPr>
          <w:rFonts w:ascii="Times New Roman" w:hAnsi="Times New Roman" w:cs="Times New Roman"/>
          <w:iCs/>
          <w:sz w:val="28"/>
          <w:szCs w:val="28"/>
        </w:rPr>
        <w:t xml:space="preserve"> в черно-белом изображении, а перерисовка получилась цветной. При публикации такой  перерисовки, было указано имя  только художника, осуществившего перерисовку картины.  </w:t>
      </w:r>
      <w:proofErr w:type="spellStart"/>
      <w:r w:rsidR="00C42D40" w:rsidRPr="00E37B11">
        <w:rPr>
          <w:rFonts w:ascii="Times New Roman" w:hAnsi="Times New Roman" w:cs="Times New Roman"/>
          <w:iCs/>
          <w:sz w:val="28"/>
          <w:szCs w:val="28"/>
        </w:rPr>
        <w:t>Никас</w:t>
      </w:r>
      <w:proofErr w:type="spellEnd"/>
      <w:r w:rsidR="00C42D40" w:rsidRPr="00E37B11">
        <w:rPr>
          <w:rFonts w:ascii="Times New Roman" w:hAnsi="Times New Roman" w:cs="Times New Roman"/>
          <w:iCs/>
          <w:sz w:val="28"/>
          <w:szCs w:val="28"/>
        </w:rPr>
        <w:t xml:space="preserve"> Самойлов предъявил  иск в суд о присвоении авторства и  о нарушении  его личного неимущественного права на имя. В ходе рассмотрения дела </w:t>
      </w:r>
      <w:r w:rsidR="00C42D40">
        <w:rPr>
          <w:rFonts w:ascii="Times New Roman" w:hAnsi="Times New Roman" w:cs="Times New Roman"/>
          <w:iCs/>
          <w:sz w:val="28"/>
          <w:szCs w:val="28"/>
        </w:rPr>
        <w:t xml:space="preserve">Сергеевым В. </w:t>
      </w:r>
      <w:r w:rsidR="00C42D40" w:rsidRPr="00E37B11">
        <w:rPr>
          <w:rFonts w:ascii="Times New Roman" w:hAnsi="Times New Roman" w:cs="Times New Roman"/>
          <w:iCs/>
          <w:sz w:val="28"/>
          <w:szCs w:val="28"/>
        </w:rPr>
        <w:t>было</w:t>
      </w:r>
      <w:r w:rsidR="00C42D40">
        <w:rPr>
          <w:rFonts w:ascii="Times New Roman" w:hAnsi="Times New Roman" w:cs="Times New Roman"/>
          <w:iCs/>
          <w:sz w:val="28"/>
          <w:szCs w:val="28"/>
        </w:rPr>
        <w:t xml:space="preserve"> представлено заключение эксперта, который установил</w:t>
      </w:r>
      <w:r w:rsidR="00C42D40" w:rsidRPr="00E37B11">
        <w:rPr>
          <w:rFonts w:ascii="Times New Roman" w:hAnsi="Times New Roman" w:cs="Times New Roman"/>
          <w:iCs/>
          <w:sz w:val="28"/>
          <w:szCs w:val="28"/>
        </w:rPr>
        <w:t xml:space="preserve">, что  Сергеев В. перерисовав картину, вложил свой творческий труд,  придал ей новое цветовое сочетание, использовал новую художественную технику, добавил собственное видение.  Значит можно говорить о создании нового самостоятельного произведения, охраняемого авторским правом, которое относится к  </w:t>
      </w:r>
      <w:r w:rsidR="00C42D40">
        <w:rPr>
          <w:rFonts w:ascii="Times New Roman" w:hAnsi="Times New Roman" w:cs="Times New Roman"/>
          <w:iCs/>
          <w:sz w:val="28"/>
          <w:szCs w:val="28"/>
        </w:rPr>
        <w:t>искусству «апроприации»</w:t>
      </w:r>
      <w:r w:rsidR="00C42D40" w:rsidRPr="00E37B11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C42D40" w:rsidRPr="00E37B11">
        <w:rPr>
          <w:rFonts w:ascii="Times New Roman" w:hAnsi="Times New Roman" w:cs="Times New Roman"/>
          <w:iCs/>
          <w:sz w:val="28"/>
          <w:szCs w:val="28"/>
        </w:rPr>
        <w:t>Никас</w:t>
      </w:r>
      <w:proofErr w:type="spellEnd"/>
      <w:r w:rsidR="00C42D40" w:rsidRPr="00E37B11">
        <w:rPr>
          <w:rFonts w:ascii="Times New Roman" w:hAnsi="Times New Roman" w:cs="Times New Roman"/>
          <w:iCs/>
          <w:sz w:val="28"/>
          <w:szCs w:val="28"/>
        </w:rPr>
        <w:t xml:space="preserve"> Самойлов </w:t>
      </w:r>
      <w:r w:rsidR="00C42D40">
        <w:rPr>
          <w:rFonts w:ascii="Times New Roman" w:hAnsi="Times New Roman" w:cs="Times New Roman"/>
          <w:iCs/>
          <w:sz w:val="28"/>
          <w:szCs w:val="28"/>
        </w:rPr>
        <w:t>заявил ходатайство о назначении судебной искусствоведческой экспертизы и просил поставить перед экспертом следующие вопросы: К</w:t>
      </w:r>
      <w:r w:rsidR="00C42D40" w:rsidRPr="00E37B11">
        <w:rPr>
          <w:rFonts w:ascii="Times New Roman" w:hAnsi="Times New Roman" w:cs="Times New Roman"/>
          <w:iCs/>
          <w:sz w:val="28"/>
          <w:szCs w:val="28"/>
        </w:rPr>
        <w:t xml:space="preserve">акова правовая природа «переработки»? </w:t>
      </w:r>
      <w:r w:rsidR="00C42D40">
        <w:rPr>
          <w:rFonts w:ascii="Times New Roman" w:hAnsi="Times New Roman" w:cs="Times New Roman"/>
          <w:iCs/>
          <w:sz w:val="28"/>
          <w:szCs w:val="28"/>
        </w:rPr>
        <w:t>Я</w:t>
      </w:r>
      <w:r w:rsidR="00C42D40" w:rsidRPr="00BE3673">
        <w:rPr>
          <w:rFonts w:ascii="Times New Roman" w:hAnsi="Times New Roman" w:cs="Times New Roman"/>
          <w:iCs/>
          <w:sz w:val="28"/>
          <w:szCs w:val="28"/>
        </w:rPr>
        <w:t>вляется ли производное произведение самостоятель</w:t>
      </w:r>
      <w:r w:rsidR="00C42D40">
        <w:rPr>
          <w:rFonts w:ascii="Times New Roman" w:hAnsi="Times New Roman" w:cs="Times New Roman"/>
          <w:iCs/>
          <w:sz w:val="28"/>
          <w:szCs w:val="28"/>
        </w:rPr>
        <w:t>ным объектом авторского права? К</w:t>
      </w:r>
      <w:r w:rsidR="00C42D40" w:rsidRPr="00BE3673">
        <w:rPr>
          <w:rFonts w:ascii="Times New Roman" w:hAnsi="Times New Roman" w:cs="Times New Roman"/>
          <w:iCs/>
          <w:sz w:val="28"/>
          <w:szCs w:val="28"/>
        </w:rPr>
        <w:t>аковы условия его правомерного использования в обороте?</w:t>
      </w:r>
      <w:r w:rsidR="00C42D40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C42D40" w:rsidRPr="00BE3673">
        <w:rPr>
          <w:rFonts w:ascii="Times New Roman" w:hAnsi="Times New Roman" w:cs="Times New Roman"/>
          <w:iCs/>
          <w:sz w:val="28"/>
          <w:szCs w:val="28"/>
        </w:rPr>
        <w:t xml:space="preserve">одпадает ли работа </w:t>
      </w:r>
      <w:r w:rsidR="00C42D40">
        <w:rPr>
          <w:rFonts w:ascii="Times New Roman" w:hAnsi="Times New Roman" w:cs="Times New Roman"/>
          <w:iCs/>
          <w:sz w:val="28"/>
          <w:szCs w:val="28"/>
        </w:rPr>
        <w:t xml:space="preserve">Сергеева </w:t>
      </w:r>
      <w:r w:rsidR="00C42D40" w:rsidRPr="00BE3673">
        <w:rPr>
          <w:rFonts w:ascii="Times New Roman" w:hAnsi="Times New Roman" w:cs="Times New Roman"/>
          <w:iCs/>
          <w:sz w:val="28"/>
          <w:szCs w:val="28"/>
        </w:rPr>
        <w:t>В.  под случаи свободного использования объектов авторского</w:t>
      </w:r>
      <w:r w:rsidR="00C42D40" w:rsidRPr="004307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2D40" w:rsidRPr="00DE5239">
        <w:rPr>
          <w:rFonts w:ascii="Times New Roman" w:hAnsi="Times New Roman" w:cs="Times New Roman"/>
          <w:sz w:val="28"/>
          <w:szCs w:val="28"/>
        </w:rPr>
        <w:t>права?</w:t>
      </w:r>
      <w:r w:rsidR="00C42D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42D40" w:rsidRPr="004307B5" w:rsidRDefault="00C42D40" w:rsidP="00C42D40">
      <w:pPr>
        <w:ind w:firstLine="709"/>
        <w:rPr>
          <w:i w:val="0"/>
          <w:sz w:val="28"/>
          <w:szCs w:val="28"/>
        </w:rPr>
      </w:pPr>
    </w:p>
    <w:p w:rsidR="00C42D40" w:rsidRDefault="00C42D40" w:rsidP="00C42D40">
      <w:pPr>
        <w:jc w:val="both"/>
        <w:rPr>
          <w:sz w:val="28"/>
          <w:szCs w:val="28"/>
        </w:rPr>
      </w:pPr>
    </w:p>
    <w:p w:rsidR="00C42D40" w:rsidRDefault="00C42D40" w:rsidP="00C42D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№2</w:t>
      </w:r>
      <w:r w:rsidRPr="00E54170">
        <w:rPr>
          <w:rFonts w:ascii="Times New Roman" w:hAnsi="Times New Roman" w:cs="Times New Roman"/>
          <w:b/>
          <w:sz w:val="28"/>
          <w:szCs w:val="28"/>
        </w:rPr>
        <w:t>.</w:t>
      </w:r>
    </w:p>
    <w:p w:rsidR="00C42D40" w:rsidRPr="00FB1697" w:rsidRDefault="00C42D40" w:rsidP="00C42D40">
      <w:pPr>
        <w:ind w:firstLine="567"/>
        <w:jc w:val="both"/>
        <w:rPr>
          <w:i w:val="0"/>
          <w:sz w:val="28"/>
          <w:szCs w:val="32"/>
        </w:rPr>
      </w:pPr>
      <w:r>
        <w:rPr>
          <w:i w:val="0"/>
          <w:sz w:val="28"/>
          <w:szCs w:val="32"/>
        </w:rPr>
        <w:t xml:space="preserve">Режиссер-постановщик фильма, созданного на основе оперы, с разрешения скрипача Поповича использовал одну из партий, которую исполнял музыкант. В нескольких фрагментах фильма исполнение Поповича заглушалось посторонними шумами, в других фрагментах исполнения  Поповича  почти не было слышно. По мнению исполнителя, это мешало впечатлению от игры, в результате чего было нарушено одно из  его личных неимущественных прав. </w:t>
      </w:r>
    </w:p>
    <w:p w:rsidR="00C42D40" w:rsidRDefault="00C42D40" w:rsidP="00C42D40">
      <w:pPr>
        <w:ind w:firstLine="567"/>
        <w:jc w:val="both"/>
        <w:rPr>
          <w:i w:val="0"/>
          <w:sz w:val="28"/>
          <w:szCs w:val="32"/>
        </w:rPr>
      </w:pPr>
      <w:r>
        <w:rPr>
          <w:i w:val="0"/>
          <w:sz w:val="28"/>
          <w:szCs w:val="32"/>
        </w:rPr>
        <w:t xml:space="preserve">В ответ на возражения исполнителя режиссер-постановщик заявил следующее. Во-первых,  личное неимущественное авторское право стоит выше личного неимущественного права исполнителя. Во-вторых, в своей авторской работе - в фильме, в угоду музыканту он ничего </w:t>
      </w:r>
      <w:proofErr w:type="gramStart"/>
      <w:r>
        <w:rPr>
          <w:i w:val="0"/>
          <w:sz w:val="28"/>
          <w:szCs w:val="32"/>
        </w:rPr>
        <w:t>менять</w:t>
      </w:r>
      <w:proofErr w:type="gramEnd"/>
      <w:r>
        <w:rPr>
          <w:i w:val="0"/>
          <w:sz w:val="28"/>
          <w:szCs w:val="32"/>
        </w:rPr>
        <w:t xml:space="preserve"> не намерен. Единственная уступка, на которую он может пойти, это добавить сообщение в титрах фильма, что исполнение Поповича будет заглушаться посторонними звуками. </w:t>
      </w:r>
    </w:p>
    <w:p w:rsidR="00C42D40" w:rsidRPr="000062FE" w:rsidRDefault="00C42D40" w:rsidP="00C42D40">
      <w:pPr>
        <w:ind w:firstLine="567"/>
        <w:jc w:val="both"/>
        <w:rPr>
          <w:b/>
          <w:i w:val="0"/>
          <w:sz w:val="28"/>
          <w:szCs w:val="32"/>
        </w:rPr>
      </w:pPr>
      <w:r w:rsidRPr="000062FE">
        <w:rPr>
          <w:b/>
          <w:i w:val="0"/>
          <w:sz w:val="28"/>
          <w:szCs w:val="32"/>
        </w:rPr>
        <w:t>Задача №</w:t>
      </w:r>
      <w:r>
        <w:rPr>
          <w:b/>
          <w:i w:val="0"/>
          <w:sz w:val="28"/>
          <w:szCs w:val="32"/>
        </w:rPr>
        <w:t>3</w:t>
      </w:r>
      <w:r w:rsidRPr="000062FE">
        <w:rPr>
          <w:b/>
          <w:i w:val="0"/>
          <w:sz w:val="28"/>
          <w:szCs w:val="32"/>
        </w:rPr>
        <w:t xml:space="preserve">. </w:t>
      </w:r>
    </w:p>
    <w:p w:rsidR="00C42D40" w:rsidRDefault="00C42D40" w:rsidP="00C42D40">
      <w:pPr>
        <w:jc w:val="both"/>
        <w:outlineLvl w:val="0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Российская</w:t>
      </w:r>
      <w:proofErr w:type="gram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хип-хоп-группа</w:t>
      </w:r>
      <w:proofErr w:type="spellEnd"/>
      <w:r>
        <w:rPr>
          <w:i w:val="0"/>
          <w:sz w:val="28"/>
          <w:szCs w:val="28"/>
        </w:rPr>
        <w:t xml:space="preserve"> из г. Тулы использовала циклические </w:t>
      </w:r>
      <w:proofErr w:type="spellStart"/>
      <w:r>
        <w:rPr>
          <w:i w:val="0"/>
          <w:sz w:val="28"/>
          <w:szCs w:val="28"/>
        </w:rPr>
        <w:t>сэмплы</w:t>
      </w:r>
      <w:proofErr w:type="spellEnd"/>
      <w:r>
        <w:rPr>
          <w:i w:val="0"/>
          <w:sz w:val="28"/>
          <w:szCs w:val="28"/>
        </w:rPr>
        <w:t xml:space="preserve"> двух вторых гитарных </w:t>
      </w:r>
      <w:proofErr w:type="spellStart"/>
      <w:r>
        <w:rPr>
          <w:i w:val="0"/>
          <w:sz w:val="28"/>
          <w:szCs w:val="28"/>
        </w:rPr>
        <w:t>аккородов</w:t>
      </w:r>
      <w:proofErr w:type="spellEnd"/>
      <w:r>
        <w:rPr>
          <w:i w:val="0"/>
          <w:sz w:val="28"/>
          <w:szCs w:val="28"/>
        </w:rPr>
        <w:t xml:space="preserve"> из заимствованной, воспроизводимой в песне пять раз мелодии без разрешения правообладателя – американской группы «</w:t>
      </w:r>
      <w:r>
        <w:rPr>
          <w:i w:val="0"/>
          <w:sz w:val="28"/>
          <w:szCs w:val="28"/>
          <w:lang w:val="en-US"/>
        </w:rPr>
        <w:t>Imagine</w:t>
      </w:r>
      <w:r w:rsidRPr="00D7451F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en-US"/>
        </w:rPr>
        <w:t>Dragon</w:t>
      </w:r>
      <w:r>
        <w:rPr>
          <w:i w:val="0"/>
          <w:sz w:val="28"/>
          <w:szCs w:val="28"/>
        </w:rPr>
        <w:t xml:space="preserve">». Российское авторское общество обратилось с иском к российской группе от имени иностранного исполнителя. Судья, рассматривая спор по существу не нашел в данном деле нарушений авторского права. </w:t>
      </w:r>
      <w:proofErr w:type="gramStart"/>
      <w:r>
        <w:rPr>
          <w:i w:val="0"/>
          <w:sz w:val="28"/>
          <w:szCs w:val="28"/>
        </w:rPr>
        <w:t>Эксперт,  участвовавший в судебном процессе пояснил</w:t>
      </w:r>
      <w:proofErr w:type="gramEnd"/>
      <w:r>
        <w:rPr>
          <w:i w:val="0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lastRenderedPageBreak/>
        <w:t xml:space="preserve">что такие величайшие композиторы как Бах, Моцарт, Гайдн  сами придавали новые формы уже существующим композициям. В этой связи современное </w:t>
      </w:r>
      <w:proofErr w:type="spellStart"/>
      <w:r>
        <w:rPr>
          <w:i w:val="0"/>
          <w:sz w:val="28"/>
          <w:szCs w:val="28"/>
        </w:rPr>
        <w:t>сэмплирование</w:t>
      </w:r>
      <w:proofErr w:type="spellEnd"/>
      <w:r>
        <w:rPr>
          <w:i w:val="0"/>
          <w:sz w:val="28"/>
          <w:szCs w:val="28"/>
        </w:rPr>
        <w:t xml:space="preserve"> должно быть сопоставимо с данной практикой, когда использование и переработка произведений прошлого воспринимаются как дань и вклад в музыкальную эстетику настоящего.  Вышестоящая инстанция, пересматривая данное решение, постановила, что </w:t>
      </w:r>
      <w:proofErr w:type="spellStart"/>
      <w:r>
        <w:rPr>
          <w:i w:val="0"/>
          <w:sz w:val="28"/>
          <w:szCs w:val="28"/>
        </w:rPr>
        <w:t>сэмплинг</w:t>
      </w:r>
      <w:proofErr w:type="spellEnd"/>
      <w:r>
        <w:rPr>
          <w:i w:val="0"/>
          <w:sz w:val="28"/>
          <w:szCs w:val="28"/>
        </w:rPr>
        <w:t xml:space="preserve"> является нарушением авторских прав.  Аргументация суда основывалась на том, что правообладатель имеет исключительное право на изготовление копий, в этой связи использование любой части работы, вне зависимости от ее протяженности, в отсутствие разрешения правообладателя является нарушением авторского права. В то же время суд не исключил возможность использования Бернского теста «трех шаговой проверки» в контексте </w:t>
      </w:r>
      <w:proofErr w:type="spellStart"/>
      <w:r>
        <w:rPr>
          <w:i w:val="0"/>
          <w:sz w:val="28"/>
          <w:szCs w:val="28"/>
        </w:rPr>
        <w:t>сэмплинга</w:t>
      </w:r>
      <w:proofErr w:type="spellEnd"/>
      <w:r>
        <w:rPr>
          <w:i w:val="0"/>
          <w:sz w:val="28"/>
          <w:szCs w:val="28"/>
        </w:rPr>
        <w:t xml:space="preserve">, если было использовано небольшое количество </w:t>
      </w:r>
      <w:proofErr w:type="spellStart"/>
      <w:r>
        <w:rPr>
          <w:i w:val="0"/>
          <w:sz w:val="28"/>
          <w:szCs w:val="28"/>
        </w:rPr>
        <w:t>сэмплов</w:t>
      </w:r>
      <w:proofErr w:type="spellEnd"/>
      <w:r>
        <w:rPr>
          <w:i w:val="0"/>
          <w:sz w:val="28"/>
          <w:szCs w:val="28"/>
        </w:rPr>
        <w:t xml:space="preserve"> для некоммерческих целей, и данное копирование не наносит ущерба произведению  при его обращении на рынке.</w:t>
      </w:r>
    </w:p>
    <w:p w:rsidR="00524DA6" w:rsidRDefault="00524DA6"/>
    <w:sectPr w:rsidR="00524DA6" w:rsidSect="0052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42D40"/>
    <w:rsid w:val="00024024"/>
    <w:rsid w:val="004365D0"/>
    <w:rsid w:val="004A2DDF"/>
    <w:rsid w:val="00524DA6"/>
    <w:rsid w:val="00587372"/>
    <w:rsid w:val="005D0FA9"/>
    <w:rsid w:val="0079088B"/>
    <w:rsid w:val="009137A3"/>
    <w:rsid w:val="009E7E52"/>
    <w:rsid w:val="00A75471"/>
    <w:rsid w:val="00AC5F0B"/>
    <w:rsid w:val="00B16F78"/>
    <w:rsid w:val="00BA54C3"/>
    <w:rsid w:val="00BC62CA"/>
    <w:rsid w:val="00C42D40"/>
    <w:rsid w:val="00E64AB6"/>
    <w:rsid w:val="00E674D6"/>
    <w:rsid w:val="00E77B91"/>
    <w:rsid w:val="00EE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3074</Characters>
  <Application>Microsoft Office Word</Application>
  <DocSecurity>0</DocSecurity>
  <Lines>25</Lines>
  <Paragraphs>7</Paragraphs>
  <ScaleCrop>false</ScaleCrop>
  <Company>Krokoz™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2020-03-25T10:09:00Z</dcterms:created>
  <dcterms:modified xsi:type="dcterms:W3CDTF">2020-03-25T10:26:00Z</dcterms:modified>
</cp:coreProperties>
</file>