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7B" w:rsidRPr="00BE7E07" w:rsidRDefault="00757E7B" w:rsidP="00757E7B">
      <w:pPr>
        <w:jc w:val="center"/>
        <w:rPr>
          <w:rFonts w:ascii="Times New Roman" w:hAnsi="Times New Roman" w:cs="Times New Roman"/>
          <w:b/>
          <w:bCs/>
          <w:sz w:val="24"/>
          <w:szCs w:val="24"/>
        </w:rPr>
      </w:pPr>
      <w:bookmarkStart w:id="0" w:name="_GoBack"/>
      <w:bookmarkEnd w:id="0"/>
      <w:r w:rsidRPr="00BE7E07">
        <w:rPr>
          <w:rFonts w:ascii="Times New Roman" w:hAnsi="Times New Roman" w:cs="Times New Roman"/>
          <w:b/>
          <w:bCs/>
          <w:sz w:val="24"/>
          <w:szCs w:val="24"/>
        </w:rPr>
        <w:t>КАЛЕНДАРНО-ТЕМАТИЧЕСКИЙ ПЛАН</w:t>
      </w:r>
    </w:p>
    <w:p w:rsidR="00757E7B" w:rsidRPr="00BE7E07" w:rsidRDefault="00757E7B" w:rsidP="00757E7B">
      <w:pPr>
        <w:jc w:val="center"/>
        <w:rPr>
          <w:rFonts w:ascii="Times New Roman" w:hAnsi="Times New Roman" w:cs="Times New Roman"/>
          <w:sz w:val="24"/>
          <w:szCs w:val="24"/>
        </w:rPr>
      </w:pPr>
      <w:r w:rsidRPr="00BE7E07">
        <w:rPr>
          <w:rFonts w:ascii="Times New Roman" w:hAnsi="Times New Roman" w:cs="Times New Roman"/>
          <w:sz w:val="24"/>
          <w:szCs w:val="24"/>
        </w:rPr>
        <w:t>по дисциплине «Теория и практика формирования убеждений», кафедра логики.</w:t>
      </w:r>
    </w:p>
    <w:p w:rsidR="00757E7B" w:rsidRPr="00BE7E07" w:rsidRDefault="00757E7B" w:rsidP="00757E7B">
      <w:pPr>
        <w:jc w:val="center"/>
        <w:rPr>
          <w:rFonts w:ascii="Times New Roman" w:hAnsi="Times New Roman" w:cs="Times New Roman"/>
          <w:sz w:val="24"/>
          <w:szCs w:val="24"/>
        </w:rPr>
      </w:pPr>
    </w:p>
    <w:p w:rsidR="00757E7B" w:rsidRPr="00BE7E07" w:rsidRDefault="00757E7B" w:rsidP="00757E7B">
      <w:pPr>
        <w:rPr>
          <w:rFonts w:ascii="Times New Roman" w:hAnsi="Times New Roman" w:cs="Times New Roman"/>
          <w:sz w:val="24"/>
          <w:szCs w:val="24"/>
        </w:rPr>
      </w:pPr>
      <w:r w:rsidRPr="00BE7E07">
        <w:rPr>
          <w:rFonts w:ascii="Times New Roman" w:hAnsi="Times New Roman" w:cs="Times New Roman"/>
          <w:sz w:val="24"/>
          <w:szCs w:val="24"/>
        </w:rPr>
        <w:tab/>
        <w:t>Преподаватель: Ивлев Ю.В.</w:t>
      </w:r>
    </w:p>
    <w:p w:rsidR="00757E7B" w:rsidRPr="00BE7E07" w:rsidRDefault="00757E7B" w:rsidP="00757E7B">
      <w:pPr>
        <w:rPr>
          <w:rFonts w:ascii="Times New Roman" w:hAnsi="Times New Roman" w:cs="Times New Roman"/>
          <w:sz w:val="24"/>
          <w:szCs w:val="24"/>
        </w:rPr>
      </w:pPr>
      <w:r w:rsidRPr="00BE7E07">
        <w:rPr>
          <w:rFonts w:ascii="Times New Roman" w:hAnsi="Times New Roman" w:cs="Times New Roman"/>
          <w:sz w:val="24"/>
          <w:szCs w:val="24"/>
        </w:rPr>
        <w:tab/>
        <w:t>МФК</w:t>
      </w:r>
    </w:p>
    <w:p w:rsidR="00757E7B" w:rsidRPr="00BE7E07" w:rsidRDefault="00757E7B" w:rsidP="00757E7B">
      <w:pPr>
        <w:rPr>
          <w:rFonts w:ascii="Times New Roman" w:hAnsi="Times New Roman" w:cs="Times New Roman"/>
          <w:sz w:val="24"/>
          <w:szCs w:val="24"/>
        </w:rPr>
      </w:pPr>
      <w:r w:rsidRPr="00BE7E07">
        <w:rPr>
          <w:rFonts w:ascii="Times New Roman" w:hAnsi="Times New Roman" w:cs="Times New Roman"/>
          <w:sz w:val="24"/>
          <w:szCs w:val="24"/>
        </w:rPr>
        <w:tab/>
        <w:t>Вид учебной работы: лекции, практические занятия.</w:t>
      </w:r>
    </w:p>
    <w:p w:rsidR="00757E7B" w:rsidRPr="00BE7E07" w:rsidRDefault="00757E7B" w:rsidP="00757E7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259"/>
        <w:gridCol w:w="2644"/>
        <w:gridCol w:w="2286"/>
      </w:tblGrid>
      <w:tr w:rsidR="00757E7B" w:rsidRPr="00BE7E07" w:rsidTr="00C86676">
        <w:tc>
          <w:tcPr>
            <w:tcW w:w="1245"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Дата занятия</w:t>
            </w:r>
          </w:p>
        </w:tc>
        <w:tc>
          <w:tcPr>
            <w:tcW w:w="1180"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Тема</w:t>
            </w:r>
          </w:p>
        </w:tc>
        <w:tc>
          <w:tcPr>
            <w:tcW w:w="1381"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Виды материалов, направляемых студентам</w:t>
            </w:r>
          </w:p>
        </w:tc>
        <w:tc>
          <w:tcPr>
            <w:tcW w:w="1194"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Формат дистанционной работы</w:t>
            </w:r>
          </w:p>
        </w:tc>
      </w:tr>
      <w:tr w:rsidR="00757E7B" w:rsidRPr="00BE7E07" w:rsidTr="00C86676">
        <w:tc>
          <w:tcPr>
            <w:tcW w:w="1245"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18.03.2020</w:t>
            </w:r>
          </w:p>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25.03.20</w:t>
            </w:r>
            <w:r w:rsidR="008D6E5D" w:rsidRPr="00BE7E07">
              <w:rPr>
                <w:rFonts w:ascii="Times New Roman" w:hAnsi="Times New Roman" w:cs="Times New Roman"/>
                <w:sz w:val="24"/>
                <w:szCs w:val="24"/>
              </w:rPr>
              <w:t>20</w:t>
            </w:r>
          </w:p>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1.04.20</w:t>
            </w:r>
            <w:r w:rsidR="008D6E5D" w:rsidRPr="00BE7E07">
              <w:rPr>
                <w:rFonts w:ascii="Times New Roman" w:hAnsi="Times New Roman" w:cs="Times New Roman"/>
                <w:sz w:val="24"/>
                <w:szCs w:val="24"/>
              </w:rPr>
              <w:t>20</w:t>
            </w:r>
          </w:p>
        </w:tc>
        <w:tc>
          <w:tcPr>
            <w:tcW w:w="1180" w:type="pct"/>
          </w:tcPr>
          <w:p w:rsidR="00757E7B" w:rsidRPr="00BE7E07" w:rsidRDefault="00262E09" w:rsidP="00262E09">
            <w:pPr>
              <w:rPr>
                <w:rFonts w:ascii="Times New Roman" w:hAnsi="Times New Roman" w:cs="Times New Roman"/>
                <w:sz w:val="24"/>
                <w:szCs w:val="24"/>
              </w:rPr>
            </w:pPr>
            <w:r w:rsidRPr="00BE7E07">
              <w:rPr>
                <w:rFonts w:ascii="Times New Roman" w:hAnsi="Times New Roman" w:cs="Times New Roman"/>
                <w:sz w:val="24"/>
                <w:szCs w:val="24"/>
              </w:rPr>
              <w:t>Лекции</w:t>
            </w:r>
            <w:r w:rsidR="00757E7B" w:rsidRPr="00BE7E07">
              <w:rPr>
                <w:rFonts w:ascii="Times New Roman" w:hAnsi="Times New Roman" w:cs="Times New Roman"/>
                <w:sz w:val="24"/>
                <w:szCs w:val="24"/>
              </w:rPr>
              <w:t xml:space="preserve">: </w:t>
            </w:r>
            <w:r w:rsidRPr="00BE7E07">
              <w:rPr>
                <w:rFonts w:ascii="Times New Roman" w:hAnsi="Times New Roman" w:cs="Times New Roman"/>
                <w:sz w:val="24"/>
                <w:szCs w:val="24"/>
              </w:rPr>
              <w:t>«Правила аргументации и критики. Правила, ошибки и уловки по отношению к тезису».</w:t>
            </w:r>
          </w:p>
        </w:tc>
        <w:tc>
          <w:tcPr>
            <w:tcW w:w="1381" w:type="pct"/>
          </w:tcPr>
          <w:p w:rsidR="00757E7B" w:rsidRPr="00BE7E07" w:rsidRDefault="008D6E5D" w:rsidP="008D6E5D">
            <w:pPr>
              <w:rPr>
                <w:rFonts w:ascii="Times New Roman" w:hAnsi="Times New Roman" w:cs="Times New Roman"/>
                <w:sz w:val="24"/>
                <w:szCs w:val="24"/>
              </w:rPr>
            </w:pPr>
            <w:r w:rsidRPr="00BE7E07">
              <w:rPr>
                <w:rFonts w:ascii="Times New Roman" w:hAnsi="Times New Roman" w:cs="Times New Roman"/>
                <w:sz w:val="24"/>
                <w:szCs w:val="24"/>
              </w:rPr>
              <w:t>Раздел</w:t>
            </w:r>
            <w:r w:rsidR="00757E7B" w:rsidRPr="00BE7E07">
              <w:rPr>
                <w:rFonts w:ascii="Times New Roman" w:hAnsi="Times New Roman" w:cs="Times New Roman"/>
                <w:sz w:val="24"/>
                <w:szCs w:val="24"/>
              </w:rPr>
              <w:t xml:space="preserve"> учебника Ивлева Ю.В. «Теория и практика аргументации»</w:t>
            </w:r>
            <w:r w:rsidRPr="00BE7E07">
              <w:rPr>
                <w:rFonts w:ascii="Times New Roman" w:hAnsi="Times New Roman" w:cs="Times New Roman"/>
                <w:sz w:val="24"/>
                <w:szCs w:val="24"/>
              </w:rPr>
              <w:t>. Конспект лекций (разослан).</w:t>
            </w:r>
            <w:r w:rsidR="00757E7B" w:rsidRPr="00BE7E07">
              <w:rPr>
                <w:rFonts w:ascii="Times New Roman" w:hAnsi="Times New Roman" w:cs="Times New Roman"/>
                <w:sz w:val="24"/>
                <w:szCs w:val="24"/>
              </w:rPr>
              <w:t xml:space="preserve"> </w:t>
            </w:r>
          </w:p>
        </w:tc>
        <w:tc>
          <w:tcPr>
            <w:tcW w:w="1194"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Консультации по интернету.</w:t>
            </w:r>
          </w:p>
        </w:tc>
      </w:tr>
      <w:tr w:rsidR="00757E7B" w:rsidRPr="00BE7E07" w:rsidTr="00C86676">
        <w:tc>
          <w:tcPr>
            <w:tcW w:w="1245" w:type="pct"/>
          </w:tcPr>
          <w:p w:rsidR="00757E7B" w:rsidRPr="00BE7E07" w:rsidRDefault="008D6E5D" w:rsidP="00C86676">
            <w:pPr>
              <w:rPr>
                <w:rFonts w:ascii="Times New Roman" w:hAnsi="Times New Roman" w:cs="Times New Roman"/>
                <w:sz w:val="24"/>
                <w:szCs w:val="24"/>
              </w:rPr>
            </w:pPr>
            <w:r w:rsidRPr="00BE7E07">
              <w:rPr>
                <w:rFonts w:ascii="Times New Roman" w:hAnsi="Times New Roman" w:cs="Times New Roman"/>
                <w:sz w:val="24"/>
                <w:szCs w:val="24"/>
              </w:rPr>
              <w:t>08</w:t>
            </w:r>
            <w:r w:rsidR="00757E7B" w:rsidRPr="00BE7E07">
              <w:rPr>
                <w:rFonts w:ascii="Times New Roman" w:hAnsi="Times New Roman" w:cs="Times New Roman"/>
                <w:sz w:val="24"/>
                <w:szCs w:val="24"/>
              </w:rPr>
              <w:t>.04.2020</w:t>
            </w:r>
          </w:p>
          <w:p w:rsidR="008D6E5D" w:rsidRPr="00BE7E07" w:rsidRDefault="008D6E5D" w:rsidP="00C86676">
            <w:pPr>
              <w:rPr>
                <w:rFonts w:ascii="Times New Roman" w:hAnsi="Times New Roman" w:cs="Times New Roman"/>
                <w:sz w:val="24"/>
                <w:szCs w:val="24"/>
              </w:rPr>
            </w:pPr>
            <w:r w:rsidRPr="00BE7E07">
              <w:rPr>
                <w:rFonts w:ascii="Times New Roman" w:hAnsi="Times New Roman" w:cs="Times New Roman"/>
                <w:sz w:val="24"/>
                <w:szCs w:val="24"/>
              </w:rPr>
              <w:t>15.04.2020</w:t>
            </w:r>
          </w:p>
          <w:p w:rsidR="008D6E5D" w:rsidRPr="00BE7E07" w:rsidRDefault="008D6E5D" w:rsidP="00C86676">
            <w:pPr>
              <w:rPr>
                <w:rFonts w:ascii="Times New Roman" w:hAnsi="Times New Roman" w:cs="Times New Roman"/>
                <w:sz w:val="24"/>
                <w:szCs w:val="24"/>
              </w:rPr>
            </w:pPr>
          </w:p>
        </w:tc>
        <w:tc>
          <w:tcPr>
            <w:tcW w:w="1180" w:type="pct"/>
          </w:tcPr>
          <w:p w:rsidR="00757E7B" w:rsidRPr="00BE7E07" w:rsidRDefault="008D6E5D" w:rsidP="00C86676">
            <w:pPr>
              <w:rPr>
                <w:rFonts w:ascii="Times New Roman" w:hAnsi="Times New Roman" w:cs="Times New Roman"/>
                <w:sz w:val="24"/>
                <w:szCs w:val="24"/>
              </w:rPr>
            </w:pPr>
            <w:r w:rsidRPr="00BE7E07">
              <w:rPr>
                <w:rFonts w:ascii="Times New Roman" w:hAnsi="Times New Roman" w:cs="Times New Roman"/>
                <w:sz w:val="24"/>
                <w:szCs w:val="24"/>
              </w:rPr>
              <w:t>Лекци</w:t>
            </w:r>
            <w:r w:rsidR="00AF2CF0" w:rsidRPr="00BE7E07">
              <w:rPr>
                <w:rFonts w:ascii="Times New Roman" w:hAnsi="Times New Roman" w:cs="Times New Roman"/>
                <w:sz w:val="24"/>
                <w:szCs w:val="24"/>
              </w:rPr>
              <w:t>и</w:t>
            </w:r>
            <w:r w:rsidR="00757E7B" w:rsidRPr="00BE7E07">
              <w:rPr>
                <w:rFonts w:ascii="Times New Roman" w:hAnsi="Times New Roman" w:cs="Times New Roman"/>
                <w:sz w:val="24"/>
                <w:szCs w:val="24"/>
              </w:rPr>
              <w:t xml:space="preserve">: «Правила аргументации </w:t>
            </w:r>
            <w:r w:rsidRPr="00BE7E07">
              <w:rPr>
                <w:rFonts w:ascii="Times New Roman" w:hAnsi="Times New Roman" w:cs="Times New Roman"/>
                <w:sz w:val="24"/>
                <w:szCs w:val="24"/>
              </w:rPr>
              <w:t xml:space="preserve">и критики </w:t>
            </w:r>
            <w:r w:rsidR="00757E7B" w:rsidRPr="00BE7E07">
              <w:rPr>
                <w:rFonts w:ascii="Times New Roman" w:hAnsi="Times New Roman" w:cs="Times New Roman"/>
                <w:sz w:val="24"/>
                <w:szCs w:val="24"/>
              </w:rPr>
              <w:t>по отношению к аргументам и форме аргументации и критики».</w:t>
            </w:r>
          </w:p>
        </w:tc>
        <w:tc>
          <w:tcPr>
            <w:tcW w:w="1381" w:type="pct"/>
          </w:tcPr>
          <w:p w:rsidR="00757E7B" w:rsidRPr="00BE7E07" w:rsidRDefault="00757E7B" w:rsidP="00AF2CF0">
            <w:pPr>
              <w:rPr>
                <w:rFonts w:ascii="Times New Roman" w:hAnsi="Times New Roman" w:cs="Times New Roman"/>
                <w:sz w:val="24"/>
                <w:szCs w:val="24"/>
              </w:rPr>
            </w:pPr>
            <w:r w:rsidRPr="00BE7E07">
              <w:rPr>
                <w:rFonts w:ascii="Times New Roman" w:hAnsi="Times New Roman" w:cs="Times New Roman"/>
                <w:sz w:val="24"/>
                <w:szCs w:val="24"/>
              </w:rPr>
              <w:t>Разделы учебника Ивлева Ю.В. «Теория и практика аргументации»</w:t>
            </w:r>
            <w:r w:rsidR="00AF2CF0" w:rsidRPr="00BE7E07">
              <w:rPr>
                <w:rFonts w:ascii="Times New Roman" w:hAnsi="Times New Roman" w:cs="Times New Roman"/>
                <w:sz w:val="24"/>
                <w:szCs w:val="24"/>
              </w:rPr>
              <w:t>.</w:t>
            </w:r>
            <w:r w:rsidRPr="00BE7E07">
              <w:rPr>
                <w:rFonts w:ascii="Times New Roman" w:hAnsi="Times New Roman" w:cs="Times New Roman"/>
                <w:sz w:val="24"/>
                <w:szCs w:val="24"/>
              </w:rPr>
              <w:t xml:space="preserve"> </w:t>
            </w:r>
            <w:r w:rsidR="00AF2CF0" w:rsidRPr="00BE7E07">
              <w:rPr>
                <w:rFonts w:ascii="Times New Roman" w:hAnsi="Times New Roman" w:cs="Times New Roman"/>
                <w:sz w:val="24"/>
                <w:szCs w:val="24"/>
              </w:rPr>
              <w:t>Конспект лекций (прилагается).</w:t>
            </w:r>
          </w:p>
        </w:tc>
        <w:tc>
          <w:tcPr>
            <w:tcW w:w="1194"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Консультации по интернету.</w:t>
            </w:r>
          </w:p>
        </w:tc>
      </w:tr>
      <w:tr w:rsidR="00757E7B" w:rsidRPr="00BE7E07" w:rsidTr="00C86676">
        <w:tc>
          <w:tcPr>
            <w:tcW w:w="1245" w:type="pct"/>
          </w:tcPr>
          <w:p w:rsidR="00757E7B" w:rsidRPr="00BE7E07" w:rsidRDefault="0080430A" w:rsidP="00C86676">
            <w:pPr>
              <w:rPr>
                <w:rFonts w:ascii="Times New Roman" w:hAnsi="Times New Roman" w:cs="Times New Roman"/>
                <w:sz w:val="24"/>
                <w:szCs w:val="24"/>
              </w:rPr>
            </w:pPr>
            <w:r w:rsidRPr="00BE7E07">
              <w:rPr>
                <w:rFonts w:ascii="Times New Roman" w:hAnsi="Times New Roman" w:cs="Times New Roman"/>
                <w:sz w:val="24"/>
                <w:szCs w:val="24"/>
              </w:rPr>
              <w:t>29</w:t>
            </w:r>
            <w:r w:rsidR="00757E7B" w:rsidRPr="00BE7E07">
              <w:rPr>
                <w:rFonts w:ascii="Times New Roman" w:hAnsi="Times New Roman" w:cs="Times New Roman"/>
                <w:sz w:val="24"/>
                <w:szCs w:val="24"/>
              </w:rPr>
              <w:t>.04.2020</w:t>
            </w:r>
          </w:p>
        </w:tc>
        <w:tc>
          <w:tcPr>
            <w:tcW w:w="1180"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Лекция: «Логико-методологические основы аргументации и критики»</w:t>
            </w:r>
            <w:r w:rsidR="0080430A" w:rsidRPr="00BE7E07">
              <w:rPr>
                <w:rFonts w:ascii="Times New Roman" w:hAnsi="Times New Roman" w:cs="Times New Roman"/>
                <w:sz w:val="24"/>
                <w:szCs w:val="24"/>
              </w:rPr>
              <w:t>.</w:t>
            </w:r>
            <w:r w:rsidRPr="00BE7E07">
              <w:rPr>
                <w:rFonts w:ascii="Times New Roman" w:hAnsi="Times New Roman" w:cs="Times New Roman"/>
                <w:sz w:val="24"/>
                <w:szCs w:val="24"/>
              </w:rPr>
              <w:t xml:space="preserve"> </w:t>
            </w:r>
          </w:p>
          <w:p w:rsidR="00757E7B" w:rsidRPr="00BE7E07" w:rsidRDefault="00757E7B" w:rsidP="00C86676">
            <w:pPr>
              <w:rPr>
                <w:rFonts w:ascii="Times New Roman" w:hAnsi="Times New Roman" w:cs="Times New Roman"/>
                <w:sz w:val="24"/>
                <w:szCs w:val="24"/>
              </w:rPr>
            </w:pPr>
          </w:p>
        </w:tc>
        <w:tc>
          <w:tcPr>
            <w:tcW w:w="1381" w:type="pct"/>
          </w:tcPr>
          <w:p w:rsidR="00757E7B" w:rsidRPr="00BE7E07" w:rsidRDefault="00757E7B" w:rsidP="00AF2CF0">
            <w:pPr>
              <w:rPr>
                <w:rFonts w:ascii="Times New Roman" w:hAnsi="Times New Roman" w:cs="Times New Roman"/>
                <w:sz w:val="24"/>
                <w:szCs w:val="24"/>
              </w:rPr>
            </w:pPr>
            <w:r w:rsidRPr="00BE7E07">
              <w:rPr>
                <w:rFonts w:ascii="Times New Roman" w:hAnsi="Times New Roman" w:cs="Times New Roman"/>
                <w:sz w:val="24"/>
                <w:szCs w:val="24"/>
              </w:rPr>
              <w:t xml:space="preserve"> Раздел  учебника Ивлева Ю.В. «Теория и практика аргументации»</w:t>
            </w:r>
            <w:r w:rsidR="00AF2CF0" w:rsidRPr="00BE7E07">
              <w:rPr>
                <w:rFonts w:ascii="Times New Roman" w:hAnsi="Times New Roman" w:cs="Times New Roman"/>
                <w:sz w:val="24"/>
                <w:szCs w:val="24"/>
              </w:rPr>
              <w:t>.</w:t>
            </w:r>
            <w:r w:rsidRPr="00BE7E07">
              <w:rPr>
                <w:rFonts w:ascii="Times New Roman" w:hAnsi="Times New Roman" w:cs="Times New Roman"/>
                <w:sz w:val="24"/>
                <w:szCs w:val="24"/>
              </w:rPr>
              <w:t xml:space="preserve"> </w:t>
            </w:r>
            <w:r w:rsidR="00AF2CF0" w:rsidRPr="00BE7E07">
              <w:rPr>
                <w:rFonts w:ascii="Times New Roman" w:hAnsi="Times New Roman" w:cs="Times New Roman"/>
                <w:sz w:val="24"/>
                <w:szCs w:val="24"/>
              </w:rPr>
              <w:t>Конспект лекций (прилагается).</w:t>
            </w:r>
          </w:p>
        </w:tc>
        <w:tc>
          <w:tcPr>
            <w:tcW w:w="1194"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Консультации по интернету.</w:t>
            </w:r>
          </w:p>
        </w:tc>
      </w:tr>
      <w:tr w:rsidR="00757E7B" w:rsidRPr="00BE7E07" w:rsidTr="00C86676">
        <w:tc>
          <w:tcPr>
            <w:tcW w:w="1245" w:type="pct"/>
          </w:tcPr>
          <w:p w:rsidR="00757E7B" w:rsidRPr="00BE7E07" w:rsidRDefault="0080430A" w:rsidP="00C86676">
            <w:pPr>
              <w:rPr>
                <w:rFonts w:ascii="Times New Roman" w:hAnsi="Times New Roman" w:cs="Times New Roman"/>
                <w:sz w:val="24"/>
                <w:szCs w:val="24"/>
              </w:rPr>
            </w:pPr>
            <w:r w:rsidRPr="00BE7E07">
              <w:rPr>
                <w:rFonts w:ascii="Times New Roman" w:hAnsi="Times New Roman" w:cs="Times New Roman"/>
                <w:sz w:val="24"/>
                <w:szCs w:val="24"/>
              </w:rPr>
              <w:t>06</w:t>
            </w:r>
            <w:r w:rsidR="00757E7B" w:rsidRPr="00BE7E07">
              <w:rPr>
                <w:rFonts w:ascii="Times New Roman" w:hAnsi="Times New Roman" w:cs="Times New Roman"/>
                <w:sz w:val="24"/>
                <w:szCs w:val="24"/>
              </w:rPr>
              <w:t>.05.2020</w:t>
            </w:r>
          </w:p>
        </w:tc>
        <w:tc>
          <w:tcPr>
            <w:tcW w:w="1180" w:type="pct"/>
          </w:tcPr>
          <w:p w:rsidR="00757E7B" w:rsidRPr="00BE7E07" w:rsidRDefault="0080430A" w:rsidP="00C86676">
            <w:pPr>
              <w:rPr>
                <w:rFonts w:ascii="Times New Roman" w:hAnsi="Times New Roman" w:cs="Times New Roman"/>
                <w:sz w:val="24"/>
                <w:szCs w:val="24"/>
              </w:rPr>
            </w:pPr>
            <w:r w:rsidRPr="00BE7E07">
              <w:rPr>
                <w:rFonts w:ascii="Times New Roman" w:hAnsi="Times New Roman" w:cs="Times New Roman"/>
                <w:sz w:val="24"/>
                <w:szCs w:val="24"/>
              </w:rPr>
              <w:t>Лекция: «Другие средства формирования убеждений: риторические, психологические, эгоистические</w:t>
            </w:r>
            <w:r w:rsidR="00A97A6C" w:rsidRPr="00BE7E07">
              <w:rPr>
                <w:rFonts w:ascii="Times New Roman" w:hAnsi="Times New Roman" w:cs="Times New Roman"/>
                <w:sz w:val="24"/>
                <w:szCs w:val="24"/>
              </w:rPr>
              <w:t xml:space="preserve"> и </w:t>
            </w:r>
            <w:r w:rsidR="00A97A6C" w:rsidRPr="00BE7E07">
              <w:rPr>
                <w:rFonts w:ascii="Times New Roman" w:hAnsi="Times New Roman" w:cs="Times New Roman"/>
                <w:sz w:val="24"/>
                <w:szCs w:val="24"/>
              </w:rPr>
              <w:lastRenderedPageBreak/>
              <w:t>др.</w:t>
            </w:r>
            <w:r w:rsidRPr="00BE7E07">
              <w:rPr>
                <w:rFonts w:ascii="Times New Roman" w:hAnsi="Times New Roman" w:cs="Times New Roman"/>
                <w:sz w:val="24"/>
                <w:szCs w:val="24"/>
              </w:rPr>
              <w:t>».</w:t>
            </w:r>
          </w:p>
        </w:tc>
        <w:tc>
          <w:tcPr>
            <w:tcW w:w="1381" w:type="pct"/>
          </w:tcPr>
          <w:p w:rsidR="00757E7B" w:rsidRPr="00BE7E07" w:rsidRDefault="0080430A" w:rsidP="00C86676">
            <w:pPr>
              <w:rPr>
                <w:rFonts w:ascii="Times New Roman" w:hAnsi="Times New Roman" w:cs="Times New Roman"/>
                <w:sz w:val="24"/>
                <w:szCs w:val="24"/>
              </w:rPr>
            </w:pPr>
            <w:r w:rsidRPr="00BE7E07">
              <w:rPr>
                <w:rFonts w:ascii="Times New Roman" w:hAnsi="Times New Roman" w:cs="Times New Roman"/>
                <w:sz w:val="24"/>
                <w:szCs w:val="24"/>
              </w:rPr>
              <w:lastRenderedPageBreak/>
              <w:t>Раздел  учебника Ивлева Ю.В. «Теория и практика аргументации». Конспект лекций (прилагается).</w:t>
            </w:r>
          </w:p>
        </w:tc>
        <w:tc>
          <w:tcPr>
            <w:tcW w:w="1194" w:type="pct"/>
          </w:tcPr>
          <w:p w:rsidR="00757E7B" w:rsidRPr="00BE7E07" w:rsidRDefault="0080430A" w:rsidP="00C86676">
            <w:pPr>
              <w:rPr>
                <w:rFonts w:ascii="Times New Roman" w:hAnsi="Times New Roman" w:cs="Times New Roman"/>
                <w:sz w:val="24"/>
                <w:szCs w:val="24"/>
              </w:rPr>
            </w:pPr>
            <w:r w:rsidRPr="00BE7E07">
              <w:rPr>
                <w:rFonts w:ascii="Times New Roman" w:hAnsi="Times New Roman" w:cs="Times New Roman"/>
                <w:sz w:val="24"/>
                <w:szCs w:val="24"/>
              </w:rPr>
              <w:t>Консультации по интернету.</w:t>
            </w:r>
          </w:p>
        </w:tc>
      </w:tr>
      <w:tr w:rsidR="00757E7B" w:rsidRPr="00BE7E07" w:rsidTr="00C86676">
        <w:tc>
          <w:tcPr>
            <w:tcW w:w="1245" w:type="pct"/>
          </w:tcPr>
          <w:p w:rsidR="00757E7B" w:rsidRPr="00BE7E07" w:rsidRDefault="0080430A" w:rsidP="00C86676">
            <w:pPr>
              <w:rPr>
                <w:rFonts w:ascii="Times New Roman" w:hAnsi="Times New Roman" w:cs="Times New Roman"/>
                <w:sz w:val="24"/>
                <w:szCs w:val="24"/>
              </w:rPr>
            </w:pPr>
            <w:r w:rsidRPr="00BE7E07">
              <w:rPr>
                <w:rFonts w:ascii="Times New Roman" w:hAnsi="Times New Roman" w:cs="Times New Roman"/>
                <w:sz w:val="24"/>
                <w:szCs w:val="24"/>
              </w:rPr>
              <w:lastRenderedPageBreak/>
              <w:t>13</w:t>
            </w:r>
            <w:r w:rsidR="00757E7B" w:rsidRPr="00BE7E07">
              <w:rPr>
                <w:rFonts w:ascii="Times New Roman" w:hAnsi="Times New Roman" w:cs="Times New Roman"/>
                <w:sz w:val="24"/>
                <w:szCs w:val="24"/>
              </w:rPr>
              <w:t>.05.2020</w:t>
            </w:r>
          </w:p>
        </w:tc>
        <w:tc>
          <w:tcPr>
            <w:tcW w:w="1180"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Дискуссия по проблеме перспективности и недостатках дистанционного образования.</w:t>
            </w:r>
          </w:p>
        </w:tc>
        <w:tc>
          <w:tcPr>
            <w:tcW w:w="1381"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Использовать рекомендац</w:t>
            </w:r>
            <w:r w:rsidR="0080430A" w:rsidRPr="00BE7E07">
              <w:rPr>
                <w:rFonts w:ascii="Times New Roman" w:hAnsi="Times New Roman" w:cs="Times New Roman"/>
                <w:sz w:val="24"/>
                <w:szCs w:val="24"/>
              </w:rPr>
              <w:t xml:space="preserve">ии по проведению дискуссий </w:t>
            </w:r>
            <w:r w:rsidRPr="00BE7E07">
              <w:rPr>
                <w:rFonts w:ascii="Times New Roman" w:hAnsi="Times New Roman" w:cs="Times New Roman"/>
                <w:sz w:val="24"/>
                <w:szCs w:val="24"/>
              </w:rPr>
              <w:t>из учебно-методического комплекса</w:t>
            </w:r>
            <w:r w:rsidR="0080430A" w:rsidRPr="00BE7E07">
              <w:rPr>
                <w:rFonts w:ascii="Times New Roman" w:hAnsi="Times New Roman" w:cs="Times New Roman"/>
                <w:sz w:val="24"/>
                <w:szCs w:val="24"/>
              </w:rPr>
              <w:t>.</w:t>
            </w:r>
          </w:p>
        </w:tc>
        <w:tc>
          <w:tcPr>
            <w:tcW w:w="1194" w:type="pct"/>
          </w:tcPr>
          <w:p w:rsidR="00757E7B" w:rsidRPr="00BE7E07" w:rsidRDefault="00757E7B" w:rsidP="00C86676">
            <w:pPr>
              <w:rPr>
                <w:rFonts w:ascii="Times New Roman" w:hAnsi="Times New Roman" w:cs="Times New Roman"/>
                <w:sz w:val="24"/>
                <w:szCs w:val="24"/>
              </w:rPr>
            </w:pPr>
            <w:r w:rsidRPr="00BE7E07">
              <w:rPr>
                <w:rFonts w:ascii="Times New Roman" w:hAnsi="Times New Roman" w:cs="Times New Roman"/>
                <w:sz w:val="24"/>
                <w:szCs w:val="24"/>
              </w:rPr>
              <w:t>Если очных занятий к этому времени не будет, то организуем видеоконференцию</w:t>
            </w:r>
          </w:p>
        </w:tc>
      </w:tr>
    </w:tbl>
    <w:p w:rsidR="00646513" w:rsidRPr="00BE7E07" w:rsidRDefault="00646513">
      <w:pPr>
        <w:rPr>
          <w:rFonts w:ascii="Times New Roman" w:hAnsi="Times New Roman" w:cs="Times New Roman"/>
          <w:b/>
          <w:i/>
          <w:sz w:val="24"/>
          <w:szCs w:val="24"/>
        </w:rPr>
      </w:pPr>
    </w:p>
    <w:p w:rsidR="0080430A" w:rsidRPr="00BE7E07" w:rsidRDefault="005C3B8E">
      <w:pPr>
        <w:rPr>
          <w:rFonts w:ascii="Times New Roman" w:hAnsi="Times New Roman" w:cs="Times New Roman"/>
          <w:b/>
          <w:i/>
          <w:sz w:val="24"/>
          <w:szCs w:val="24"/>
        </w:rPr>
      </w:pPr>
      <w:r w:rsidRPr="00BE7E07">
        <w:rPr>
          <w:rFonts w:ascii="Times New Roman" w:hAnsi="Times New Roman" w:cs="Times New Roman"/>
          <w:b/>
          <w:i/>
          <w:sz w:val="24"/>
          <w:szCs w:val="24"/>
        </w:rPr>
        <w:t>Все</w:t>
      </w:r>
      <w:r w:rsidR="0080430A" w:rsidRPr="00BE7E07">
        <w:rPr>
          <w:rFonts w:ascii="Times New Roman" w:hAnsi="Times New Roman" w:cs="Times New Roman"/>
          <w:b/>
          <w:i/>
          <w:sz w:val="24"/>
          <w:szCs w:val="24"/>
        </w:rPr>
        <w:t xml:space="preserve">м студентам подготовить </w:t>
      </w:r>
      <w:r w:rsidRPr="00BE7E07">
        <w:rPr>
          <w:rFonts w:ascii="Times New Roman" w:hAnsi="Times New Roman" w:cs="Times New Roman"/>
          <w:b/>
          <w:i/>
          <w:sz w:val="24"/>
          <w:szCs w:val="24"/>
        </w:rPr>
        <w:t xml:space="preserve"> выступления по темам курсовых работ – речи, в которых используются знания, полученные в результате изучения данного курса. </w:t>
      </w:r>
      <w:r w:rsidR="00676795" w:rsidRPr="00BE7E07">
        <w:rPr>
          <w:rFonts w:ascii="Times New Roman" w:hAnsi="Times New Roman" w:cs="Times New Roman"/>
          <w:b/>
          <w:i/>
          <w:sz w:val="24"/>
          <w:szCs w:val="24"/>
        </w:rPr>
        <w:t>Если не будет возможности произнести эти речи перед аудиторией, то прислать тексты преподавателю по интернету.</w:t>
      </w:r>
    </w:p>
    <w:p w:rsidR="008D0F66" w:rsidRPr="00BE7E07" w:rsidRDefault="008D0F66" w:rsidP="008D0F66">
      <w:pPr>
        <w:spacing w:before="160" w:after="40" w:line="220" w:lineRule="auto"/>
        <w:ind w:firstLine="240"/>
        <w:jc w:val="center"/>
        <w:rPr>
          <w:rFonts w:ascii="Times New Roman" w:hAnsi="Times New Roman" w:cs="Times New Roman"/>
          <w:b/>
          <w:sz w:val="24"/>
          <w:szCs w:val="24"/>
        </w:rPr>
      </w:pPr>
      <w:r w:rsidRPr="00BE7E07">
        <w:rPr>
          <w:rFonts w:ascii="Times New Roman" w:hAnsi="Times New Roman" w:cs="Times New Roman"/>
          <w:b/>
          <w:sz w:val="24"/>
          <w:szCs w:val="24"/>
        </w:rPr>
        <w:t>Правила по отношению к аргументам. Возможные ошибки уловки.</w:t>
      </w:r>
    </w:p>
    <w:p w:rsidR="008D0F66" w:rsidRPr="00BE7E07" w:rsidRDefault="008D0F66" w:rsidP="008D0F66">
      <w:pPr>
        <w:framePr w:w="1440" w:wrap="auto" w:vAnchor="page" w:hAnchor="text" w:y="13744"/>
        <w:spacing w:line="220" w:lineRule="auto"/>
        <w:jc w:val="both"/>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Первое правило</w:t>
      </w:r>
      <w:r w:rsidRPr="00BE7E07">
        <w:rPr>
          <w:rFonts w:ascii="Times New Roman" w:hAnsi="Times New Roman" w:cs="Times New Roman"/>
          <w:sz w:val="24"/>
          <w:szCs w:val="24"/>
        </w:rPr>
        <w:t xml:space="preserve">: </w:t>
      </w:r>
      <w:r w:rsidRPr="00BE7E07">
        <w:rPr>
          <w:rFonts w:ascii="Times New Roman" w:hAnsi="Times New Roman" w:cs="Times New Roman"/>
          <w:i/>
          <w:sz w:val="24"/>
          <w:szCs w:val="24"/>
        </w:rPr>
        <w:t>аргументы должны быть сформулированы явно и ясно</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Для выполнения этого правила необходимо:</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(1) перечислить все аргументы; если в процессе аргументации от каких-то аргументов отказываются, изменяют аргументы, приводят новые, это должно оговариваться;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(2) произвести классификацию аргументов, то есть сгруппировать их по типам. Например, аргументируя целесообразность покупки товаров данной фирмы, выделить группу аргументов, подтверждающих качество товаров, группу аргументов, подтверждающих модность товаров и т.д. Аргументирую необходимость отмены моратория  на смертную казнь в России, выделить группу аргументов, обосновывающих экономическую целесообразность моратория, религиозную и т.д.;</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(2) уточнить дескриптивные термины;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(3) выявить логическое содержание аргументов; уточнить квантор</w:t>
      </w:r>
      <w:r w:rsidRPr="00BE7E07">
        <w:rPr>
          <w:rFonts w:ascii="Times New Roman" w:hAnsi="Times New Roman" w:cs="Times New Roman"/>
          <w:sz w:val="24"/>
          <w:szCs w:val="24"/>
        </w:rPr>
        <w:softHyphen/>
        <w:t>ные слова, логические связки, модальные термины;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(4) уточнить оценочные характеристики аргументов (являются ли они истинными или правдоподобными утверждениями).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основе софизма «Лошадь может быть рыжей. Белая лошадь не может быть рыжей. Следовательно, белая лошадь – не лошадь» лежит нечеткая формулировка аргументов (и тезиса).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Аргументы и тезис следует уточнить таким образом:</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Некоторые лошади рыжие.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u w:val="single"/>
        </w:rPr>
        <w:t>Ни одна белая лошадь не является рыжей</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Ни одна белая лошадь не является лошадью.</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Или так:</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Некоторые лошади рыжие.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u w:val="single"/>
        </w:rPr>
        <w:lastRenderedPageBreak/>
        <w:t>Ни одна белая лошадь не является рыжей</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Некоторые белые лошади не является лошадьми.</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том и другом случаях рассуждения оказываются неправильными.</w:t>
      </w:r>
      <w:r w:rsidRPr="00BE7E07">
        <w:rPr>
          <w:rStyle w:val="a5"/>
          <w:rFonts w:ascii="Times New Roman" w:hAnsi="Times New Roman" w:cs="Times New Roman"/>
          <w:sz w:val="24"/>
          <w:szCs w:val="24"/>
        </w:rPr>
        <w:footnoteReference w:id="1"/>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i/>
          <w:sz w:val="24"/>
          <w:szCs w:val="24"/>
        </w:rPr>
      </w:pPr>
      <w:r w:rsidRPr="00BE7E07">
        <w:rPr>
          <w:rFonts w:ascii="Times New Roman" w:hAnsi="Times New Roman" w:cs="Times New Roman"/>
          <w:b/>
          <w:sz w:val="24"/>
          <w:szCs w:val="24"/>
        </w:rPr>
        <w:t>Правило второе</w:t>
      </w:r>
      <w:r w:rsidRPr="00BE7E07">
        <w:rPr>
          <w:rFonts w:ascii="Times New Roman" w:hAnsi="Times New Roman" w:cs="Times New Roman"/>
          <w:sz w:val="24"/>
          <w:szCs w:val="24"/>
        </w:rPr>
        <w:t xml:space="preserve">: </w:t>
      </w:r>
      <w:r w:rsidRPr="00BE7E07">
        <w:rPr>
          <w:rFonts w:ascii="Times New Roman" w:hAnsi="Times New Roman" w:cs="Times New Roman"/>
          <w:i/>
          <w:sz w:val="24"/>
          <w:szCs w:val="24"/>
        </w:rPr>
        <w:t>аргументы должны быть суждениями, полностью или частично обоснованными.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Применительно к доказательству и опровержению это правило формулируется так: аргументы должны быть полностью обоснован</w:t>
      </w:r>
      <w:r w:rsidRPr="00BE7E07">
        <w:rPr>
          <w:rFonts w:ascii="Times New Roman" w:hAnsi="Times New Roman" w:cs="Times New Roman"/>
          <w:sz w:val="24"/>
          <w:szCs w:val="24"/>
        </w:rPr>
        <w:softHyphen/>
        <w:t>ными (логически или фактически).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 нарушении второго правила возникает ошибка "</w:t>
      </w:r>
      <w:r w:rsidRPr="00BE7E07">
        <w:rPr>
          <w:rFonts w:ascii="Times New Roman" w:hAnsi="Times New Roman" w:cs="Times New Roman"/>
          <w:i/>
          <w:sz w:val="24"/>
          <w:szCs w:val="24"/>
        </w:rPr>
        <w:t>необоснованный аргумент</w:t>
      </w:r>
      <w:r w:rsidRPr="00BE7E07">
        <w:rPr>
          <w:rFonts w:ascii="Times New Roman" w:hAnsi="Times New Roman" w:cs="Times New Roman"/>
          <w:sz w:val="24"/>
          <w:szCs w:val="24"/>
        </w:rPr>
        <w:t>". В доказательствах и опровержениях соответствующая ошибка имеет название "</w:t>
      </w:r>
      <w:r w:rsidRPr="00BE7E07">
        <w:rPr>
          <w:rFonts w:ascii="Times New Roman" w:hAnsi="Times New Roman" w:cs="Times New Roman"/>
          <w:i/>
          <w:sz w:val="24"/>
          <w:szCs w:val="24"/>
        </w:rPr>
        <w:t>недоказанный аргумент</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Существует несколько разновидностей ошибки "</w:t>
      </w:r>
      <w:r w:rsidRPr="00BE7E07">
        <w:rPr>
          <w:rFonts w:ascii="Times New Roman" w:hAnsi="Times New Roman" w:cs="Times New Roman"/>
          <w:i/>
          <w:sz w:val="24"/>
          <w:szCs w:val="24"/>
        </w:rPr>
        <w:t>необоснованный аргумент</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1.</w:t>
      </w:r>
      <w:r w:rsidRPr="00BE7E07">
        <w:rPr>
          <w:rFonts w:ascii="Times New Roman" w:hAnsi="Times New Roman" w:cs="Times New Roman"/>
          <w:sz w:val="24"/>
          <w:szCs w:val="24"/>
        </w:rPr>
        <w:t xml:space="preserve"> "</w:t>
      </w:r>
      <w:r w:rsidRPr="00BE7E07">
        <w:rPr>
          <w:rFonts w:ascii="Times New Roman" w:hAnsi="Times New Roman" w:cs="Times New Roman"/>
          <w:i/>
          <w:sz w:val="24"/>
          <w:szCs w:val="24"/>
        </w:rPr>
        <w:t>Ложный аргумент</w:t>
      </w:r>
      <w:r w:rsidRPr="00BE7E07">
        <w:rPr>
          <w:rFonts w:ascii="Times New Roman" w:hAnsi="Times New Roman" w:cs="Times New Roman"/>
          <w:sz w:val="24"/>
          <w:szCs w:val="24"/>
        </w:rPr>
        <w:t>". Совершая эту ошибку, в качестве аргумента приводят необоснованное утверждение, являющееся к тому же ложным. Однако при этом о ложности аргумента аргументатор не знает.</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Какой-то из аргументов является ложным, если совокупность аргу</w:t>
      </w:r>
      <w:r w:rsidRPr="00BE7E07">
        <w:rPr>
          <w:rFonts w:ascii="Times New Roman" w:hAnsi="Times New Roman" w:cs="Times New Roman"/>
          <w:sz w:val="24"/>
          <w:szCs w:val="24"/>
        </w:rPr>
        <w:softHyphen/>
        <w:t>ментов противоречива. Так, адвокат находит противоречие в речи прокурора: «Касаясь отрицания Бураковым совершения убийства, про</w:t>
      </w:r>
      <w:r w:rsidRPr="00BE7E07">
        <w:rPr>
          <w:rFonts w:ascii="Times New Roman" w:hAnsi="Times New Roman" w:cs="Times New Roman"/>
          <w:sz w:val="24"/>
          <w:szCs w:val="24"/>
        </w:rPr>
        <w:softHyphen/>
        <w:t>курор призывал вас, товарищи судьи, "не плестись в хвосте у изолгав</w:t>
      </w:r>
      <w:r w:rsidRPr="00BE7E07">
        <w:rPr>
          <w:rFonts w:ascii="Times New Roman" w:hAnsi="Times New Roman" w:cs="Times New Roman"/>
          <w:sz w:val="24"/>
          <w:szCs w:val="24"/>
        </w:rPr>
        <w:softHyphen/>
        <w:t>шегося мальчишки Буракова". Касаясь же тех показаний, где Бураков признавался в убийстве, прокурор призывает вас, товарищи судьи, верить показаниям подсудимого, так как они были даны им добро</w:t>
      </w:r>
      <w:r w:rsidRPr="00BE7E07">
        <w:rPr>
          <w:rFonts w:ascii="Times New Roman" w:hAnsi="Times New Roman" w:cs="Times New Roman"/>
          <w:sz w:val="24"/>
          <w:szCs w:val="24"/>
        </w:rPr>
        <w:softHyphen/>
        <w:t>вольно, да еще в присутствии педагога»</w:t>
      </w:r>
      <w:r w:rsidRPr="00BE7E07">
        <w:rPr>
          <w:rStyle w:val="a5"/>
          <w:rFonts w:ascii="Times New Roman" w:hAnsi="Times New Roman" w:cs="Times New Roman"/>
          <w:sz w:val="24"/>
          <w:szCs w:val="24"/>
        </w:rPr>
        <w:footnoteReference w:customMarkFollows="1" w:id="2"/>
        <w:t>1</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Аргумент может быть ложным вследствие самопротиворечивости. Таковым является утверждение Сократа "Я знаю, что я ничего не знаю". В самом деле, если Сократ ничего не знает, то он не знает и того, что он ничего не знает.</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Данную ошибку совершают также тогда, когда обосновывают ут</w:t>
      </w:r>
      <w:r w:rsidRPr="00BE7E07">
        <w:rPr>
          <w:rFonts w:ascii="Times New Roman" w:hAnsi="Times New Roman" w:cs="Times New Roman"/>
          <w:sz w:val="24"/>
          <w:szCs w:val="24"/>
        </w:rPr>
        <w:softHyphen/>
        <w:t>верждения о фактах, окончательную оценку которых можно осущест</w:t>
      </w:r>
      <w:r w:rsidRPr="00BE7E07">
        <w:rPr>
          <w:rFonts w:ascii="Times New Roman" w:hAnsi="Times New Roman" w:cs="Times New Roman"/>
          <w:sz w:val="24"/>
          <w:szCs w:val="24"/>
        </w:rPr>
        <w:softHyphen/>
        <w:t>вить лишь в будущем. Например, обосновывая правильность проводи</w:t>
      </w:r>
      <w:r w:rsidRPr="00BE7E07">
        <w:rPr>
          <w:rFonts w:ascii="Times New Roman" w:hAnsi="Times New Roman" w:cs="Times New Roman"/>
          <w:sz w:val="24"/>
          <w:szCs w:val="24"/>
        </w:rPr>
        <w:softHyphen/>
        <w:t>мых экономических реформ, используют аргументы: "Через полгода реформы принесут значительный эффект", "Снижения уровня жизни населения не произойдет" и т.д.</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2.</w:t>
      </w:r>
      <w:r w:rsidRPr="00BE7E07">
        <w:rPr>
          <w:rFonts w:ascii="Times New Roman" w:hAnsi="Times New Roman" w:cs="Times New Roman"/>
          <w:sz w:val="24"/>
          <w:szCs w:val="24"/>
        </w:rPr>
        <w:t xml:space="preserve"> "</w:t>
      </w:r>
      <w:r w:rsidRPr="00BE7E07">
        <w:rPr>
          <w:rFonts w:ascii="Times New Roman" w:hAnsi="Times New Roman" w:cs="Times New Roman"/>
          <w:i/>
          <w:sz w:val="24"/>
          <w:szCs w:val="24"/>
        </w:rPr>
        <w:t>Лживый аргумент</w:t>
      </w:r>
      <w:r w:rsidRPr="00BE7E07">
        <w:rPr>
          <w:rFonts w:ascii="Times New Roman" w:hAnsi="Times New Roman" w:cs="Times New Roman"/>
          <w:sz w:val="24"/>
          <w:szCs w:val="24"/>
        </w:rPr>
        <w:t>" — такое (сомнительное с точки зрения семантики) название дали логики прошлого ошибке, заключаю</w:t>
      </w:r>
      <w:r w:rsidRPr="00BE7E07">
        <w:rPr>
          <w:rFonts w:ascii="Times New Roman" w:hAnsi="Times New Roman" w:cs="Times New Roman"/>
          <w:sz w:val="24"/>
          <w:szCs w:val="24"/>
        </w:rPr>
        <w:softHyphen/>
        <w:t>щейся в приведении в качестве доводов утверждений, ложность кото</w:t>
      </w:r>
      <w:r w:rsidRPr="00BE7E07">
        <w:rPr>
          <w:rFonts w:ascii="Times New Roman" w:hAnsi="Times New Roman" w:cs="Times New Roman"/>
          <w:sz w:val="24"/>
          <w:szCs w:val="24"/>
        </w:rPr>
        <w:softHyphen/>
        <w:t>рых известна аргументатору. Совершение такой ошибки в большин</w:t>
      </w:r>
      <w:r w:rsidRPr="00BE7E07">
        <w:rPr>
          <w:rFonts w:ascii="Times New Roman" w:hAnsi="Times New Roman" w:cs="Times New Roman"/>
          <w:sz w:val="24"/>
          <w:szCs w:val="24"/>
        </w:rPr>
        <w:softHyphen/>
        <w:t>стве случаев является уловкой.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Варианты "лживого аргумента".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(1) "</w:t>
      </w:r>
      <w:r w:rsidRPr="00BE7E07">
        <w:rPr>
          <w:rFonts w:ascii="Times New Roman" w:hAnsi="Times New Roman" w:cs="Times New Roman"/>
          <w:i/>
          <w:sz w:val="24"/>
          <w:szCs w:val="24"/>
        </w:rPr>
        <w:t>Шуточный лживый аргумент</w:t>
      </w:r>
      <w:r w:rsidRPr="00BE7E07">
        <w:rPr>
          <w:rFonts w:ascii="Times New Roman" w:hAnsi="Times New Roman" w:cs="Times New Roman"/>
          <w:sz w:val="24"/>
          <w:szCs w:val="24"/>
        </w:rPr>
        <w:t>". Такая ошибка совершена в сле</w:t>
      </w:r>
      <w:r w:rsidRPr="00BE7E07">
        <w:rPr>
          <w:rFonts w:ascii="Times New Roman" w:hAnsi="Times New Roman" w:cs="Times New Roman"/>
          <w:sz w:val="24"/>
          <w:szCs w:val="24"/>
        </w:rPr>
        <w:softHyphen/>
        <w:t>дующем рассуждении.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"У меня есть отец и мать. У моего отца и у моей матери тоже, конечно, были отец и мать. Значит, выходя к третьему поколению, я нахожу у себя четырех предков.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Каждый из моих двух дедов и каждая из моих двух бабушек также имели отца и мать. Следовательно, в четвертом поколении у меня восемь предков. Выходя к пятому, </w:t>
      </w:r>
      <w:r w:rsidRPr="00BE7E07">
        <w:rPr>
          <w:rFonts w:ascii="Times New Roman" w:hAnsi="Times New Roman" w:cs="Times New Roman"/>
          <w:sz w:val="24"/>
          <w:szCs w:val="24"/>
        </w:rPr>
        <w:lastRenderedPageBreak/>
        <w:t>шестому, седьмому и т.д. поко</w:t>
      </w:r>
      <w:r w:rsidRPr="00BE7E07">
        <w:rPr>
          <w:rFonts w:ascii="Times New Roman" w:hAnsi="Times New Roman" w:cs="Times New Roman"/>
          <w:sz w:val="24"/>
          <w:szCs w:val="24"/>
        </w:rPr>
        <w:softHyphen/>
        <w:t>лению назад, я нахожу, что число моих предков все возрастает и притом чрезвычайно сильно. А именно:</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во 2 поколении 2 предка;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3 поколении 4 предка;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4 поколении 8 предка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20 поколении 524 288 предков.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Вы видите, что 20 поколений назад у меня была уже целая армия прямых предков, численностью больше полмиллиона. И с каждым даль</w:t>
      </w:r>
      <w:r w:rsidRPr="00BE7E07">
        <w:rPr>
          <w:rFonts w:ascii="Times New Roman" w:hAnsi="Times New Roman" w:cs="Times New Roman"/>
          <w:sz w:val="24"/>
          <w:szCs w:val="24"/>
        </w:rPr>
        <w:softHyphen/>
        <w:t>нейшим поколением это число удваивается.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Если считать, как это обычно принимается, по три поколения в столетие, то в начале нашей эры, 19 веков тому назад, на земле должно было жить несметное количество моих предков: можно вычис</w:t>
      </w:r>
      <w:r w:rsidRPr="00BE7E07">
        <w:rPr>
          <w:rFonts w:ascii="Times New Roman" w:hAnsi="Times New Roman" w:cs="Times New Roman"/>
          <w:sz w:val="24"/>
          <w:szCs w:val="24"/>
        </w:rPr>
        <w:softHyphen/>
        <w:t>лить, что число их должно заключать в себе 18 цифр.</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Чем дальше в глубь веков, тем число моих предков должно воз</w:t>
      </w:r>
      <w:r w:rsidRPr="00BE7E07">
        <w:rPr>
          <w:rFonts w:ascii="Times New Roman" w:hAnsi="Times New Roman" w:cs="Times New Roman"/>
          <w:sz w:val="24"/>
          <w:szCs w:val="24"/>
        </w:rPr>
        <w:softHyphen/>
        <w:t>растать. В эпоху первых фараонов численность их должна была дохо</w:t>
      </w:r>
      <w:r w:rsidRPr="00BE7E07">
        <w:rPr>
          <w:rFonts w:ascii="Times New Roman" w:hAnsi="Times New Roman" w:cs="Times New Roman"/>
          <w:sz w:val="24"/>
          <w:szCs w:val="24"/>
        </w:rPr>
        <w:softHyphen/>
        <w:t>дить до умопомрачительной величины. В каменный век, предшество</w:t>
      </w:r>
      <w:r w:rsidRPr="00BE7E07">
        <w:rPr>
          <w:rFonts w:ascii="Times New Roman" w:hAnsi="Times New Roman" w:cs="Times New Roman"/>
          <w:sz w:val="24"/>
          <w:szCs w:val="24"/>
        </w:rPr>
        <w:softHyphen/>
        <w:t>вавший египетской истории, моим предкам было уже, вероятно, тесно на земном шаре" (Пять минут на размышление. М., 1951).</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 подсчете числа предков используется ложное утверждение о том, что число предков растет указанным образом.</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Еще пример. Женской логики нет. У мужчин и женщин одна и та же логика. Только мужчины и женщины делают разные выводы из одних и тех же посылок.</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Пример. На философском факультете три категории сотрудников. Одни ничего не пишут, другие пишут то, что нравится им, но не нравится декану, третьи пишут то, что не нравится им, но нравится декану. Что пишет декан? Ответ: декан ничего не пишет. Доказательство. Если декан что-то пишет, то он пишет то, что ему нравится и не нравится, так как он декан. Если он что-то пишет, то он пишет то, что ему не нравится и нравится, так как он декан. (Рассуждали разбором случаев.) То есть из утверждения «Декан что-то пишет» в обоих случаях следует противоречие. Следовательно, неверно, что он что-то пишет, а значит, он ничего не пишет.</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 (2) "</w:t>
      </w:r>
      <w:r w:rsidRPr="00BE7E07">
        <w:rPr>
          <w:rFonts w:ascii="Times New Roman" w:hAnsi="Times New Roman" w:cs="Times New Roman"/>
          <w:i/>
          <w:sz w:val="24"/>
          <w:szCs w:val="24"/>
        </w:rPr>
        <w:t>Тактический лживый аргумент</w:t>
      </w:r>
      <w:r w:rsidRPr="00BE7E07">
        <w:rPr>
          <w:rFonts w:ascii="Times New Roman" w:hAnsi="Times New Roman" w:cs="Times New Roman"/>
          <w:sz w:val="24"/>
          <w:szCs w:val="24"/>
        </w:rPr>
        <w:t>". Эта ошибка совершается в процессе спора с противником, который стремится опровергать все ваши аргументы. Выдвигают вместо аргумента суждение, являющееся отрицанием подразумеваемого аргумента. Противник доказывает ложность выдвинутого суждения. Тогда вы заявляете, что согласны с этим и предлагаете не высказанный вами ранее аргумент. Противнику ничего не остается, как признать его истинным. Чтобы против вас такой прием не мог быть применен, не отвергайте аргументы, в ложности которых не уверены. Предлагайте обосновать аргументы.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(3) "</w:t>
      </w:r>
      <w:r w:rsidRPr="00BE7E07">
        <w:rPr>
          <w:rFonts w:ascii="Times New Roman" w:hAnsi="Times New Roman" w:cs="Times New Roman"/>
          <w:i/>
          <w:sz w:val="24"/>
          <w:szCs w:val="24"/>
        </w:rPr>
        <w:t>Неприкрытый лживый аргумент</w:t>
      </w:r>
      <w:r w:rsidRPr="00BE7E07">
        <w:rPr>
          <w:rFonts w:ascii="Times New Roman" w:hAnsi="Times New Roman" w:cs="Times New Roman"/>
          <w:sz w:val="24"/>
          <w:szCs w:val="24"/>
        </w:rPr>
        <w:t>". Совершая данную ошибку, в качестве аргументов приводят явно ложные утверждения, предпо</w:t>
      </w:r>
      <w:r w:rsidRPr="00BE7E07">
        <w:rPr>
          <w:rFonts w:ascii="Times New Roman" w:hAnsi="Times New Roman" w:cs="Times New Roman"/>
          <w:sz w:val="24"/>
          <w:szCs w:val="24"/>
        </w:rPr>
        <w:softHyphen/>
        <w:t>лагая, что оппонент из-за отсутствия смелости или по какой-то другой причине промолчит. Иногда такую ошибку совершают при выступ</w:t>
      </w:r>
      <w:r w:rsidRPr="00BE7E07">
        <w:rPr>
          <w:rFonts w:ascii="Times New Roman" w:hAnsi="Times New Roman" w:cs="Times New Roman"/>
          <w:sz w:val="24"/>
          <w:szCs w:val="24"/>
        </w:rPr>
        <w:softHyphen/>
        <w:t>лении по радио, телевидению, в печати. Например, выступая по теле</w:t>
      </w:r>
      <w:r w:rsidRPr="00BE7E07">
        <w:rPr>
          <w:rFonts w:ascii="Times New Roman" w:hAnsi="Times New Roman" w:cs="Times New Roman"/>
          <w:sz w:val="24"/>
          <w:szCs w:val="24"/>
        </w:rPr>
        <w:softHyphen/>
        <w:t>видению, представитель правительства говорит, что по вопросу об от</w:t>
      </w:r>
      <w:r w:rsidRPr="00BE7E07">
        <w:rPr>
          <w:rFonts w:ascii="Times New Roman" w:hAnsi="Times New Roman" w:cs="Times New Roman"/>
          <w:sz w:val="24"/>
          <w:szCs w:val="24"/>
        </w:rPr>
        <w:softHyphen/>
        <w:t>пуске цен у нас два мнения, за рубежом — одно, хотя и знает, что за рубежом тоже два мнения.</w:t>
      </w:r>
    </w:p>
    <w:p w:rsidR="008D0F66" w:rsidRPr="00BE7E07" w:rsidRDefault="008D0F66" w:rsidP="008D0F66">
      <w:pPr>
        <w:framePr w:w="1440" w:wrap="auto" w:vAnchor="page" w:hAnchor="text" w:y="13744"/>
        <w:spacing w:line="220" w:lineRule="auto"/>
        <w:jc w:val="both"/>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Еще пример. После революции в сибирской деревне комиссар в кожаной куртке вел беседу: "Бога нет, а человек произошел от обезья</w:t>
      </w:r>
      <w:r w:rsidRPr="00BE7E07">
        <w:rPr>
          <w:rFonts w:ascii="Times New Roman" w:hAnsi="Times New Roman" w:cs="Times New Roman"/>
          <w:sz w:val="24"/>
          <w:szCs w:val="24"/>
        </w:rPr>
        <w:softHyphen/>
        <w:t>ны". Крестьяне сказали: "Докажи, что человек произошел от обезья</w:t>
      </w:r>
      <w:r w:rsidRPr="00BE7E07">
        <w:rPr>
          <w:rFonts w:ascii="Times New Roman" w:hAnsi="Times New Roman" w:cs="Times New Roman"/>
          <w:sz w:val="24"/>
          <w:szCs w:val="24"/>
        </w:rPr>
        <w:softHyphen/>
        <w:t>ны". Комиссар ответил: "Месяц назад на Кавказе обезьяна родила человека". Крестьяне поверили. Они привыкли верить друг другу.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 отсутствии личного контакта с аргументатором в такой ситуации невозможно возразить. Если же контакт имеет место, то следует потребовать ссылки на источник и предоставления источника информации.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(4) "</w:t>
      </w:r>
      <w:r w:rsidRPr="00BE7E07">
        <w:rPr>
          <w:rFonts w:ascii="Times New Roman" w:hAnsi="Times New Roman" w:cs="Times New Roman"/>
          <w:i/>
          <w:sz w:val="24"/>
          <w:szCs w:val="24"/>
        </w:rPr>
        <w:t>Неправомерный аргумент к науке</w:t>
      </w:r>
      <w:r w:rsidRPr="00BE7E07">
        <w:rPr>
          <w:rFonts w:ascii="Times New Roman" w:hAnsi="Times New Roman" w:cs="Times New Roman"/>
          <w:sz w:val="24"/>
          <w:szCs w:val="24"/>
        </w:rPr>
        <w:t>". В спорах часто ссылаются на положения наук. Однако иногда, пользуясь тем, что люди с уважением относятся к научным данным, ссылаются на несуществующие данные наук. Говорят: "Наукой установлено то-то и то-то", хотя это не так. Особенно широко этот прием применяется в так называемой около</w:t>
      </w:r>
      <w:r w:rsidRPr="00BE7E07">
        <w:rPr>
          <w:rFonts w:ascii="Times New Roman" w:hAnsi="Times New Roman" w:cs="Times New Roman"/>
          <w:sz w:val="24"/>
          <w:szCs w:val="24"/>
        </w:rPr>
        <w:softHyphen/>
        <w:t>научной литературе (об инопланетянах, о жизни в других измерениях и т.д.).</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Как реагировать? Потребовать проверки данных науки или обосновать ошибочность аргумента другими средствами.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Пример. Автор данного текста на занятиях по аргументации привел пример неправильного умозаключения:</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Все металлы – электропроводные вещества.</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Все металлы теплопроводные вещества.</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______________________________________________________</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Все теплопроводные вещества являются электропроводными.</w:t>
      </w:r>
    </w:p>
    <w:p w:rsidR="008D0F66" w:rsidRPr="00BE7E07" w:rsidRDefault="008D0F66" w:rsidP="008D0F66">
      <w:pPr>
        <w:spacing w:line="220" w:lineRule="auto"/>
        <w:ind w:firstLine="240"/>
        <w:jc w:val="center"/>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На занятии присутствовала слушательница, имеющая физическое образование. Она заявила, что с точки зрения физики это рассуждение правильное. Пришлось объяснять, почему оно неправильное.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 (5) "</w:t>
      </w:r>
      <w:r w:rsidRPr="00BE7E07">
        <w:rPr>
          <w:rFonts w:ascii="Times New Roman" w:hAnsi="Times New Roman" w:cs="Times New Roman"/>
          <w:i/>
          <w:sz w:val="24"/>
          <w:szCs w:val="24"/>
        </w:rPr>
        <w:t>Лживый аргумент в качестве предпосылки вопроса</w:t>
      </w:r>
      <w:r w:rsidRPr="00BE7E07">
        <w:rPr>
          <w:rFonts w:ascii="Times New Roman" w:hAnsi="Times New Roman" w:cs="Times New Roman"/>
          <w:sz w:val="24"/>
          <w:szCs w:val="24"/>
        </w:rPr>
        <w:t>". Аргумент не высказывают, а выражают посредством вопроса, предпосылка которого является ложной. Допустим, ведется описанный выше спор о целесообразности отмены смертной казни как уголовного наказания. Сторонники отмены, вместо того, чтобы высказать аргумент "Если вы за смертную казнь, то вы должны быть готовы сейчас же расстрелять человека, приговоренного к этой мере наказания", являющийся ложным, спрашивают: "Вы лично, сейчас, готовы убить человека, приговоренного к высшей мере наказания?" В таком случае нужно указать, что предпосылкой вопроса является ложное суждение, что вопрос является логически некорректным. Вместе с тем можно предложить после завершения обсуждения проблемы, связанной с отменой смертной казни, обсудить вопрос о путях приведения в исполнение указанного приговора суда.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(6) "</w:t>
      </w:r>
      <w:r w:rsidRPr="00BE7E07">
        <w:rPr>
          <w:rFonts w:ascii="Times New Roman" w:hAnsi="Times New Roman" w:cs="Times New Roman"/>
          <w:i/>
          <w:sz w:val="24"/>
          <w:szCs w:val="24"/>
        </w:rPr>
        <w:t>Вовсе не высказанный лживый  аргумент</w:t>
      </w:r>
      <w:r w:rsidRPr="00BE7E07">
        <w:rPr>
          <w:rFonts w:ascii="Times New Roman" w:hAnsi="Times New Roman" w:cs="Times New Roman"/>
          <w:sz w:val="24"/>
          <w:szCs w:val="24"/>
        </w:rPr>
        <w:t>". Аргументацию прово</w:t>
      </w:r>
      <w:r w:rsidRPr="00BE7E07">
        <w:rPr>
          <w:rFonts w:ascii="Times New Roman" w:hAnsi="Times New Roman" w:cs="Times New Roman"/>
          <w:sz w:val="24"/>
          <w:szCs w:val="24"/>
        </w:rPr>
        <w:softHyphen/>
        <w:t>дят так, что явно ложные аргументы опускают, а логически неподго</w:t>
      </w:r>
      <w:r w:rsidRPr="00BE7E07">
        <w:rPr>
          <w:rFonts w:ascii="Times New Roman" w:hAnsi="Times New Roman" w:cs="Times New Roman"/>
          <w:sz w:val="24"/>
          <w:szCs w:val="24"/>
        </w:rPr>
        <w:softHyphen/>
        <w:t>товленный адресат аргументации их выводит сам. Например, обосновы</w:t>
      </w:r>
      <w:r w:rsidRPr="00BE7E07">
        <w:rPr>
          <w:rFonts w:ascii="Times New Roman" w:hAnsi="Times New Roman" w:cs="Times New Roman"/>
          <w:sz w:val="24"/>
          <w:szCs w:val="24"/>
        </w:rPr>
        <w:softHyphen/>
        <w:t>вая в печати необходимость перехода в нашей стране от крупных сельских хозяйств к семейным фермам, экономист пишет, что в США 80% хозяйств — это семейные фермы. При этом экономист умалчи</w:t>
      </w:r>
      <w:r w:rsidRPr="00BE7E07">
        <w:rPr>
          <w:rFonts w:ascii="Times New Roman" w:hAnsi="Times New Roman" w:cs="Times New Roman"/>
          <w:sz w:val="24"/>
          <w:szCs w:val="24"/>
        </w:rPr>
        <w:softHyphen/>
        <w:t xml:space="preserve">вает, что они производят лишь 2% сельскохозяйственной продукции. Читатель же может сделать вывод, что семейные фермеры производят много продукции. </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Иногда, чтобы ложный аргумент не бросался в глаза, в процессе аргументации его выражают в качестве пропущенной посылки энти</w:t>
      </w:r>
      <w:r w:rsidRPr="00BE7E07">
        <w:rPr>
          <w:rFonts w:ascii="Times New Roman" w:hAnsi="Times New Roman" w:cs="Times New Roman"/>
          <w:sz w:val="24"/>
          <w:szCs w:val="24"/>
        </w:rPr>
        <w:softHyphen/>
        <w:t xml:space="preserve">мемы. Так, в рассуждении "Философия — классовая наука, а логика, как и математика, не является классовой. Следовательно, </w:t>
      </w:r>
      <w:r w:rsidRPr="00BE7E07">
        <w:rPr>
          <w:rFonts w:ascii="Times New Roman" w:hAnsi="Times New Roman" w:cs="Times New Roman"/>
          <w:sz w:val="24"/>
          <w:szCs w:val="24"/>
        </w:rPr>
        <w:lastRenderedPageBreak/>
        <w:t>логика — не философская наука "пропущен аргумент: "Всеми свойствами целого обладают и его части".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таких случаях следует предвидеть ложность невысказанного аргумента, сформулировать его и потребовать обоснования.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(7) "</w:t>
      </w:r>
      <w:r w:rsidRPr="00BE7E07">
        <w:rPr>
          <w:rFonts w:ascii="Times New Roman" w:hAnsi="Times New Roman" w:cs="Times New Roman"/>
          <w:i/>
          <w:sz w:val="24"/>
          <w:szCs w:val="24"/>
        </w:rPr>
        <w:t>Бабий аргумент</w:t>
      </w:r>
      <w:r w:rsidRPr="00BE7E07">
        <w:rPr>
          <w:rFonts w:ascii="Times New Roman" w:hAnsi="Times New Roman" w:cs="Times New Roman"/>
          <w:sz w:val="24"/>
          <w:szCs w:val="24"/>
        </w:rPr>
        <w:t>", или, более благородно, "</w:t>
      </w:r>
      <w:r w:rsidRPr="00BE7E07">
        <w:rPr>
          <w:rFonts w:ascii="Times New Roman" w:hAnsi="Times New Roman" w:cs="Times New Roman"/>
          <w:i/>
          <w:sz w:val="24"/>
          <w:szCs w:val="24"/>
        </w:rPr>
        <w:t>дамский аргумент</w:t>
      </w:r>
      <w:r w:rsidRPr="00BE7E07">
        <w:rPr>
          <w:rFonts w:ascii="Times New Roman" w:hAnsi="Times New Roman" w:cs="Times New Roman"/>
          <w:sz w:val="24"/>
          <w:szCs w:val="24"/>
        </w:rPr>
        <w:t>". Ошибка заключается в усилении аргумента противоположной стороны до такой степени, что он оказывается ложным.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Пример. Муж говорит жене: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Почему ты плохо встретила моего приятеля?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Что же мне, в постель что ли с ним ложиться?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Реакция – назвать ошибку и объяснить.</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 (8) "</w:t>
      </w:r>
      <w:r w:rsidRPr="00BE7E07">
        <w:rPr>
          <w:rFonts w:ascii="Times New Roman" w:hAnsi="Times New Roman" w:cs="Times New Roman"/>
          <w:i/>
          <w:sz w:val="24"/>
          <w:szCs w:val="24"/>
        </w:rPr>
        <w:t>Лживый аргумент, выраженный посредством  смысла имени</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Объектам, о которых идет речь в аргументации, приписывают свойства не прямо, а посредством смысла (содержания) имен. Примеры: "Красно-коричневые провели митинг на Манежной площади", "Правительство криминальной буржуазии не имеет концепции экономических реформ".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Фактически здесь не явно содержатся утверждения: "Те, кто провел указанный митинг, одновременно являются коммунистами и фаши</w:t>
      </w:r>
      <w:r w:rsidRPr="00BE7E07">
        <w:rPr>
          <w:rFonts w:ascii="Times New Roman" w:hAnsi="Times New Roman" w:cs="Times New Roman"/>
          <w:sz w:val="24"/>
          <w:szCs w:val="24"/>
        </w:rPr>
        <w:softHyphen/>
        <w:t>стами", "Правительство, о котором идет речь, выражает интересы криминальной буржуазии". Часто аргументы, выраженные описатель</w:t>
      </w:r>
      <w:r w:rsidRPr="00BE7E07">
        <w:rPr>
          <w:rFonts w:ascii="Times New Roman" w:hAnsi="Times New Roman" w:cs="Times New Roman"/>
          <w:sz w:val="24"/>
          <w:szCs w:val="24"/>
        </w:rPr>
        <w:softHyphen/>
        <w:t>ными или неописательными именами, являются явно ложными.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Примеры. «Монетизация льгот» вместо «сокращение числа льготников и в дальнейшем доведение их до минимума». «Демократия» вместо «олигархия». «Сговор» вместо «распределение мест в Думе пропорционально количеству депутатов».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3.</w:t>
      </w:r>
      <w:r w:rsidRPr="00BE7E07">
        <w:rPr>
          <w:rFonts w:ascii="Times New Roman" w:hAnsi="Times New Roman" w:cs="Times New Roman"/>
          <w:sz w:val="24"/>
          <w:szCs w:val="24"/>
        </w:rPr>
        <w:t xml:space="preserve"> Третья разновидность — "</w:t>
      </w:r>
      <w:r w:rsidRPr="00BE7E07">
        <w:rPr>
          <w:rFonts w:ascii="Times New Roman" w:hAnsi="Times New Roman" w:cs="Times New Roman"/>
          <w:i/>
          <w:sz w:val="24"/>
          <w:szCs w:val="24"/>
        </w:rPr>
        <w:t>необоснованная ссылка на авторитет</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 аргументации можно ссылаться на авторитеты (лица, сообще</w:t>
      </w:r>
      <w:r w:rsidRPr="00BE7E07">
        <w:rPr>
          <w:rFonts w:ascii="Times New Roman" w:hAnsi="Times New Roman" w:cs="Times New Roman"/>
          <w:sz w:val="24"/>
          <w:szCs w:val="24"/>
        </w:rPr>
        <w:softHyphen/>
        <w:t>ства и т.д.), но при этом нужно выполнять следующие условия: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а) каждый авторитет — специалист в определенной области; на высказывания авторитета, касающиеся такой области, можно ссы</w:t>
      </w:r>
      <w:r w:rsidRPr="00BE7E07">
        <w:rPr>
          <w:rFonts w:ascii="Times New Roman" w:hAnsi="Times New Roman" w:cs="Times New Roman"/>
          <w:sz w:val="24"/>
          <w:szCs w:val="24"/>
        </w:rPr>
        <w:softHyphen/>
        <w:t>латься;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б) ссылки на авторитеты — лишь вероятные доводы; их следует использовать лишь для подтверждения прямых доводов;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нужно приводить не слова, "выдернутые" из контекста, а мысли, извлеченные в результате анализа контекста.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Если эти условия не выполнять, то любой тезис можно подтвердить цитатами. Юрий Поляков по этому поводу пишет следующее: «Вы</w:t>
      </w:r>
      <w:r w:rsidRPr="00BE7E07">
        <w:rPr>
          <w:rFonts w:ascii="Times New Roman" w:hAnsi="Times New Roman" w:cs="Times New Roman"/>
          <w:sz w:val="24"/>
          <w:szCs w:val="24"/>
        </w:rPr>
        <w:softHyphen/>
        <w:t>велся целый ряд деятелей, которые, составив обширную картотеку из цитат классиков, могут с их помощью доказать что угодно.</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Не верите? Хорошо, допустим, завтра кому-то пришла в голову сумасшедшая идея закрыть все театры. Ликвидировать. Та-ак, смотрим на "Т": Табак... Талейран... Театры... Вот, пожалуйста, из телефо</w:t>
      </w:r>
      <w:r w:rsidRPr="00BE7E07">
        <w:rPr>
          <w:rFonts w:ascii="Times New Roman" w:hAnsi="Times New Roman" w:cs="Times New Roman"/>
          <w:sz w:val="24"/>
          <w:szCs w:val="24"/>
        </w:rPr>
        <w:softHyphen/>
        <w:t>нограммы В.И. Ленина А.В. Луначарскому: "Все театры советую положить в гроб"...</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Другой пример. Общеизвестно, что из всех искусств важнейшим для нас является кино. Хотите, я, опираясь на авторитет основателя нашей партии и государства, докажу, что </w:t>
      </w:r>
      <w:r w:rsidRPr="00BE7E07">
        <w:rPr>
          <w:rFonts w:ascii="Times New Roman" w:hAnsi="Times New Roman" w:cs="Times New Roman"/>
          <w:sz w:val="24"/>
          <w:szCs w:val="24"/>
        </w:rPr>
        <w:lastRenderedPageBreak/>
        <w:t>прогулки на свежем воздухе лучше кино? Пожалуйста. Н.К. Крупская пишет М.А. Ульяновой из Кракова в декабре 1913 года: "...У нас есть тут партии "синемистов" (любителей ходить в синема), "антисинемистов"... и партия "прогулистов", ладящих всегда убежать на прогулку. Володя решительный антисинемист и отчаянный прогулист...". Не правда ли, довольно убедительно? И пусть потом историки разъясняют, что в телефонограмме сказалось вполне конкретное раздражение Ленина по вполне конкретному поводу. В той же телефонограмме далее следует: "Наркому просвещения надлежит заниматься не театром, а обучением грамоте"... Что же касается партии "прогулистов", то это просто шутка, о чем Н.К. Крупская сама и пишет: "Мы тут шутим, что у нас есть тут партии "синемистов"»...</w:t>
      </w:r>
      <w:r w:rsidRPr="00BE7E07">
        <w:rPr>
          <w:rStyle w:val="a5"/>
          <w:rFonts w:ascii="Times New Roman" w:hAnsi="Times New Roman" w:cs="Times New Roman"/>
          <w:sz w:val="24"/>
          <w:szCs w:val="24"/>
        </w:rPr>
        <w:footnoteReference w:customMarkFollows="1" w:id="3"/>
        <w:t>1</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Описываемая ошибка превращается в "лживый аргумент", если при</w:t>
      </w:r>
      <w:r w:rsidRPr="00BE7E07">
        <w:rPr>
          <w:rFonts w:ascii="Times New Roman" w:hAnsi="Times New Roman" w:cs="Times New Roman"/>
          <w:sz w:val="24"/>
          <w:szCs w:val="24"/>
        </w:rPr>
        <w:softHyphen/>
        <w:t>водятся слова, которые авторитет не произносил, или если авторитеты придумываются.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Некоторые из приведенных выше разновидностей ошибки «лживый аргумент» являются уловками. Приведем еще две уловки, в основе которых лежит нарушение рассматрива</w:t>
      </w:r>
      <w:r w:rsidRPr="00BE7E07">
        <w:rPr>
          <w:rFonts w:ascii="Times New Roman" w:hAnsi="Times New Roman" w:cs="Times New Roman"/>
          <w:sz w:val="24"/>
          <w:szCs w:val="24"/>
        </w:rPr>
        <w:softHyphen/>
        <w:t>емого правила.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w:t>
      </w:r>
      <w:r w:rsidRPr="00BE7E07">
        <w:rPr>
          <w:rFonts w:ascii="Times New Roman" w:hAnsi="Times New Roman" w:cs="Times New Roman"/>
          <w:i/>
          <w:sz w:val="24"/>
          <w:szCs w:val="24"/>
        </w:rPr>
        <w:t>Довод к личности</w:t>
      </w:r>
      <w:r w:rsidRPr="00BE7E07">
        <w:rPr>
          <w:rFonts w:ascii="Times New Roman" w:hAnsi="Times New Roman" w:cs="Times New Roman"/>
          <w:sz w:val="24"/>
          <w:szCs w:val="24"/>
        </w:rPr>
        <w:t>". Заключается в указании на отрицательные качества личности или на качества, выдаваемые за отрицательные.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Цель уловки — вызвать у слушателей недоверие к словам личности.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pacing w:val="60"/>
          <w:sz w:val="24"/>
          <w:szCs w:val="24"/>
        </w:rPr>
        <w:t>Приме</w:t>
      </w:r>
      <w:r w:rsidRPr="00BE7E07">
        <w:rPr>
          <w:rFonts w:ascii="Times New Roman" w:hAnsi="Times New Roman" w:cs="Times New Roman"/>
          <w:sz w:val="24"/>
          <w:szCs w:val="24"/>
        </w:rPr>
        <w:t>р. «На судебном следствии об убийстве ...защитник, между прочим, возбудил вопрос о расстоянии между двумя определенными пунктами в черте расположения большого завода и просил суд устано</w:t>
      </w:r>
      <w:r w:rsidRPr="00BE7E07">
        <w:rPr>
          <w:rFonts w:ascii="Times New Roman" w:hAnsi="Times New Roman" w:cs="Times New Roman"/>
          <w:sz w:val="24"/>
          <w:szCs w:val="24"/>
        </w:rPr>
        <w:softHyphen/>
        <w:t>вить это расстояние допросом кого-либо из рабочих, вызванных в качестве свидетелей.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"Я только прошу спросить об этом не женщину, а мужчину, — прибавил он, — для меня очень важен точный ответ. Кого угодно, только мужчину".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Защитнику очень важно установить точное расстояние, и он боится ошибки, если будет спрошена женщина. "Как, однако, надо быть осто</w:t>
      </w:r>
      <w:r w:rsidRPr="00BE7E07">
        <w:rPr>
          <w:rFonts w:ascii="Times New Roman" w:hAnsi="Times New Roman" w:cs="Times New Roman"/>
          <w:sz w:val="24"/>
          <w:szCs w:val="24"/>
        </w:rPr>
        <w:softHyphen/>
        <w:t>рожным с бабами-то!" — думают присяжные и слушают дальше. Есть улики и есть доказательства в пользу подсудимых. Но в обвинительном акте, помнится, говорилось, что свидетели видели их у самого места убийства; значит почти очевидцы есть; послушаем.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А очевидцы-то — две женщины.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Видели?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Видели.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Они?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Они.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Обе свидетельницы показывают добросовестно; это несомненно. Но ведь это женщины. Что как они ошибаются?»</w:t>
      </w:r>
      <w:r w:rsidRPr="00BE7E07">
        <w:rPr>
          <w:rStyle w:val="a5"/>
          <w:rFonts w:ascii="Times New Roman" w:hAnsi="Times New Roman" w:cs="Times New Roman"/>
          <w:sz w:val="24"/>
          <w:szCs w:val="24"/>
        </w:rPr>
        <w:footnoteReference w:customMarkFollows="1" w:id="4"/>
        <w:t>2</w:t>
      </w:r>
      <w:r w:rsidRPr="00BE7E07">
        <w:rPr>
          <w:rFonts w:ascii="Times New Roman" w:hAnsi="Times New Roman" w:cs="Times New Roman"/>
          <w:sz w:val="24"/>
          <w:szCs w:val="24"/>
        </w:rPr>
        <w:t xml:space="preserve"> </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Иногда недоверие к аргументам личности вызывают путем указания на мнимое противоречие между ее словами и поступками. Так, оппо</w:t>
      </w:r>
      <w:r w:rsidRPr="00BE7E07">
        <w:rPr>
          <w:rFonts w:ascii="Times New Roman" w:hAnsi="Times New Roman" w:cs="Times New Roman"/>
          <w:sz w:val="24"/>
          <w:szCs w:val="24"/>
        </w:rPr>
        <w:softHyphen/>
        <w:t>ненту, считающему, что человек имеет право на самоубийство, говорят: "Почему не повесишься сам?"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Реакция. Назвать и объяснить уловку.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w:t>
      </w:r>
      <w:r w:rsidRPr="00BE7E07">
        <w:rPr>
          <w:rFonts w:ascii="Times New Roman" w:hAnsi="Times New Roman" w:cs="Times New Roman"/>
          <w:i/>
          <w:sz w:val="24"/>
          <w:szCs w:val="24"/>
        </w:rPr>
        <w:t>Довод к публике</w:t>
      </w:r>
      <w:r w:rsidRPr="00BE7E07">
        <w:rPr>
          <w:rFonts w:ascii="Times New Roman" w:hAnsi="Times New Roman" w:cs="Times New Roman"/>
          <w:sz w:val="24"/>
          <w:szCs w:val="24"/>
        </w:rPr>
        <w:t>". Применяя эту уловку, воздействуют на чувства присутствующих (вместо того чтобы приводить аргументы). Например, епископ, критикуя тезис о происхождении человека от обезьяны, обра</w:t>
      </w:r>
      <w:r w:rsidRPr="00BE7E07">
        <w:rPr>
          <w:rFonts w:ascii="Times New Roman" w:hAnsi="Times New Roman" w:cs="Times New Roman"/>
          <w:sz w:val="24"/>
          <w:szCs w:val="24"/>
        </w:rPr>
        <w:softHyphen/>
        <w:t>тился к присутствующим с вопросом, у кого из них предками были обезьяны.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Реакция та же.</w:t>
      </w:r>
    </w:p>
    <w:p w:rsidR="008D0F66" w:rsidRPr="00BE7E07" w:rsidRDefault="008D0F66" w:rsidP="008D0F66">
      <w:pPr>
        <w:spacing w:line="220" w:lineRule="auto"/>
        <w:ind w:firstLine="240"/>
        <w:jc w:val="both"/>
        <w:rPr>
          <w:rFonts w:ascii="Times New Roman" w:hAnsi="Times New Roman" w:cs="Times New Roman"/>
          <w:i/>
          <w:sz w:val="24"/>
          <w:szCs w:val="24"/>
        </w:rPr>
      </w:pPr>
      <w:r w:rsidRPr="00BE7E07">
        <w:rPr>
          <w:rFonts w:ascii="Times New Roman" w:hAnsi="Times New Roman" w:cs="Times New Roman"/>
          <w:b/>
          <w:sz w:val="24"/>
          <w:szCs w:val="24"/>
        </w:rPr>
        <w:t>Правило третье</w:t>
      </w:r>
      <w:r w:rsidRPr="00BE7E07">
        <w:rPr>
          <w:rFonts w:ascii="Times New Roman" w:hAnsi="Times New Roman" w:cs="Times New Roman"/>
          <w:sz w:val="24"/>
          <w:szCs w:val="24"/>
        </w:rPr>
        <w:t xml:space="preserve">: </w:t>
      </w:r>
      <w:r w:rsidRPr="00BE7E07">
        <w:rPr>
          <w:rFonts w:ascii="Times New Roman" w:hAnsi="Times New Roman" w:cs="Times New Roman"/>
          <w:i/>
          <w:sz w:val="24"/>
          <w:szCs w:val="24"/>
        </w:rPr>
        <w:t>аргументация не должна заключать в себе круг.</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 нарушении этого правила возникает ошибка "</w:t>
      </w:r>
      <w:r w:rsidRPr="00BE7E07">
        <w:rPr>
          <w:rFonts w:ascii="Times New Roman" w:hAnsi="Times New Roman" w:cs="Times New Roman"/>
          <w:i/>
          <w:sz w:val="24"/>
          <w:szCs w:val="24"/>
        </w:rPr>
        <w:t>круг в аргументации</w:t>
      </w:r>
      <w:r w:rsidRPr="00BE7E07">
        <w:rPr>
          <w:rFonts w:ascii="Times New Roman" w:hAnsi="Times New Roman" w:cs="Times New Roman"/>
          <w:sz w:val="24"/>
          <w:szCs w:val="24"/>
        </w:rPr>
        <w:t>". Она совершается так. Тезис обосновывают при помощи аргументов, а какой-то из аргументов в свою очередь обосновывают при помощи тезиса. Пример рассуждения, в котором совершена эта ошибка: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w:t>
      </w:r>
      <w:r w:rsidRPr="00BE7E07">
        <w:rPr>
          <w:rFonts w:ascii="Times New Roman" w:hAnsi="Times New Roman" w:cs="Times New Roman"/>
          <w:b/>
          <w:sz w:val="24"/>
          <w:szCs w:val="24"/>
        </w:rPr>
        <w:t>Вопрос</w:t>
      </w:r>
      <w:r w:rsidRPr="00BE7E07">
        <w:rPr>
          <w:rFonts w:ascii="Times New Roman" w:hAnsi="Times New Roman" w:cs="Times New Roman"/>
          <w:sz w:val="24"/>
          <w:szCs w:val="24"/>
        </w:rPr>
        <w:t>. Значит, древнейшие гоминиды пользовались орудиями?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Ответ</w:t>
      </w:r>
      <w:r w:rsidRPr="00BE7E07">
        <w:rPr>
          <w:rFonts w:ascii="Times New Roman" w:hAnsi="Times New Roman" w:cs="Times New Roman"/>
          <w:sz w:val="24"/>
          <w:szCs w:val="24"/>
        </w:rPr>
        <w:t>. Мы предполагаем, что да. У них, как у шимпанзе, была та</w:t>
      </w:r>
      <w:r w:rsidRPr="00BE7E07">
        <w:rPr>
          <w:rFonts w:ascii="Times New Roman" w:hAnsi="Times New Roman" w:cs="Times New Roman"/>
          <w:sz w:val="24"/>
          <w:szCs w:val="24"/>
        </w:rPr>
        <w:softHyphen/>
        <w:t>кая потенциальная способность, и они сохранили ее, покинув лес.</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Вопрос</w:t>
      </w:r>
      <w:r w:rsidRPr="00BE7E07">
        <w:rPr>
          <w:rFonts w:ascii="Times New Roman" w:hAnsi="Times New Roman" w:cs="Times New Roman"/>
          <w:sz w:val="24"/>
          <w:szCs w:val="24"/>
        </w:rPr>
        <w:t>. Но что стимулировало ее развитие?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Ответ</w:t>
      </w:r>
      <w:r w:rsidRPr="00BE7E07">
        <w:rPr>
          <w:rFonts w:ascii="Times New Roman" w:hAnsi="Times New Roman" w:cs="Times New Roman"/>
          <w:sz w:val="24"/>
          <w:szCs w:val="24"/>
        </w:rPr>
        <w:t>. На открытой местности им требовались орудия, чтобы защи</w:t>
      </w:r>
      <w:r w:rsidRPr="00BE7E07">
        <w:rPr>
          <w:rFonts w:ascii="Times New Roman" w:hAnsi="Times New Roman" w:cs="Times New Roman"/>
          <w:sz w:val="24"/>
          <w:szCs w:val="24"/>
        </w:rPr>
        <w:softHyphen/>
        <w:t>щаться от врагов.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Вопрос</w:t>
      </w:r>
      <w:r w:rsidRPr="00BE7E07">
        <w:rPr>
          <w:rFonts w:ascii="Times New Roman" w:hAnsi="Times New Roman" w:cs="Times New Roman"/>
          <w:sz w:val="24"/>
          <w:szCs w:val="24"/>
        </w:rPr>
        <w:t>. А почему?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Ответ</w:t>
      </w:r>
      <w:r w:rsidRPr="00BE7E07">
        <w:rPr>
          <w:rFonts w:ascii="Times New Roman" w:hAnsi="Times New Roman" w:cs="Times New Roman"/>
          <w:sz w:val="24"/>
          <w:szCs w:val="24"/>
        </w:rPr>
        <w:t>. Потому что клыки у них были небольшими.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Вопрос</w:t>
      </w:r>
      <w:r w:rsidRPr="00BE7E07">
        <w:rPr>
          <w:rFonts w:ascii="Times New Roman" w:hAnsi="Times New Roman" w:cs="Times New Roman"/>
          <w:sz w:val="24"/>
          <w:szCs w:val="24"/>
        </w:rPr>
        <w:t>. А почему клыки у них были небольшими?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Ответ</w:t>
      </w:r>
      <w:r w:rsidRPr="00BE7E07">
        <w:rPr>
          <w:rFonts w:ascii="Times New Roman" w:hAnsi="Times New Roman" w:cs="Times New Roman"/>
          <w:sz w:val="24"/>
          <w:szCs w:val="24"/>
        </w:rPr>
        <w:t>. Потому что большие клыки им уже не были нужны. Они овладевали прямохождением, а это давало им все больше возмож</w:t>
      </w:r>
      <w:r w:rsidRPr="00BE7E07">
        <w:rPr>
          <w:rFonts w:ascii="Times New Roman" w:hAnsi="Times New Roman" w:cs="Times New Roman"/>
          <w:sz w:val="24"/>
          <w:szCs w:val="24"/>
        </w:rPr>
        <w:softHyphen/>
        <w:t>ностей пользоваться оружием. Оружие позволяло им успешнее защи</w:t>
      </w:r>
      <w:r w:rsidRPr="00BE7E07">
        <w:rPr>
          <w:rFonts w:ascii="Times New Roman" w:hAnsi="Times New Roman" w:cs="Times New Roman"/>
          <w:sz w:val="24"/>
          <w:szCs w:val="24"/>
        </w:rPr>
        <w:softHyphen/>
        <w:t>щаться, и большие клыки утратили свое значение как средство защиты"</w:t>
      </w:r>
      <w:r w:rsidRPr="00BE7E07">
        <w:rPr>
          <w:rStyle w:val="a5"/>
          <w:rFonts w:ascii="Times New Roman" w:hAnsi="Times New Roman" w:cs="Times New Roman"/>
          <w:sz w:val="24"/>
          <w:szCs w:val="24"/>
        </w:rPr>
        <w:footnoteReference w:customMarkFollows="1" w:id="5"/>
        <w:t>3</w:t>
      </w:r>
      <w:r w:rsidRPr="00BE7E07">
        <w:rPr>
          <w:rFonts w:ascii="Times New Roman" w:hAnsi="Times New Roman" w:cs="Times New Roman"/>
          <w:sz w:val="24"/>
          <w:szCs w:val="24"/>
        </w:rPr>
        <w:t xml:space="preserve"> .</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Правило четвертое</w:t>
      </w:r>
      <w:r w:rsidRPr="00BE7E07">
        <w:rPr>
          <w:rFonts w:ascii="Times New Roman" w:hAnsi="Times New Roman" w:cs="Times New Roman"/>
          <w:sz w:val="24"/>
          <w:szCs w:val="24"/>
        </w:rPr>
        <w:t xml:space="preserve">: </w:t>
      </w:r>
      <w:r w:rsidRPr="00BE7E07">
        <w:rPr>
          <w:rFonts w:ascii="Times New Roman" w:hAnsi="Times New Roman" w:cs="Times New Roman"/>
          <w:i/>
          <w:sz w:val="24"/>
          <w:szCs w:val="24"/>
        </w:rPr>
        <w:t>аргументы должны быть релевантными по отно</w:t>
      </w:r>
      <w:r w:rsidRPr="00BE7E07">
        <w:rPr>
          <w:rFonts w:ascii="Times New Roman" w:hAnsi="Times New Roman" w:cs="Times New Roman"/>
          <w:i/>
          <w:sz w:val="24"/>
          <w:szCs w:val="24"/>
        </w:rPr>
        <w:softHyphen/>
        <w:t>шению к тезису</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Аргумент является релевантным по отношению к тезису аргумен</w:t>
      </w:r>
      <w:r w:rsidRPr="00BE7E07">
        <w:rPr>
          <w:rFonts w:ascii="Times New Roman" w:hAnsi="Times New Roman" w:cs="Times New Roman"/>
          <w:sz w:val="24"/>
          <w:szCs w:val="24"/>
        </w:rPr>
        <w:softHyphen/>
        <w:t>тации (контраргументации), если его принятие, возможно в совокуп</w:t>
      </w:r>
      <w:r w:rsidRPr="00BE7E07">
        <w:rPr>
          <w:rFonts w:ascii="Times New Roman" w:hAnsi="Times New Roman" w:cs="Times New Roman"/>
          <w:sz w:val="24"/>
          <w:szCs w:val="24"/>
        </w:rPr>
        <w:softHyphen/>
        <w:t>ности с некоторыми другими аргументами, повышает (уменьшает) правдоподобие тезиса. В праве нерелевантные аргументы называют также неотносимыми.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Например, при обосновании финансовых махинаций КПСС приводились следующие аргументы: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1) партия помещала деньги в сбербанк под проценты;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2) финансировала коммунистические партии других стран;</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3) скрытно переправляла деньги за рубеж;</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4) присваивала средства государства.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Первый и второй из этих аргументов не являются релевантными, так как помещать деньги в сбербанк не запрещено законом, финан</w:t>
      </w:r>
      <w:r w:rsidRPr="00BE7E07">
        <w:rPr>
          <w:rFonts w:ascii="Times New Roman" w:hAnsi="Times New Roman" w:cs="Times New Roman"/>
          <w:sz w:val="24"/>
          <w:szCs w:val="24"/>
        </w:rPr>
        <w:softHyphen/>
        <w:t>сировать другие партии тоже не было запрещено. Третий и четвертый аргументы являются релевантными, но их необходимо обосновать.</w:t>
      </w:r>
    </w:p>
    <w:p w:rsidR="008D0F66" w:rsidRPr="00BE7E07" w:rsidRDefault="008D0F66" w:rsidP="008D0F66">
      <w:pPr>
        <w:spacing w:line="220" w:lineRule="auto"/>
        <w:jc w:val="both"/>
        <w:rPr>
          <w:rFonts w:ascii="Times New Roman" w:hAnsi="Times New Roman" w:cs="Times New Roman"/>
          <w:sz w:val="24"/>
          <w:szCs w:val="24"/>
        </w:rPr>
      </w:pPr>
      <w:r w:rsidRPr="00BE7E07">
        <w:rPr>
          <w:rFonts w:ascii="Times New Roman" w:hAnsi="Times New Roman" w:cs="Times New Roman"/>
          <w:sz w:val="24"/>
          <w:szCs w:val="24"/>
        </w:rPr>
        <w:t>==========================================</w:t>
      </w:r>
    </w:p>
    <w:p w:rsidR="008D0F66" w:rsidRPr="00BE7E07" w:rsidRDefault="008D0F66" w:rsidP="008D0F66">
      <w:pPr>
        <w:spacing w:before="200" w:line="220" w:lineRule="auto"/>
        <w:jc w:val="center"/>
        <w:rPr>
          <w:rFonts w:ascii="Times New Roman" w:hAnsi="Times New Roman" w:cs="Times New Roman"/>
          <w:b/>
          <w:sz w:val="24"/>
          <w:szCs w:val="24"/>
        </w:rPr>
      </w:pPr>
      <w:r w:rsidRPr="00BE7E07">
        <w:rPr>
          <w:rFonts w:ascii="Times New Roman" w:hAnsi="Times New Roman" w:cs="Times New Roman"/>
          <w:b/>
          <w:sz w:val="24"/>
          <w:szCs w:val="24"/>
        </w:rPr>
        <w:lastRenderedPageBreak/>
        <w:t>Правила и ошибки по отношению к форме аргументации и критики</w:t>
      </w:r>
    </w:p>
    <w:p w:rsidR="008D0F66" w:rsidRPr="00BE7E07" w:rsidRDefault="008D0F66" w:rsidP="008D0F66">
      <w:pPr>
        <w:spacing w:before="120"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Сформулируем одно общее правило по отношению к форме: </w:t>
      </w:r>
      <w:r w:rsidRPr="00BE7E07">
        <w:rPr>
          <w:rFonts w:ascii="Times New Roman" w:hAnsi="Times New Roman" w:cs="Times New Roman"/>
          <w:i/>
          <w:sz w:val="24"/>
          <w:szCs w:val="24"/>
        </w:rPr>
        <w:t>отно</w:t>
      </w:r>
      <w:r w:rsidRPr="00BE7E07">
        <w:rPr>
          <w:rFonts w:ascii="Times New Roman" w:hAnsi="Times New Roman" w:cs="Times New Roman"/>
          <w:i/>
          <w:sz w:val="24"/>
          <w:szCs w:val="24"/>
        </w:rPr>
        <w:softHyphen/>
        <w:t>шение между аргументами и тезисом должно быть по меньшей мере отношением подтверждения</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 нарушении этого правила возникает ошибка "</w:t>
      </w:r>
      <w:r w:rsidRPr="00BE7E07">
        <w:rPr>
          <w:rFonts w:ascii="Times New Roman" w:hAnsi="Times New Roman" w:cs="Times New Roman"/>
          <w:i/>
          <w:sz w:val="24"/>
          <w:szCs w:val="24"/>
        </w:rPr>
        <w:t>не подтверждает</w:t>
      </w:r>
      <w:r w:rsidRPr="00BE7E07">
        <w:rPr>
          <w:rFonts w:ascii="Times New Roman" w:hAnsi="Times New Roman" w:cs="Times New Roman"/>
          <w:sz w:val="24"/>
          <w:szCs w:val="24"/>
        </w:rPr>
        <w:t>". Применительно к доказательству она имеет название "</w:t>
      </w:r>
      <w:r w:rsidRPr="00BE7E07">
        <w:rPr>
          <w:rFonts w:ascii="Times New Roman" w:hAnsi="Times New Roman" w:cs="Times New Roman"/>
          <w:i/>
          <w:sz w:val="24"/>
          <w:szCs w:val="24"/>
        </w:rPr>
        <w:t>не следует</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Аргументируя или исследуя готовую аргументацию, важно знать, какова логическая связь между тезисом и аргументами: следует ли тезис из аргументов с необходимостью; аргументы лишь подтверждают тезис; логической связи между тезисом и аргументами нет. Для решения этой задачи необходимо применять знание учения логики о дедуктивных и индуктивных умозаключениях. При этом нужно иметь в виду, что правильность или неправильность некоторых способов рассуждения можно выявлять "на слух", без использования бумаги и карандаша, а для анализа других (сложных рассуждений) требуется письменное применение средств символической логики.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Со временем, если постоянно практиковаться в анализе рассужде</w:t>
      </w:r>
      <w:r w:rsidRPr="00BE7E07">
        <w:rPr>
          <w:rFonts w:ascii="Times New Roman" w:hAnsi="Times New Roman" w:cs="Times New Roman"/>
          <w:sz w:val="24"/>
          <w:szCs w:val="24"/>
        </w:rPr>
        <w:softHyphen/>
        <w:t>ний, логическая культура возрастет и карандаш будет применяться все реже и реже, и все большее количество правильных и неправильных способов рассуждения будет различимо "на слух".</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С ошибкой "не следует" связана уловка, которая заключается в следующем. Противоположную сторону сбивают с толка набором бессмысленных фраз. При этом исходят из того, что некоторые люди привыкли думать: если звучит речь, то за словами что-то кроется. Особенно эта уловка действует тогда, когда противник сознает свою слабость и привык, слушая много того, чего не понимает, делать вид, что все ему понятно.</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Такому человеку задают вопросы: "Вам это понятно?" Он с серьезным видом отвечает: "Понятно". В конце концов утверждают, что тезис доказан.</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Такая уловка не применима к тем, кто не делает вид, что понимает то, что ему не понятно.</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заключение проанализируем проходившую несколько лет назад дискуссию по вопросу о мерах наказания за совершаемые преступления и приведем ряд советов, касающихся организации дискуссий и поведе</w:t>
      </w:r>
      <w:r w:rsidRPr="00BE7E07">
        <w:rPr>
          <w:rFonts w:ascii="Times New Roman" w:hAnsi="Times New Roman" w:cs="Times New Roman"/>
          <w:sz w:val="24"/>
          <w:szCs w:val="24"/>
        </w:rPr>
        <w:softHyphen/>
        <w:t>ния во время спора.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Участники дискуссии о мерах наказания разделились на две группы. Одни утверждали, что наказания нужно усилить: наказывать в уголовном порядке за прогулы и опоздания на работу, за невыполнение минимума трудодней в колхозе; высшую меру наказания сделать обычной; пьяниц ссылать в колонии-поселения сроком на 5 лет; ухуд</w:t>
      </w:r>
      <w:r w:rsidRPr="00BE7E07">
        <w:rPr>
          <w:rFonts w:ascii="Times New Roman" w:hAnsi="Times New Roman" w:cs="Times New Roman"/>
          <w:sz w:val="24"/>
          <w:szCs w:val="24"/>
        </w:rPr>
        <w:softHyphen/>
        <w:t>шить содержание заключенных в исправительно-трудовых учрежде</w:t>
      </w:r>
      <w:r w:rsidRPr="00BE7E07">
        <w:rPr>
          <w:rFonts w:ascii="Times New Roman" w:hAnsi="Times New Roman" w:cs="Times New Roman"/>
          <w:sz w:val="24"/>
          <w:szCs w:val="24"/>
        </w:rPr>
        <w:softHyphen/>
        <w:t>ниях. Аргумент приводится один: "У нас нет социальной почвы для преступности".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Вторая группа участников дискуссии считала, что сроки наказания нужно сократить, отменить высшую меру наказания. Выдвигались следующие аргументы: (1) Суровые меры наказания не являются сдерживающим фактором, т.е. не предотвращают преступлений, не останавливают тех, кто совершает тяжкие преступления; (2) Суровое наказание не справедливо, не милосердно; (3) Плохие условия содержания заключенных в местах лишения свободы не исправляют, а озлобляют; (4) Случаются судебные ошибки, поэтому сурово могут быть наказаны невиновные. Кто из участников дискуссии был прав?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Рассмотрим аргументы. У сторонников первой точки зрения аргу</w:t>
      </w:r>
      <w:r w:rsidRPr="00BE7E07">
        <w:rPr>
          <w:rFonts w:ascii="Times New Roman" w:hAnsi="Times New Roman" w:cs="Times New Roman"/>
          <w:sz w:val="24"/>
          <w:szCs w:val="24"/>
        </w:rPr>
        <w:softHyphen/>
        <w:t>мент один: "У нас не было социальной почвы для преступности". Этот аргумент не обоснован, т.е. совершена ошибка "необоснованное осно</w:t>
      </w:r>
      <w:r w:rsidRPr="00BE7E07">
        <w:rPr>
          <w:rFonts w:ascii="Times New Roman" w:hAnsi="Times New Roman" w:cs="Times New Roman"/>
          <w:sz w:val="24"/>
          <w:szCs w:val="24"/>
        </w:rPr>
        <w:softHyphen/>
        <w:t>вание". Более того, этот аргумент, является ложным.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Первый аргумент сторонников второй точки зрения обосновывался посредством проведения социологических исследований. Опрос лиц, совершивших тяжкие преступления, показал, что суровые меры наказания не явились для них сдерживающим фактором. На основании этого результата социологических исследований был сделан вывод, что суровые меры наказания не предотвращают преступлений. При проведении социологических исследований не было соблюдено мето</w:t>
      </w:r>
      <w:r w:rsidRPr="00BE7E07">
        <w:rPr>
          <w:rFonts w:ascii="Times New Roman" w:hAnsi="Times New Roman" w:cs="Times New Roman"/>
          <w:sz w:val="24"/>
          <w:szCs w:val="24"/>
        </w:rPr>
        <w:softHyphen/>
        <w:t>дологическое требование, предъявляемое к неполной индукции "Все подклассы исследуемого класса должны иметь равную вероятность попасть в выборку", поскольку не были учтены лица, которые могли совершить, но не совершили преступлений из-за боязни строгого наказания, а также лица, совершившие по той же причине нетяжкие преступления вместо тяжких. Таким образом, первый аргумент не является обоснованным.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Второй аргумент "Суровое наказание не справедливо, не милосерд</w:t>
      </w:r>
      <w:r w:rsidRPr="00BE7E07">
        <w:rPr>
          <w:rFonts w:ascii="Times New Roman" w:hAnsi="Times New Roman" w:cs="Times New Roman"/>
          <w:sz w:val="24"/>
          <w:szCs w:val="24"/>
        </w:rPr>
        <w:softHyphen/>
        <w:t>но" тоже не обоснован, поскольку при его выдвижении не использован принцип всесторонности рассмотрения, изложенный в третьей главе. Согласно этому принципу объект познания нужно рассматривать во всех его связях и отношениях. В данном случае при решении вопроса о справедливости или несправедливости, а также о милосердности и немилосердности суровых наказаний имелись в виду лишь лица, совершающие преступления, а не население, по отношению к которому смягчение наказаний и предоставление возможности одним и тем же лицам совершать тяжкие преступления неоднократно, может оказаться и несправедливым и немилосердным.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Третий аргумент "Плохие условия содержания заключенных в местах лишения свободы не исправляют, а озлобляют" следует смяг</w:t>
      </w:r>
      <w:r w:rsidRPr="00BE7E07">
        <w:rPr>
          <w:rFonts w:ascii="Times New Roman" w:hAnsi="Times New Roman" w:cs="Times New Roman"/>
          <w:sz w:val="24"/>
          <w:szCs w:val="24"/>
        </w:rPr>
        <w:softHyphen/>
        <w:t>чить. Четвертый аргумент о возможности судебных ошибок является истинным.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Можно сделать вывод, что смягченный третий и четвертый аргу</w:t>
      </w:r>
      <w:r w:rsidRPr="00BE7E07">
        <w:rPr>
          <w:rFonts w:ascii="Times New Roman" w:hAnsi="Times New Roman" w:cs="Times New Roman"/>
          <w:sz w:val="24"/>
          <w:szCs w:val="24"/>
        </w:rPr>
        <w:softHyphen/>
        <w:t>менты не позволяют обосновать тезиса о сокращении сроков наказания за совершаемые преступления.</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before="80" w:after="120"/>
        <w:jc w:val="both"/>
        <w:rPr>
          <w:rFonts w:ascii="Times New Roman" w:hAnsi="Times New Roman" w:cs="Times New Roman"/>
          <w:sz w:val="24"/>
          <w:szCs w:val="24"/>
        </w:rPr>
      </w:pPr>
      <w:r w:rsidRPr="00BE7E07">
        <w:rPr>
          <w:rFonts w:ascii="Times New Roman" w:hAnsi="Times New Roman" w:cs="Times New Roman"/>
          <w:sz w:val="24"/>
          <w:szCs w:val="24"/>
        </w:rPr>
        <w:t>Пример. Этим способом доказывается теорема о том, что угол, вписанный в окружность, измеряется половиной дуги, на которую он опирается. Рассматриваются возможные случаи. Первый, угол находится вне центра окружности. Второй, одна из сторон угла проходит через центр. Третий, центр окружности находится внутри угла. Поскольку в этих возможных трех случаях утверждение теоремы справедливо, делается вывод, что теорема доказана.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Примеры в качестве аргументации. Обобщающая индукция, аналогия. Аритотель. риторика. // Античные риторики. С. 104, 105.</w:t>
      </w:r>
    </w:p>
    <w:p w:rsidR="008D0F66" w:rsidRPr="00BE7E07" w:rsidRDefault="008D0F66" w:rsidP="008D0F66">
      <w:pPr>
        <w:spacing w:before="400"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Приведем </w:t>
      </w:r>
      <w:r w:rsidRPr="00BE7E07">
        <w:rPr>
          <w:rFonts w:ascii="Times New Roman" w:hAnsi="Times New Roman" w:cs="Times New Roman"/>
          <w:b/>
          <w:sz w:val="24"/>
          <w:szCs w:val="24"/>
        </w:rPr>
        <w:t>несколько советов по поводу спора.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1. Совет  Аристотеля: не спорить с первым встречным, а лишь с тем, кто стремится к истине. Этим советом не всегда можно воспользоваться, так как интересы дела иногда не позволяют выбирать оппонента для дискуссии. Однако в тех случаях, когда оппоненты спорят не ради достижения истины, а ради того, чтобы "себя показать", можно прервать спор.</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2. Тезис должен подходить оппонентам. Это означает, что обсуждать вопросы в аудитории, некомпетентной для их решения (из-за отсутствия необходимых знаний), по меньшей мере бесполезно.</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3. Нужно знать предмет спора. Не следует категорично высказы</w:t>
      </w:r>
      <w:r w:rsidRPr="00BE7E07">
        <w:rPr>
          <w:rFonts w:ascii="Times New Roman" w:hAnsi="Times New Roman" w:cs="Times New Roman"/>
          <w:sz w:val="24"/>
          <w:szCs w:val="24"/>
        </w:rPr>
        <w:softHyphen/>
        <w:t xml:space="preserve">ваться о вещах, которые вам малознакомы. </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4. Нужно своевременно признавать свои ошибки. Иначе можно уподобиться человеку в следующей сцене: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Послушайте, — обратился авиапассажир к своему соседу, — неужели вы не замечаете, что читаете газету вверх ногами?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Конечно, замечаю, — огрызнулся тот. — Что вы думаете, легко так читать?"</w:t>
      </w:r>
      <w:r w:rsidRPr="00BE7E07">
        <w:rPr>
          <w:rStyle w:val="a5"/>
          <w:rFonts w:ascii="Times New Roman" w:hAnsi="Times New Roman" w:cs="Times New Roman"/>
          <w:sz w:val="24"/>
          <w:szCs w:val="24"/>
        </w:rPr>
        <w:footnoteReference w:customMarkFollows="1" w:id="6"/>
        <w:t>1</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5. Нужно знать правила логики. Иногда в споре мы чувствуем,  что "что-то здесь не то", а что именно, не знаем. В таких случаях используют знания логики, с помощью которых находят ошибки, а также убеждают других в том, что они рассуждают неправильно. Если рассуждение сложное, то для его анализа необходимо использовать символическую логику. Без этого установить правильность или неправильность рассуждения не всегда удается.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6. Нужно сохранять спокойствие в споре. При прочих равных условиях в споре, как правило, побеждает тот, кто ведет его спокойно. Иногда сохранить спокойствие трудно, особенно тогда, когда противник стремится выиграть спор любой ценой. Чтобы не терять само</w:t>
      </w:r>
      <w:r w:rsidRPr="00BE7E07">
        <w:rPr>
          <w:rFonts w:ascii="Times New Roman" w:hAnsi="Times New Roman" w:cs="Times New Roman"/>
          <w:sz w:val="24"/>
          <w:szCs w:val="24"/>
        </w:rPr>
        <w:softHyphen/>
        <w:t>обладания, нужно прежде всего иметь высокую цель, ради которой стоит спорить, готовиться к данному спору, а также к возможным спорам: чаще выступать публично, изучать логику и дело, ради которого придется спорить, работать над совершенствованием дикции, постоянно обогащать свою речь и т.д.</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ind w:firstLine="238"/>
        <w:jc w:val="center"/>
        <w:rPr>
          <w:rFonts w:ascii="Times New Roman" w:hAnsi="Times New Roman" w:cs="Times New Roman"/>
          <w:b/>
          <w:sz w:val="24"/>
          <w:szCs w:val="24"/>
        </w:rPr>
      </w:pPr>
      <w:r w:rsidRPr="00BE7E07">
        <w:rPr>
          <w:rFonts w:ascii="Times New Roman" w:hAnsi="Times New Roman" w:cs="Times New Roman"/>
          <w:b/>
          <w:sz w:val="24"/>
          <w:szCs w:val="24"/>
        </w:rPr>
        <w:t>ЛОГИКО-МЕТОДОЛОГИЧЕСКИЕ ОСНОВЫ АРГУМЕНТАЦИИ.</w:t>
      </w:r>
    </w:p>
    <w:p w:rsidR="008D0F66" w:rsidRPr="00BE7E07" w:rsidRDefault="008D0F66" w:rsidP="008D0F66">
      <w:pPr>
        <w:ind w:firstLine="703"/>
        <w:jc w:val="both"/>
        <w:rPr>
          <w:rFonts w:ascii="Times New Roman" w:hAnsi="Times New Roman" w:cs="Times New Roman"/>
          <w:sz w:val="24"/>
          <w:szCs w:val="24"/>
        </w:rPr>
      </w:pPr>
      <w:r w:rsidRPr="00BE7E07">
        <w:rPr>
          <w:rFonts w:ascii="Times New Roman" w:hAnsi="Times New Roman" w:cs="Times New Roman"/>
          <w:b/>
          <w:sz w:val="24"/>
          <w:szCs w:val="24"/>
        </w:rPr>
        <w:t xml:space="preserve">Понятие методологии аргументативно-коммуникативных процессов. (Логическая методология. Основные принципы.) </w:t>
      </w:r>
      <w:r w:rsidRPr="00BE7E07">
        <w:rPr>
          <w:rFonts w:ascii="Times New Roman" w:hAnsi="Times New Roman" w:cs="Times New Roman"/>
          <w:sz w:val="24"/>
          <w:szCs w:val="24"/>
        </w:rPr>
        <w:t>М.Б. выработать</w:t>
      </w:r>
      <w:r w:rsidRPr="00BE7E07">
        <w:rPr>
          <w:rFonts w:ascii="Times New Roman" w:hAnsi="Times New Roman" w:cs="Times New Roman"/>
          <w:b/>
          <w:sz w:val="24"/>
          <w:szCs w:val="24"/>
        </w:rPr>
        <w:t xml:space="preserve"> </w:t>
      </w:r>
      <w:r w:rsidRPr="00BE7E07">
        <w:rPr>
          <w:rFonts w:ascii="Times New Roman" w:hAnsi="Times New Roman" w:cs="Times New Roman"/>
          <w:sz w:val="24"/>
          <w:szCs w:val="24"/>
        </w:rPr>
        <w:t xml:space="preserve">методологические требования логики к аргументации, кроме указанных принципов: формулировка проблем, гипотез, построение теорий (как у Петрова – абстракции и идеализации). Классификации явлений и др. </w:t>
      </w:r>
    </w:p>
    <w:p w:rsidR="008D0F66" w:rsidRPr="00BE7E07" w:rsidRDefault="008D0F66" w:rsidP="008D0F66">
      <w:pPr>
        <w:ind w:left="703"/>
        <w:jc w:val="both"/>
        <w:rPr>
          <w:rFonts w:ascii="Times New Roman" w:hAnsi="Times New Roman" w:cs="Times New Roman"/>
          <w:b/>
          <w:sz w:val="24"/>
          <w:szCs w:val="24"/>
        </w:rPr>
      </w:pPr>
      <w:r w:rsidRPr="00BE7E07">
        <w:rPr>
          <w:rFonts w:ascii="Times New Roman" w:hAnsi="Times New Roman" w:cs="Times New Roman"/>
          <w:b/>
          <w:sz w:val="24"/>
          <w:szCs w:val="24"/>
        </w:rPr>
        <w:t>Основные стратегии аргументации.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(По-видимому стоит давать две стратегии: (логическую) стратегию аргументации и стратегию формирования убеждения с использованием логических и\или нелогических средств как развитие первой. (1) создание настроя аудитории; (2) характеристика аргументатора, не обязательно словесная; (3) характеристика предмета спора (человека, напр. обвиняемого); аргументация.) (это в др. части, а потом м.б. опять обобщенно в тему «Теория аргументации» в естественно-научном смысле теории.</w:t>
      </w:r>
    </w:p>
    <w:p w:rsidR="008D0F66" w:rsidRPr="00BE7E07" w:rsidRDefault="008D0F66" w:rsidP="008D0F66">
      <w:pPr>
        <w:ind w:left="703"/>
        <w:jc w:val="both"/>
        <w:rPr>
          <w:rFonts w:ascii="Times New Roman" w:hAnsi="Times New Roman" w:cs="Times New Roman"/>
          <w:b/>
          <w:sz w:val="24"/>
          <w:szCs w:val="24"/>
        </w:rPr>
      </w:pPr>
    </w:p>
    <w:p w:rsidR="008D0F66" w:rsidRPr="00BE7E07" w:rsidRDefault="008D0F66" w:rsidP="008D0F66">
      <w:pPr>
        <w:spacing w:line="220" w:lineRule="auto"/>
        <w:ind w:firstLine="240"/>
        <w:jc w:val="both"/>
        <w:rPr>
          <w:rFonts w:ascii="Times New Roman" w:hAnsi="Times New Roman" w:cs="Times New Roman"/>
          <w:i/>
          <w:sz w:val="24"/>
          <w:szCs w:val="24"/>
        </w:rPr>
      </w:pPr>
      <w:r w:rsidRPr="00BE7E07">
        <w:rPr>
          <w:rFonts w:ascii="Times New Roman" w:hAnsi="Times New Roman" w:cs="Times New Roman"/>
          <w:sz w:val="24"/>
          <w:szCs w:val="24"/>
        </w:rPr>
        <w:t xml:space="preserve">Доказательство и опровержение, аргументация и критика чаще всего проводятся в процессе спора. Различают следующие виды споров по их цели: (1) </w:t>
      </w:r>
      <w:r w:rsidRPr="00BE7E07">
        <w:rPr>
          <w:rFonts w:ascii="Times New Roman" w:hAnsi="Times New Roman" w:cs="Times New Roman"/>
          <w:i/>
          <w:sz w:val="24"/>
          <w:szCs w:val="24"/>
        </w:rPr>
        <w:t>научная дискуссия</w:t>
      </w:r>
      <w:r w:rsidRPr="00BE7E07">
        <w:rPr>
          <w:rFonts w:ascii="Times New Roman" w:hAnsi="Times New Roman" w:cs="Times New Roman"/>
          <w:sz w:val="24"/>
          <w:szCs w:val="24"/>
        </w:rPr>
        <w:t xml:space="preserve"> (цель — решение научной проблемы); (2) </w:t>
      </w:r>
      <w:r w:rsidRPr="00BE7E07">
        <w:rPr>
          <w:rFonts w:ascii="Times New Roman" w:hAnsi="Times New Roman" w:cs="Times New Roman"/>
          <w:i/>
          <w:sz w:val="24"/>
          <w:szCs w:val="24"/>
        </w:rPr>
        <w:t>де</w:t>
      </w:r>
      <w:r w:rsidRPr="00BE7E07">
        <w:rPr>
          <w:rFonts w:ascii="Times New Roman" w:hAnsi="Times New Roman" w:cs="Times New Roman"/>
          <w:i/>
          <w:sz w:val="24"/>
          <w:szCs w:val="24"/>
        </w:rPr>
        <w:softHyphen/>
        <w:t xml:space="preserve">ловая дискуссия </w:t>
      </w:r>
      <w:r w:rsidRPr="00BE7E07">
        <w:rPr>
          <w:rFonts w:ascii="Times New Roman" w:hAnsi="Times New Roman" w:cs="Times New Roman"/>
          <w:sz w:val="24"/>
          <w:szCs w:val="24"/>
        </w:rPr>
        <w:t xml:space="preserve">(целью является нахождение взаимоприемлемого решения); (3) </w:t>
      </w:r>
      <w:r w:rsidRPr="00BE7E07">
        <w:rPr>
          <w:rFonts w:ascii="Times New Roman" w:hAnsi="Times New Roman" w:cs="Times New Roman"/>
          <w:i/>
          <w:sz w:val="24"/>
          <w:szCs w:val="24"/>
        </w:rPr>
        <w:t>полемика</w:t>
      </w:r>
      <w:r w:rsidRPr="00BE7E07">
        <w:rPr>
          <w:rFonts w:ascii="Times New Roman" w:hAnsi="Times New Roman" w:cs="Times New Roman"/>
          <w:sz w:val="24"/>
          <w:szCs w:val="24"/>
        </w:rPr>
        <w:t xml:space="preserve"> (спор ради победы). Спор может проходить при публике, присутствие которой приходится учитывать участникам спора, и без нее — быть </w:t>
      </w:r>
      <w:r w:rsidRPr="00BE7E07">
        <w:rPr>
          <w:rFonts w:ascii="Times New Roman" w:hAnsi="Times New Roman" w:cs="Times New Roman"/>
          <w:i/>
          <w:sz w:val="24"/>
          <w:szCs w:val="24"/>
        </w:rPr>
        <w:t>кулуарным.</w:t>
      </w:r>
      <w:r w:rsidRPr="00BE7E07">
        <w:rPr>
          <w:rFonts w:ascii="Times New Roman" w:hAnsi="Times New Roman" w:cs="Times New Roman"/>
          <w:sz w:val="24"/>
          <w:szCs w:val="24"/>
        </w:rPr>
        <w:t xml:space="preserve"> Кроме того, бывают </w:t>
      </w:r>
      <w:r w:rsidRPr="00BE7E07">
        <w:rPr>
          <w:rFonts w:ascii="Times New Roman" w:hAnsi="Times New Roman" w:cs="Times New Roman"/>
          <w:i/>
          <w:sz w:val="24"/>
          <w:szCs w:val="24"/>
        </w:rPr>
        <w:t>споры с арбитром</w:t>
      </w:r>
      <w:r w:rsidRPr="00BE7E07">
        <w:rPr>
          <w:rFonts w:ascii="Times New Roman" w:hAnsi="Times New Roman" w:cs="Times New Roman"/>
          <w:sz w:val="24"/>
          <w:szCs w:val="24"/>
        </w:rPr>
        <w:t xml:space="preserve"> (роль арбитра может выполнять публика) или без такового. Полемика, в которой участвуют два человека и которая происходит в присутствии публики, называется </w:t>
      </w:r>
      <w:r w:rsidRPr="00BE7E07">
        <w:rPr>
          <w:rFonts w:ascii="Times New Roman" w:hAnsi="Times New Roman" w:cs="Times New Roman"/>
          <w:i/>
          <w:sz w:val="24"/>
          <w:szCs w:val="24"/>
        </w:rPr>
        <w:t>диспутом.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Начиная научную или деловую дискуссию, противоположные сто</w:t>
      </w:r>
      <w:r w:rsidRPr="00BE7E07">
        <w:rPr>
          <w:rFonts w:ascii="Times New Roman" w:hAnsi="Times New Roman" w:cs="Times New Roman"/>
          <w:sz w:val="24"/>
          <w:szCs w:val="24"/>
        </w:rPr>
        <w:softHyphen/>
        <w:t xml:space="preserve">роны стремятся выработать общее </w:t>
      </w:r>
      <w:r w:rsidRPr="00BE7E07">
        <w:rPr>
          <w:rFonts w:ascii="Times New Roman" w:hAnsi="Times New Roman" w:cs="Times New Roman"/>
          <w:i/>
          <w:sz w:val="24"/>
          <w:szCs w:val="24"/>
        </w:rPr>
        <w:t>поле аргументации</w:t>
      </w:r>
      <w:r w:rsidRPr="00BE7E07">
        <w:rPr>
          <w:rFonts w:ascii="Times New Roman" w:hAnsi="Times New Roman" w:cs="Times New Roman"/>
          <w:sz w:val="24"/>
          <w:szCs w:val="24"/>
        </w:rPr>
        <w:t xml:space="preserve"> — договориться о том, как будут пониматься основные термины, спорные и другие утверждения, какой теории и какой логики будут придерживаться стороны и т.д. Пусть, например, в дискуссии участвуют три человека. Отношение между их полями аргументации может быть представлено схемой:</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line="220" w:lineRule="auto"/>
        <w:ind w:firstLine="120"/>
        <w:jc w:val="center"/>
        <w:rPr>
          <w:rFonts w:ascii="Times New Roman" w:hAnsi="Times New Roman" w:cs="Times New Roman"/>
          <w:sz w:val="24"/>
          <w:szCs w:val="24"/>
        </w:rPr>
      </w:pPr>
      <w:r w:rsidRPr="00BE7E07">
        <w:rPr>
          <w:rFonts w:ascii="Times New Roman" w:hAnsi="Times New Roman" w:cs="Times New Roman"/>
          <w:noProof/>
          <w:sz w:val="24"/>
          <w:szCs w:val="24"/>
          <w:lang w:eastAsia="ru-RU"/>
        </w:rPr>
        <w:drawing>
          <wp:inline distT="0" distB="0" distL="0" distR="0">
            <wp:extent cx="1448435" cy="1360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8435" cy="1360805"/>
                    </a:xfrm>
                    <a:prstGeom prst="rect">
                      <a:avLst/>
                    </a:prstGeom>
                    <a:noFill/>
                    <a:ln w="9525">
                      <a:noFill/>
                      <a:miter lim="800000"/>
                      <a:headEnd/>
                      <a:tailEnd/>
                    </a:ln>
                  </pic:spPr>
                </pic:pic>
              </a:graphicData>
            </a:graphic>
          </wp:inline>
        </w:drawing>
      </w:r>
    </w:p>
    <w:p w:rsidR="008D0F66" w:rsidRPr="00BE7E07" w:rsidRDefault="008D0F66" w:rsidP="008D0F66">
      <w:pPr>
        <w:spacing w:line="200" w:lineRule="auto"/>
        <w:ind w:left="1560" w:right="1560"/>
        <w:jc w:val="center"/>
        <w:rPr>
          <w:rFonts w:ascii="Times New Roman" w:hAnsi="Times New Roman" w:cs="Times New Roman"/>
          <w:sz w:val="24"/>
          <w:szCs w:val="24"/>
        </w:rPr>
      </w:pPr>
      <w:r w:rsidRPr="00BE7E07">
        <w:rPr>
          <w:rFonts w:ascii="Times New Roman" w:hAnsi="Times New Roman" w:cs="Times New Roman"/>
          <w:sz w:val="24"/>
          <w:szCs w:val="24"/>
        </w:rPr>
        <w:t>Заштрихованная поверхность соот</w:t>
      </w:r>
      <w:r w:rsidRPr="00BE7E07">
        <w:rPr>
          <w:rFonts w:ascii="Times New Roman" w:hAnsi="Times New Roman" w:cs="Times New Roman"/>
          <w:sz w:val="24"/>
          <w:szCs w:val="24"/>
        </w:rPr>
        <w:softHyphen/>
        <w:t>ветствует общему полю аргументации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случае полемики, а иногда и деловых дискуссий общее поле аргу</w:t>
      </w:r>
      <w:r w:rsidRPr="00BE7E07">
        <w:rPr>
          <w:rFonts w:ascii="Times New Roman" w:hAnsi="Times New Roman" w:cs="Times New Roman"/>
          <w:sz w:val="24"/>
          <w:szCs w:val="24"/>
        </w:rPr>
        <w:softHyphen/>
        <w:t>ментации вырабатывается не всегда. Это объясняется тем, что такие споры не всегда являются спорами ради истины. (И при споре ради истины одна из сторон может, конечно, заблуждаться, считая свой те</w:t>
      </w:r>
      <w:r w:rsidRPr="00BE7E07">
        <w:rPr>
          <w:rFonts w:ascii="Times New Roman" w:hAnsi="Times New Roman" w:cs="Times New Roman"/>
          <w:sz w:val="24"/>
          <w:szCs w:val="24"/>
        </w:rPr>
        <w:softHyphen/>
        <w:t>зис истинным, когда он на самом деле ложен. Однако при этом споре человек согласится признать свой тезис ложным, если это ему обос</w:t>
      </w:r>
      <w:r w:rsidRPr="00BE7E07">
        <w:rPr>
          <w:rFonts w:ascii="Times New Roman" w:hAnsi="Times New Roman" w:cs="Times New Roman"/>
          <w:sz w:val="24"/>
          <w:szCs w:val="24"/>
        </w:rPr>
        <w:softHyphen/>
        <w:t>новать.) При споре ради победы (любой ценой) трудно выработать общее поле аргументации.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Спор первого типа — </w:t>
      </w:r>
      <w:r w:rsidRPr="00BE7E07">
        <w:rPr>
          <w:rFonts w:ascii="Times New Roman" w:hAnsi="Times New Roman" w:cs="Times New Roman"/>
          <w:i/>
          <w:sz w:val="24"/>
          <w:szCs w:val="24"/>
        </w:rPr>
        <w:t>спор ради истины</w:t>
      </w:r>
      <w:r w:rsidRPr="00BE7E07">
        <w:rPr>
          <w:rFonts w:ascii="Times New Roman" w:hAnsi="Times New Roman" w:cs="Times New Roman"/>
          <w:sz w:val="24"/>
          <w:szCs w:val="24"/>
        </w:rPr>
        <w:t xml:space="preserve"> — называется </w:t>
      </w:r>
      <w:r w:rsidRPr="00BE7E07">
        <w:rPr>
          <w:rFonts w:ascii="Times New Roman" w:hAnsi="Times New Roman" w:cs="Times New Roman"/>
          <w:i/>
          <w:sz w:val="24"/>
          <w:szCs w:val="24"/>
        </w:rPr>
        <w:t>диалек</w:t>
      </w:r>
      <w:r w:rsidRPr="00BE7E07">
        <w:rPr>
          <w:rFonts w:ascii="Times New Roman" w:hAnsi="Times New Roman" w:cs="Times New Roman"/>
          <w:i/>
          <w:sz w:val="24"/>
          <w:szCs w:val="24"/>
        </w:rPr>
        <w:softHyphen/>
        <w:t>тическим.</w:t>
      </w:r>
      <w:r w:rsidRPr="00BE7E07">
        <w:rPr>
          <w:rFonts w:ascii="Times New Roman" w:hAnsi="Times New Roman" w:cs="Times New Roman"/>
          <w:sz w:val="24"/>
          <w:szCs w:val="24"/>
        </w:rPr>
        <w:t xml:space="preserve"> (Здесь слово "диалектический" употребляется в своем пер-воначальном смысле. Диалектикой древние греки называли искусство достижения истины в процессе беседы.) Дискуссия является диалекти</w:t>
      </w:r>
      <w:r w:rsidRPr="00BE7E07">
        <w:rPr>
          <w:rFonts w:ascii="Times New Roman" w:hAnsi="Times New Roman" w:cs="Times New Roman"/>
          <w:sz w:val="24"/>
          <w:szCs w:val="24"/>
        </w:rPr>
        <w:softHyphen/>
        <w:t>ческим спором, а диспут и полемика — не всегда.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Спор второго типа — </w:t>
      </w:r>
      <w:r w:rsidRPr="00BE7E07">
        <w:rPr>
          <w:rFonts w:ascii="Times New Roman" w:hAnsi="Times New Roman" w:cs="Times New Roman"/>
          <w:i/>
          <w:sz w:val="24"/>
          <w:szCs w:val="24"/>
        </w:rPr>
        <w:t>спор ради победы</w:t>
      </w:r>
      <w:r w:rsidRPr="00BE7E07">
        <w:rPr>
          <w:rFonts w:ascii="Times New Roman" w:hAnsi="Times New Roman" w:cs="Times New Roman"/>
          <w:sz w:val="24"/>
          <w:szCs w:val="24"/>
        </w:rPr>
        <w:t xml:space="preserve"> — называется </w:t>
      </w:r>
      <w:r w:rsidRPr="00BE7E07">
        <w:rPr>
          <w:rFonts w:ascii="Times New Roman" w:hAnsi="Times New Roman" w:cs="Times New Roman"/>
          <w:i/>
          <w:sz w:val="24"/>
          <w:szCs w:val="24"/>
        </w:rPr>
        <w:t>эристическим</w:t>
      </w:r>
      <w:r w:rsidRPr="00BE7E07">
        <w:rPr>
          <w:rFonts w:ascii="Times New Roman" w:hAnsi="Times New Roman" w:cs="Times New Roman"/>
          <w:sz w:val="24"/>
          <w:szCs w:val="24"/>
        </w:rPr>
        <w:t xml:space="preserve"> (от древнегреческого "эристикос" — "спорящий").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Противоположные стороны при диалектическом споре называются </w:t>
      </w:r>
      <w:r w:rsidRPr="00BE7E07">
        <w:rPr>
          <w:rFonts w:ascii="Times New Roman" w:hAnsi="Times New Roman" w:cs="Times New Roman"/>
          <w:i/>
          <w:sz w:val="24"/>
          <w:szCs w:val="24"/>
        </w:rPr>
        <w:t>оппонентами.</w:t>
      </w:r>
      <w:r w:rsidRPr="00BE7E07">
        <w:rPr>
          <w:rFonts w:ascii="Times New Roman" w:hAnsi="Times New Roman" w:cs="Times New Roman"/>
          <w:sz w:val="24"/>
          <w:szCs w:val="24"/>
        </w:rPr>
        <w:t xml:space="preserve"> Если же одна сторона выдвигает тезис, а вторая его оп</w:t>
      </w:r>
      <w:r w:rsidRPr="00BE7E07">
        <w:rPr>
          <w:rFonts w:ascii="Times New Roman" w:hAnsi="Times New Roman" w:cs="Times New Roman"/>
          <w:sz w:val="24"/>
          <w:szCs w:val="24"/>
        </w:rPr>
        <w:softHyphen/>
        <w:t xml:space="preserve">ровергает, то первая называется </w:t>
      </w:r>
      <w:r w:rsidRPr="00BE7E07">
        <w:rPr>
          <w:rFonts w:ascii="Times New Roman" w:hAnsi="Times New Roman" w:cs="Times New Roman"/>
          <w:i/>
          <w:sz w:val="24"/>
          <w:szCs w:val="24"/>
        </w:rPr>
        <w:t>пропонентом</w:t>
      </w:r>
      <w:r w:rsidRPr="00BE7E07">
        <w:rPr>
          <w:rFonts w:ascii="Times New Roman" w:hAnsi="Times New Roman" w:cs="Times New Roman"/>
          <w:sz w:val="24"/>
          <w:szCs w:val="24"/>
        </w:rPr>
        <w:t xml:space="preserve"> (пропонентами), а вто</w:t>
      </w:r>
      <w:r w:rsidRPr="00BE7E07">
        <w:rPr>
          <w:rFonts w:ascii="Times New Roman" w:hAnsi="Times New Roman" w:cs="Times New Roman"/>
          <w:sz w:val="24"/>
          <w:szCs w:val="24"/>
        </w:rPr>
        <w:softHyphen/>
        <w:t xml:space="preserve">рая — </w:t>
      </w:r>
      <w:r w:rsidRPr="00BE7E07">
        <w:rPr>
          <w:rFonts w:ascii="Times New Roman" w:hAnsi="Times New Roman" w:cs="Times New Roman"/>
          <w:i/>
          <w:sz w:val="24"/>
          <w:szCs w:val="24"/>
        </w:rPr>
        <w:t>оппонентом</w:t>
      </w:r>
      <w:r w:rsidRPr="00BE7E07">
        <w:rPr>
          <w:rFonts w:ascii="Times New Roman" w:hAnsi="Times New Roman" w:cs="Times New Roman"/>
          <w:sz w:val="24"/>
          <w:szCs w:val="24"/>
        </w:rPr>
        <w:t xml:space="preserve"> (оппонентами).</w:t>
      </w:r>
    </w:p>
    <w:p w:rsidR="008D0F66" w:rsidRPr="00BE7E07" w:rsidRDefault="008D0F66" w:rsidP="008D0F66">
      <w:pPr>
        <w:spacing w:line="220" w:lineRule="auto"/>
        <w:ind w:firstLine="240"/>
        <w:jc w:val="both"/>
        <w:rPr>
          <w:rFonts w:ascii="Times New Roman" w:hAnsi="Times New Roman" w:cs="Times New Roman"/>
          <w:i/>
          <w:sz w:val="24"/>
          <w:szCs w:val="24"/>
        </w:rPr>
      </w:pPr>
      <w:r w:rsidRPr="00BE7E07">
        <w:rPr>
          <w:rFonts w:ascii="Times New Roman" w:hAnsi="Times New Roman" w:cs="Times New Roman"/>
          <w:sz w:val="24"/>
          <w:szCs w:val="24"/>
        </w:rPr>
        <w:t xml:space="preserve">При эристическом споре противоположные стороны называются </w:t>
      </w:r>
      <w:r w:rsidRPr="00BE7E07">
        <w:rPr>
          <w:rFonts w:ascii="Times New Roman" w:hAnsi="Times New Roman" w:cs="Times New Roman"/>
          <w:i/>
          <w:sz w:val="24"/>
          <w:szCs w:val="24"/>
        </w:rPr>
        <w:t>про</w:t>
      </w:r>
      <w:r w:rsidRPr="00BE7E07">
        <w:rPr>
          <w:rFonts w:ascii="Times New Roman" w:hAnsi="Times New Roman" w:cs="Times New Roman"/>
          <w:i/>
          <w:sz w:val="24"/>
          <w:szCs w:val="24"/>
        </w:rPr>
        <w:softHyphen/>
        <w:t>тивниками.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Пример эристического спора можно найти в рассказе Шукшина "Срезал".</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 В какой области выявляете себя? — спросил Глеб.</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Где я работаю, что ли? — не понял кандидат.</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Да.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На филфаке.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Философия?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Не совсем... Ну, можно и так сказать.</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Необходимая вещь. — Глебу нужно было, чтоб была философия. — Ну, и как насчет первичности?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Какой первичности?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 Первичности духа и материи. — Глеб бросил перчатку. Кандидат поднял перчатку.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Как всегда. Материя первична...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А дух?</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А дух — потом. А что?</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Как сейчас философия определяет понятие невесомости?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Как всегда определяла.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Но явление-то открыто недавно. Поэтому я и спрашиваю. Натур</w:t>
      </w:r>
      <w:r w:rsidRPr="00BE7E07">
        <w:rPr>
          <w:rFonts w:ascii="Times New Roman" w:hAnsi="Times New Roman" w:cs="Times New Roman"/>
          <w:sz w:val="24"/>
          <w:szCs w:val="24"/>
        </w:rPr>
        <w:softHyphen/>
        <w:t>философия, допустим, определяет это так, стратегическая филосо-</w:t>
      </w:r>
      <w:r w:rsidRPr="00BE7E07">
        <w:rPr>
          <w:rFonts w:ascii="Times New Roman" w:hAnsi="Times New Roman" w:cs="Times New Roman"/>
          <w:sz w:val="24"/>
          <w:szCs w:val="24"/>
        </w:rPr>
        <w:br/>
        <w:t>фия — иначе...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Да нет такой философии — стратегической!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Но есть диалектика природы. А природу определяет философия. В качестве одного из элементов природы недавно обнаружена неве</w:t>
      </w:r>
      <w:r w:rsidRPr="00BE7E07">
        <w:rPr>
          <w:rFonts w:ascii="Times New Roman" w:hAnsi="Times New Roman" w:cs="Times New Roman"/>
          <w:sz w:val="24"/>
          <w:szCs w:val="24"/>
        </w:rPr>
        <w:softHyphen/>
        <w:t>сомость. Поэтому я и спрашиваю: растерянности не наблюдается среди философов?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Давайте установим, — серьезно заметил кандидат, — о чем мы говорим.</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Хорошо. Второй вопрос: как вы лично относитесь к проблеме шаманизма в отдельных районах Севера?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Да нет такой проблемы!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Ну, на нет и суда нет! Баба с возу — коню легче. Проблемы нету, а эти... — Глеб что-то показал руками замысловатое, — тан</w:t>
      </w:r>
      <w:r w:rsidRPr="00BE7E07">
        <w:rPr>
          <w:rFonts w:ascii="Times New Roman" w:hAnsi="Times New Roman" w:cs="Times New Roman"/>
          <w:sz w:val="24"/>
          <w:szCs w:val="24"/>
        </w:rPr>
        <w:softHyphen/>
        <w:t>цуют, звенят бубенчиками... Да? Но при желании... — Глеб повторил: — При желании их как бы нету. Хорошо. Еще один вопрос. Как вы относитесь к тому, что Луна тоже дело рук разума?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Послушайте!..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Да мы уж послушали! Имели, так сказать, удовольствие".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В зависимости от того, каков вид спора, применяются та или иная </w:t>
      </w:r>
      <w:r w:rsidRPr="00BE7E07">
        <w:rPr>
          <w:rFonts w:ascii="Times New Roman" w:hAnsi="Times New Roman" w:cs="Times New Roman"/>
          <w:i/>
          <w:sz w:val="24"/>
          <w:szCs w:val="24"/>
        </w:rPr>
        <w:t>стратегия</w:t>
      </w:r>
      <w:r w:rsidRPr="00BE7E07">
        <w:rPr>
          <w:rFonts w:ascii="Times New Roman" w:hAnsi="Times New Roman" w:cs="Times New Roman"/>
          <w:sz w:val="24"/>
          <w:szCs w:val="24"/>
        </w:rPr>
        <w:t xml:space="preserve"> и </w:t>
      </w:r>
      <w:r w:rsidRPr="00BE7E07">
        <w:rPr>
          <w:rFonts w:ascii="Times New Roman" w:hAnsi="Times New Roman" w:cs="Times New Roman"/>
          <w:i/>
          <w:sz w:val="24"/>
          <w:szCs w:val="24"/>
        </w:rPr>
        <w:t>тактика</w:t>
      </w:r>
      <w:r w:rsidRPr="00BE7E07">
        <w:rPr>
          <w:rFonts w:ascii="Times New Roman" w:hAnsi="Times New Roman" w:cs="Times New Roman"/>
          <w:sz w:val="24"/>
          <w:szCs w:val="24"/>
        </w:rPr>
        <w:t xml:space="preserve"> аргументации и критики.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pacing w:val="60"/>
          <w:sz w:val="24"/>
          <w:szCs w:val="24"/>
        </w:rPr>
        <w:t>Стратеги</w:t>
      </w:r>
      <w:r w:rsidRPr="00BE7E07">
        <w:rPr>
          <w:rFonts w:ascii="Times New Roman" w:hAnsi="Times New Roman" w:cs="Times New Roman"/>
          <w:sz w:val="24"/>
          <w:szCs w:val="24"/>
        </w:rPr>
        <w:t>я — это общий план построения аргументации или критики.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Опишем стратегию, которая применяется в процессе аргументации, проводимой одним человеком для аудитории. Это может быть аргу</w:t>
      </w:r>
      <w:r w:rsidRPr="00BE7E07">
        <w:rPr>
          <w:rFonts w:ascii="Times New Roman" w:hAnsi="Times New Roman" w:cs="Times New Roman"/>
          <w:sz w:val="24"/>
          <w:szCs w:val="24"/>
        </w:rPr>
        <w:softHyphen/>
        <w:t>менация-лекция или аргументация-доклад. Например, управляющий может обосновывать принятое им решение, адресуя обоснование своим подчиненным, политический деятель — правильность позиции представ</w:t>
      </w:r>
      <w:r w:rsidRPr="00BE7E07">
        <w:rPr>
          <w:rFonts w:ascii="Times New Roman" w:hAnsi="Times New Roman" w:cs="Times New Roman"/>
          <w:sz w:val="24"/>
          <w:szCs w:val="24"/>
        </w:rPr>
        <w:softHyphen/>
        <w:t>ляемой им партии по тому или иному вопросу.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Стратегия заключается в выполнении следующих действий: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первое </w:t>
      </w:r>
      <w:r w:rsidRPr="00BE7E07">
        <w:rPr>
          <w:rFonts w:ascii="Times New Roman" w:hAnsi="Times New Roman" w:cs="Times New Roman"/>
          <w:sz w:val="24"/>
          <w:szCs w:val="24"/>
        </w:rPr>
        <w:t>— логически безупречная формулировка тезиса (тезис дол</w:t>
      </w:r>
      <w:r w:rsidRPr="00BE7E07">
        <w:rPr>
          <w:rFonts w:ascii="Times New Roman" w:hAnsi="Times New Roman" w:cs="Times New Roman"/>
          <w:sz w:val="24"/>
          <w:szCs w:val="24"/>
        </w:rPr>
        <w:softHyphen/>
        <w:t>жен быть непротиворечивым, ясным и т.д.);</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второе </w:t>
      </w:r>
      <w:r w:rsidRPr="00BE7E07">
        <w:rPr>
          <w:rFonts w:ascii="Times New Roman" w:hAnsi="Times New Roman" w:cs="Times New Roman"/>
          <w:sz w:val="24"/>
          <w:szCs w:val="24"/>
        </w:rPr>
        <w:t>— приведение аргументов в защиту тезиса, критика конку</w:t>
      </w:r>
      <w:r w:rsidRPr="00BE7E07">
        <w:rPr>
          <w:rFonts w:ascii="Times New Roman" w:hAnsi="Times New Roman" w:cs="Times New Roman"/>
          <w:sz w:val="24"/>
          <w:szCs w:val="24"/>
        </w:rPr>
        <w:softHyphen/>
        <w:t>рирующих концепций;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третье </w:t>
      </w:r>
      <w:r w:rsidRPr="00BE7E07">
        <w:rPr>
          <w:rFonts w:ascii="Times New Roman" w:hAnsi="Times New Roman" w:cs="Times New Roman"/>
          <w:sz w:val="24"/>
          <w:szCs w:val="24"/>
        </w:rPr>
        <w:t>— логическая оценка тезиса в свете найденных аргументов.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Эта стратегия является наиболее простой, она даже кажется очевид</w:t>
      </w:r>
      <w:r w:rsidRPr="00BE7E07">
        <w:rPr>
          <w:rFonts w:ascii="Times New Roman" w:hAnsi="Times New Roman" w:cs="Times New Roman"/>
          <w:sz w:val="24"/>
          <w:szCs w:val="24"/>
        </w:rPr>
        <w:softHyphen/>
        <w:t xml:space="preserve">ной, однако следование ей требует определенных навыков как от пропонента, или аргументатора, так </w:t>
      </w:r>
      <w:r w:rsidRPr="00BE7E07">
        <w:rPr>
          <w:rFonts w:ascii="Times New Roman" w:hAnsi="Times New Roman" w:cs="Times New Roman"/>
          <w:sz w:val="24"/>
          <w:szCs w:val="24"/>
        </w:rPr>
        <w:lastRenderedPageBreak/>
        <w:t>и от слушателей. Бывает так, что тезис формулируется, аргументы приводятся, а вывода о том, насколь</w:t>
      </w:r>
      <w:r w:rsidRPr="00BE7E07">
        <w:rPr>
          <w:rFonts w:ascii="Times New Roman" w:hAnsi="Times New Roman" w:cs="Times New Roman"/>
          <w:sz w:val="24"/>
          <w:szCs w:val="24"/>
        </w:rPr>
        <w:softHyphen/>
        <w:t>ко аргументы подтверждают тезис, не делается.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 организации аргументации иногда полезно особым образом рас</w:t>
      </w:r>
      <w:r w:rsidRPr="00BE7E07">
        <w:rPr>
          <w:rFonts w:ascii="Times New Roman" w:hAnsi="Times New Roman" w:cs="Times New Roman"/>
          <w:sz w:val="24"/>
          <w:szCs w:val="24"/>
        </w:rPr>
        <w:softHyphen/>
        <w:t>положить оппонентов и других присутствующих в аудитории. В данном случае присутствующие могут располагаться так:</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before="80" w:after="4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А</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    х    х</w:t>
      </w:r>
    </w:p>
    <w:p w:rsidR="008D0F66" w:rsidRPr="00BE7E07" w:rsidRDefault="008D0F66" w:rsidP="008D0F66">
      <w:pPr>
        <w:spacing w:before="80" w:after="8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    х    х</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    х    х</w:t>
      </w:r>
    </w:p>
    <w:p w:rsidR="008D0F66" w:rsidRPr="00BE7E07" w:rsidRDefault="008D0F66" w:rsidP="008D0F66">
      <w:pPr>
        <w:spacing w:before="80" w:after="12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    х    х</w:t>
      </w:r>
    </w:p>
    <w:p w:rsidR="008D0F66" w:rsidRPr="00BE7E07" w:rsidRDefault="008D0F66" w:rsidP="008D0F66">
      <w:pPr>
        <w:spacing w:line="220" w:lineRule="auto"/>
        <w:jc w:val="both"/>
        <w:rPr>
          <w:rFonts w:ascii="Times New Roman" w:hAnsi="Times New Roman" w:cs="Times New Roman"/>
          <w:sz w:val="24"/>
          <w:szCs w:val="24"/>
        </w:rPr>
      </w:pPr>
      <w:r w:rsidRPr="00BE7E07">
        <w:rPr>
          <w:rFonts w:ascii="Times New Roman" w:hAnsi="Times New Roman" w:cs="Times New Roman"/>
          <w:sz w:val="24"/>
          <w:szCs w:val="24"/>
        </w:rPr>
        <w:t>(Буквой А обозначен аргументатор, а крестиками — слушатели.)</w:t>
      </w:r>
    </w:p>
    <w:p w:rsidR="008D0F66" w:rsidRPr="00BE7E07" w:rsidRDefault="008D0F66" w:rsidP="008D0F66">
      <w:pPr>
        <w:spacing w:before="200"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Еще одна стратегия</w:t>
      </w:r>
      <w:r w:rsidRPr="00BE7E07">
        <w:rPr>
          <w:rFonts w:ascii="Times New Roman" w:hAnsi="Times New Roman" w:cs="Times New Roman"/>
          <w:sz w:val="24"/>
          <w:szCs w:val="24"/>
        </w:rPr>
        <w:t>. Она применяется в процессе спора между двумя сторонами, каждая из которых обосновывает свой тезис. Эта стратегия предполагает выделение следующих этапов спора: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первый </w:t>
      </w:r>
      <w:r w:rsidRPr="00BE7E07">
        <w:rPr>
          <w:rFonts w:ascii="Times New Roman" w:hAnsi="Times New Roman" w:cs="Times New Roman"/>
          <w:sz w:val="24"/>
          <w:szCs w:val="24"/>
        </w:rPr>
        <w:t>— каждая из сторон формулирует свой тезис, происхоит уточнение тезисов и выявление логического отношения между ними, выработка поля аргументации (процесс выработки поля аргументации продолжается и на последующих этапах спора);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второй </w:t>
      </w:r>
      <w:r w:rsidRPr="00BE7E07">
        <w:rPr>
          <w:rFonts w:ascii="Times New Roman" w:hAnsi="Times New Roman" w:cs="Times New Roman"/>
          <w:sz w:val="24"/>
          <w:szCs w:val="24"/>
        </w:rPr>
        <w:t>— каждая из сторон формулирует аргументы;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третий </w:t>
      </w:r>
      <w:r w:rsidRPr="00BE7E07">
        <w:rPr>
          <w:rFonts w:ascii="Times New Roman" w:hAnsi="Times New Roman" w:cs="Times New Roman"/>
          <w:sz w:val="24"/>
          <w:szCs w:val="24"/>
        </w:rPr>
        <w:t>— проводится разбор, обоснование и оценка аргументов обоих сторон; устанавливается, какие аргументы могут использоваться при обосновании или опровержении тезисов (являются релевантными по отношению к тому или иному тезису), а какие нет; последние отбрасы</w:t>
      </w:r>
      <w:r w:rsidRPr="00BE7E07">
        <w:rPr>
          <w:rFonts w:ascii="Times New Roman" w:hAnsi="Times New Roman" w:cs="Times New Roman"/>
          <w:sz w:val="24"/>
          <w:szCs w:val="24"/>
        </w:rPr>
        <w:softHyphen/>
        <w:t>ваются;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четвертый </w:t>
      </w:r>
      <w:r w:rsidRPr="00BE7E07">
        <w:rPr>
          <w:rFonts w:ascii="Times New Roman" w:hAnsi="Times New Roman" w:cs="Times New Roman"/>
          <w:sz w:val="24"/>
          <w:szCs w:val="24"/>
        </w:rPr>
        <w:t>— одна из сторон, а затем другая оценивают свою концепцию (тезис) в свете приведенных аргументов;</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пятый </w:t>
      </w:r>
      <w:r w:rsidRPr="00BE7E07">
        <w:rPr>
          <w:rFonts w:ascii="Times New Roman" w:hAnsi="Times New Roman" w:cs="Times New Roman"/>
          <w:sz w:val="24"/>
          <w:szCs w:val="24"/>
        </w:rPr>
        <w:t>— одна сторона, а затем другая проводят критику противо</w:t>
      </w:r>
      <w:r w:rsidRPr="00BE7E07">
        <w:rPr>
          <w:rFonts w:ascii="Times New Roman" w:hAnsi="Times New Roman" w:cs="Times New Roman"/>
          <w:sz w:val="24"/>
          <w:szCs w:val="24"/>
        </w:rPr>
        <w:softHyphen/>
        <w:t>положной концепции и ее аргументации;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шестой </w:t>
      </w:r>
      <w:r w:rsidRPr="00BE7E07">
        <w:rPr>
          <w:rFonts w:ascii="Times New Roman" w:hAnsi="Times New Roman" w:cs="Times New Roman"/>
          <w:sz w:val="24"/>
          <w:szCs w:val="24"/>
        </w:rPr>
        <w:t>— одна сторона, а затем другая отвечают на возражения противоположной стороны;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седьмой</w:t>
      </w:r>
      <w:r w:rsidRPr="00BE7E07">
        <w:rPr>
          <w:rFonts w:ascii="Times New Roman" w:hAnsi="Times New Roman" w:cs="Times New Roman"/>
          <w:sz w:val="24"/>
          <w:szCs w:val="24"/>
        </w:rPr>
        <w:t xml:space="preserve"> — критика концепций присутствующими;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восьмой </w:t>
      </w:r>
      <w:r w:rsidRPr="00BE7E07">
        <w:rPr>
          <w:rFonts w:ascii="Times New Roman" w:hAnsi="Times New Roman" w:cs="Times New Roman"/>
          <w:sz w:val="24"/>
          <w:szCs w:val="24"/>
        </w:rPr>
        <w:t>— всесторонняя оценка собственной и противоположной концепций сторонами;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девятый</w:t>
      </w:r>
      <w:r w:rsidRPr="00BE7E07">
        <w:rPr>
          <w:rFonts w:ascii="Times New Roman" w:hAnsi="Times New Roman" w:cs="Times New Roman"/>
          <w:sz w:val="24"/>
          <w:szCs w:val="24"/>
        </w:rPr>
        <w:t xml:space="preserve"> — подведение итогов лицами, руководящими дискуссией.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этом случае целесообразно следующее расположение аудитории (если противоположные стороны выделили по одному представителю для спора и если спор происходит в присутствии публики).</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before="80" w:after="4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Р</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А                    А</w:t>
      </w:r>
    </w:p>
    <w:p w:rsidR="008D0F66" w:rsidRPr="00BE7E07" w:rsidRDefault="008D0F66" w:rsidP="008D0F66">
      <w:pPr>
        <w:spacing w:before="80" w:after="8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    х    х    х</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lastRenderedPageBreak/>
        <w:t>х    х    х    х    х</w:t>
      </w:r>
    </w:p>
    <w:p w:rsidR="008D0F66" w:rsidRPr="00BE7E07" w:rsidRDefault="008D0F66" w:rsidP="008D0F66">
      <w:pPr>
        <w:spacing w:before="80" w:after="8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    х    х    х</w:t>
      </w:r>
    </w:p>
    <w:p w:rsidR="008D0F66" w:rsidRPr="00BE7E07" w:rsidRDefault="008D0F66" w:rsidP="008D0F66">
      <w:pPr>
        <w:spacing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    х    х    х</w:t>
      </w:r>
    </w:p>
    <w:p w:rsidR="008D0F66" w:rsidRPr="00BE7E07" w:rsidRDefault="008D0F66" w:rsidP="008D0F66">
      <w:pPr>
        <w:spacing w:before="120"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Буквой </w:t>
      </w:r>
      <w:r w:rsidRPr="00BE7E07">
        <w:rPr>
          <w:rFonts w:ascii="Times New Roman" w:hAnsi="Times New Roman" w:cs="Times New Roman"/>
          <w:i/>
          <w:sz w:val="24"/>
          <w:szCs w:val="24"/>
        </w:rPr>
        <w:t>P</w:t>
      </w:r>
      <w:r w:rsidRPr="00BE7E07">
        <w:rPr>
          <w:rFonts w:ascii="Times New Roman" w:hAnsi="Times New Roman" w:cs="Times New Roman"/>
          <w:sz w:val="24"/>
          <w:szCs w:val="24"/>
        </w:rPr>
        <w:t xml:space="preserve"> здесь обозначен руководитель спора. Руководитель выпол</w:t>
      </w:r>
      <w:r w:rsidRPr="00BE7E07">
        <w:rPr>
          <w:rFonts w:ascii="Times New Roman" w:hAnsi="Times New Roman" w:cs="Times New Roman"/>
          <w:sz w:val="24"/>
          <w:szCs w:val="24"/>
        </w:rPr>
        <w:softHyphen/>
        <w:t>няет роль ведущего (следит за соблюдением стратегии спора и регла</w:t>
      </w:r>
      <w:r w:rsidRPr="00BE7E07">
        <w:rPr>
          <w:rFonts w:ascii="Times New Roman" w:hAnsi="Times New Roman" w:cs="Times New Roman"/>
          <w:sz w:val="24"/>
          <w:szCs w:val="24"/>
        </w:rPr>
        <w:softHyphen/>
        <w:t>ментом), выступает в роли арбитра, в частности, подводит итоги.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Спор может проводиться без руководителя. Тогда назначается веду</w:t>
      </w:r>
      <w:r w:rsidRPr="00BE7E07">
        <w:rPr>
          <w:rFonts w:ascii="Times New Roman" w:hAnsi="Times New Roman" w:cs="Times New Roman"/>
          <w:sz w:val="24"/>
          <w:szCs w:val="24"/>
        </w:rPr>
        <w:softHyphen/>
        <w:t>щий.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Если в споре участвуют не представители, а сами члены групп, то возможно такое расположение аудитории:</w:t>
      </w:r>
    </w:p>
    <w:p w:rsidR="008D0F66" w:rsidRPr="00BE7E07" w:rsidRDefault="008D0F66" w:rsidP="008D0F66">
      <w:pPr>
        <w:spacing w:before="80" w:after="8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Р</w:t>
      </w:r>
    </w:p>
    <w:p w:rsidR="008D0F66" w:rsidRPr="00BE7E07" w:rsidRDefault="008D0F66" w:rsidP="008D0F66">
      <w:pPr>
        <w:spacing w:line="26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w:t>
      </w:r>
    </w:p>
    <w:p w:rsidR="008D0F66" w:rsidRPr="00BE7E07" w:rsidRDefault="008D0F66" w:rsidP="008D0F66">
      <w:pPr>
        <w:spacing w:line="26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w:t>
      </w:r>
    </w:p>
    <w:p w:rsidR="008D0F66" w:rsidRPr="00BE7E07" w:rsidRDefault="008D0F66" w:rsidP="008D0F66">
      <w:pPr>
        <w:spacing w:line="26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w:t>
      </w:r>
    </w:p>
    <w:p w:rsidR="008D0F66" w:rsidRPr="00BE7E07" w:rsidRDefault="008D0F66" w:rsidP="008D0F66">
      <w:pPr>
        <w:spacing w:line="26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w:t>
      </w:r>
    </w:p>
    <w:p w:rsidR="008D0F66" w:rsidRPr="00BE7E07" w:rsidRDefault="008D0F66" w:rsidP="008D0F66">
      <w:pPr>
        <w:spacing w:line="26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х              х</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Спор этого вида тоже можно упорядочить. Например, тезис одной из сторон выдвигает один человек, а второй, третий и т.д. уточняют. Затем это же делает вторая сторона. Руководитель (или ведущий) создает равные условия для сторон. Например, на том или ином этапе спора дается возможность выступать одинаковому числу участников сторон.</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Для обсуждения научных и некоторых других проблем проводятся дискуссии, имеющие название "</w:t>
      </w:r>
      <w:r w:rsidRPr="00BE7E07">
        <w:rPr>
          <w:rFonts w:ascii="Times New Roman" w:hAnsi="Times New Roman" w:cs="Times New Roman"/>
          <w:i/>
          <w:sz w:val="24"/>
          <w:szCs w:val="24"/>
        </w:rPr>
        <w:t>круглый стол</w:t>
      </w:r>
      <w:r w:rsidRPr="00BE7E07">
        <w:rPr>
          <w:rFonts w:ascii="Times New Roman" w:hAnsi="Times New Roman" w:cs="Times New Roman"/>
          <w:sz w:val="24"/>
          <w:szCs w:val="24"/>
        </w:rPr>
        <w:t>". Такие дискуссии целе-сообразно проводить в тех случаях, когда сформулирована и требует обсуждения так называемая "неразвитая проблема"</w:t>
      </w:r>
      <w:r w:rsidRPr="00BE7E07">
        <w:rPr>
          <w:rStyle w:val="a5"/>
          <w:rFonts w:ascii="Times New Roman" w:hAnsi="Times New Roman" w:cs="Times New Roman"/>
          <w:sz w:val="24"/>
          <w:szCs w:val="24"/>
        </w:rPr>
        <w:footnoteReference w:customMarkFollows="1" w:id="7"/>
        <w:t>1</w:t>
      </w:r>
      <w:r w:rsidRPr="00BE7E07">
        <w:rPr>
          <w:rFonts w:ascii="Times New Roman" w:hAnsi="Times New Roman" w:cs="Times New Roman"/>
          <w:sz w:val="24"/>
          <w:szCs w:val="24"/>
        </w:rPr>
        <w:t>. Для ведения "круглого стола" назначается руководитель или ведущий, а также человек, который формулирует проблему, если не всем она известна. Затем предлагаются решения или пути решения, предпочтительности которых обосновываются как тезисы аргументации.</w:t>
      </w:r>
    </w:p>
    <w:p w:rsidR="008D0F66" w:rsidRPr="00BE7E07" w:rsidRDefault="008D0F66" w:rsidP="008D0F66">
      <w:pPr>
        <w:spacing w:before="120" w:line="220" w:lineRule="auto"/>
        <w:ind w:firstLine="240"/>
        <w:jc w:val="center"/>
        <w:rPr>
          <w:rFonts w:ascii="Times New Roman" w:hAnsi="Times New Roman" w:cs="Times New Roman"/>
          <w:sz w:val="24"/>
          <w:szCs w:val="24"/>
        </w:rPr>
      </w:pPr>
      <w:r w:rsidRPr="00BE7E07">
        <w:rPr>
          <w:rFonts w:ascii="Times New Roman" w:hAnsi="Times New Roman" w:cs="Times New Roman"/>
          <w:sz w:val="24"/>
          <w:szCs w:val="24"/>
        </w:rPr>
        <w:t>Расположение аудитории:</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line="220" w:lineRule="auto"/>
        <w:jc w:val="center"/>
        <w:rPr>
          <w:rFonts w:ascii="Times New Roman" w:hAnsi="Times New Roman" w:cs="Times New Roman"/>
          <w:sz w:val="24"/>
          <w:szCs w:val="24"/>
        </w:rPr>
      </w:pPr>
      <w:r w:rsidRPr="00BE7E07">
        <w:rPr>
          <w:rFonts w:ascii="Times New Roman" w:hAnsi="Times New Roman" w:cs="Times New Roman"/>
          <w:noProof/>
          <w:sz w:val="24"/>
          <w:szCs w:val="24"/>
          <w:lang w:eastAsia="ru-RU"/>
        </w:rPr>
        <w:drawing>
          <wp:inline distT="0" distB="0" distL="0" distR="0">
            <wp:extent cx="2385060" cy="11341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85060" cy="1134110"/>
                    </a:xfrm>
                    <a:prstGeom prst="rect">
                      <a:avLst/>
                    </a:prstGeom>
                    <a:noFill/>
                    <a:ln w="9525">
                      <a:noFill/>
                      <a:miter lim="800000"/>
                      <a:headEnd/>
                      <a:tailEnd/>
                    </a:ln>
                  </pic:spPr>
                </pic:pic>
              </a:graphicData>
            </a:graphic>
          </wp:inline>
        </w:drawing>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Особым видом спора является </w:t>
      </w:r>
      <w:r w:rsidRPr="00BE7E07">
        <w:rPr>
          <w:rFonts w:ascii="Times New Roman" w:hAnsi="Times New Roman" w:cs="Times New Roman"/>
          <w:i/>
          <w:sz w:val="24"/>
          <w:szCs w:val="24"/>
        </w:rPr>
        <w:t>деловое совещание</w:t>
      </w:r>
      <w:r w:rsidRPr="00BE7E07">
        <w:rPr>
          <w:rFonts w:ascii="Times New Roman" w:hAnsi="Times New Roman" w:cs="Times New Roman"/>
          <w:sz w:val="24"/>
          <w:szCs w:val="24"/>
        </w:rPr>
        <w:t>. Оно может быть спором типа "круглый стол", если до совещания не выработано решение проблемы, может быть спором двух или более сторон, если есть варианты решения, аргументацией руководителя или его предста</w:t>
      </w:r>
      <w:r w:rsidRPr="00BE7E07">
        <w:rPr>
          <w:rFonts w:ascii="Times New Roman" w:hAnsi="Times New Roman" w:cs="Times New Roman"/>
          <w:sz w:val="24"/>
          <w:szCs w:val="24"/>
        </w:rPr>
        <w:softHyphen/>
        <w:t>вителя, если обсуждается уже выработанное решение с целью совер</w:t>
      </w:r>
      <w:r w:rsidRPr="00BE7E07">
        <w:rPr>
          <w:rFonts w:ascii="Times New Roman" w:hAnsi="Times New Roman" w:cs="Times New Roman"/>
          <w:sz w:val="24"/>
          <w:szCs w:val="24"/>
        </w:rPr>
        <w:softHyphen/>
        <w:t>шенствования или убеждения присутствующих в его правильности.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При проведении деловых совещаний во многих случаях важно соблюдение регламента и ведение протокола, а также привлечение в качестве участников только лиц, обладающих соответствующими зна</w:t>
      </w:r>
      <w:r w:rsidRPr="00BE7E07">
        <w:rPr>
          <w:rFonts w:ascii="Times New Roman" w:hAnsi="Times New Roman" w:cs="Times New Roman"/>
          <w:sz w:val="24"/>
          <w:szCs w:val="24"/>
        </w:rPr>
        <w:softHyphen/>
        <w:t>ниями (компетентных лиц), заранее ознакомленных с постановкой проб</w:t>
      </w:r>
      <w:r w:rsidRPr="00BE7E07">
        <w:rPr>
          <w:rFonts w:ascii="Times New Roman" w:hAnsi="Times New Roman" w:cs="Times New Roman"/>
          <w:sz w:val="24"/>
          <w:szCs w:val="24"/>
        </w:rPr>
        <w:softHyphen/>
        <w:t>лемы (например, на основе так называемого "раздаточного материала") и полномочных принимать соответствующие решения (например, под</w:t>
      </w:r>
      <w:r w:rsidRPr="00BE7E07">
        <w:rPr>
          <w:rFonts w:ascii="Times New Roman" w:hAnsi="Times New Roman" w:cs="Times New Roman"/>
          <w:sz w:val="24"/>
          <w:szCs w:val="24"/>
        </w:rPr>
        <w:softHyphen/>
        <w:t>писывать договоры).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Изложенные общие стратегии споров могут выступать в качестве основы для стратегий, которые следует разрабатывать применительно к тем или иным типам обсуждаемых проблем и типам аудиторий.</w:t>
      </w:r>
    </w:p>
    <w:p w:rsidR="008D0F66" w:rsidRPr="00BE7E07" w:rsidRDefault="008D0F66" w:rsidP="008D0F66">
      <w:pPr>
        <w:ind w:left="703"/>
        <w:jc w:val="both"/>
        <w:rPr>
          <w:rFonts w:ascii="Times New Roman" w:hAnsi="Times New Roman" w:cs="Times New Roman"/>
          <w:sz w:val="24"/>
          <w:szCs w:val="24"/>
        </w:rPr>
      </w:pPr>
      <w:r w:rsidRPr="00BE7E07">
        <w:rPr>
          <w:rFonts w:ascii="Times New Roman" w:hAnsi="Times New Roman" w:cs="Times New Roman"/>
          <w:b/>
          <w:i/>
          <w:sz w:val="24"/>
          <w:szCs w:val="24"/>
        </w:rPr>
        <w:t xml:space="preserve">Рекомендации по написанию научной работы </w:t>
      </w:r>
      <w:r w:rsidRPr="00BE7E07">
        <w:rPr>
          <w:rFonts w:ascii="Times New Roman" w:hAnsi="Times New Roman" w:cs="Times New Roman"/>
          <w:sz w:val="24"/>
          <w:szCs w:val="24"/>
        </w:rPr>
        <w:t>(формулировка проблемы).</w:t>
      </w:r>
    </w:p>
    <w:p w:rsidR="008D0F66" w:rsidRPr="00BE7E07" w:rsidRDefault="008D0F66" w:rsidP="008D0F66">
      <w:pPr>
        <w:ind w:left="703"/>
        <w:jc w:val="both"/>
        <w:rPr>
          <w:rFonts w:ascii="Times New Roman" w:hAnsi="Times New Roman" w:cs="Times New Roman"/>
          <w:sz w:val="24"/>
          <w:szCs w:val="24"/>
        </w:rPr>
      </w:pPr>
      <w:r w:rsidRPr="00BE7E07">
        <w:rPr>
          <w:rFonts w:ascii="Times New Roman" w:hAnsi="Times New Roman" w:cs="Times New Roman"/>
          <w:b/>
          <w:i/>
          <w:sz w:val="24"/>
          <w:szCs w:val="24"/>
        </w:rPr>
        <w:t>Рекомендации по составлению речей разных видов</w:t>
      </w:r>
      <w:r w:rsidRPr="00BE7E07">
        <w:rPr>
          <w:rFonts w:ascii="Times New Roman" w:hAnsi="Times New Roman" w:cs="Times New Roman"/>
          <w:sz w:val="24"/>
          <w:szCs w:val="24"/>
        </w:rPr>
        <w:t>: научных доклад, обличительная или хвалебная речь, торжественная, траурная и т.д. М.Б. это в конец?</w:t>
      </w:r>
    </w:p>
    <w:p w:rsidR="008D0F66" w:rsidRPr="00BE7E07" w:rsidRDefault="008D0F66" w:rsidP="008D0F66">
      <w:pPr>
        <w:ind w:left="703"/>
        <w:jc w:val="both"/>
        <w:rPr>
          <w:rFonts w:ascii="Times New Roman" w:hAnsi="Times New Roman" w:cs="Times New Roman"/>
          <w:sz w:val="24"/>
          <w:szCs w:val="24"/>
        </w:rPr>
      </w:pPr>
      <w:r w:rsidRPr="00BE7E07">
        <w:rPr>
          <w:rFonts w:ascii="Times New Roman" w:hAnsi="Times New Roman" w:cs="Times New Roman"/>
          <w:b/>
          <w:sz w:val="24"/>
          <w:szCs w:val="24"/>
        </w:rPr>
        <w:t xml:space="preserve">Тактические приемы и контрприемы аргументации. </w:t>
      </w:r>
      <w:r w:rsidRPr="00BE7E07">
        <w:rPr>
          <w:rFonts w:ascii="Times New Roman" w:hAnsi="Times New Roman" w:cs="Times New Roman"/>
          <w:sz w:val="24"/>
          <w:szCs w:val="24"/>
        </w:rPr>
        <w:t>(М.б. подать их как приемы противостояния уловкам. Здесь дать некоторые уловки и противостояния. А может поэтому весь раздел в конце.)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pacing w:val="60"/>
          <w:sz w:val="24"/>
          <w:szCs w:val="24"/>
        </w:rPr>
        <w:t>Тактика аргументации и критик</w:t>
      </w:r>
      <w:r w:rsidRPr="00BE7E07">
        <w:rPr>
          <w:rFonts w:ascii="Times New Roman" w:hAnsi="Times New Roman" w:cs="Times New Roman"/>
          <w:sz w:val="24"/>
          <w:szCs w:val="24"/>
        </w:rPr>
        <w:t>и — это приемы или совокупности приемов, применяемые на отдельных этапах аргу</w:t>
      </w:r>
      <w:r w:rsidRPr="00BE7E07">
        <w:rPr>
          <w:rFonts w:ascii="Times New Roman" w:hAnsi="Times New Roman" w:cs="Times New Roman"/>
          <w:sz w:val="24"/>
          <w:szCs w:val="24"/>
        </w:rPr>
        <w:softHyphen/>
        <w:t>ментации и критики. Эти приемы (тактические) подразделяются на</w:t>
      </w:r>
      <w:r w:rsidRPr="00BE7E07">
        <w:rPr>
          <w:rFonts w:ascii="Times New Roman" w:hAnsi="Times New Roman" w:cs="Times New Roman"/>
          <w:i/>
          <w:sz w:val="24"/>
          <w:szCs w:val="24"/>
        </w:rPr>
        <w:t xml:space="preserve"> приемы общего характера</w:t>
      </w:r>
      <w:r w:rsidRPr="00BE7E07">
        <w:rPr>
          <w:rFonts w:ascii="Times New Roman" w:hAnsi="Times New Roman" w:cs="Times New Roman"/>
          <w:sz w:val="24"/>
          <w:szCs w:val="24"/>
        </w:rPr>
        <w:t xml:space="preserve"> (общеметодологические), а также на </w:t>
      </w:r>
      <w:r w:rsidRPr="00BE7E07">
        <w:rPr>
          <w:rFonts w:ascii="Times New Roman" w:hAnsi="Times New Roman" w:cs="Times New Roman"/>
          <w:i/>
          <w:sz w:val="24"/>
          <w:szCs w:val="24"/>
        </w:rPr>
        <w:t>логические</w:t>
      </w:r>
      <w:r w:rsidRPr="00BE7E07">
        <w:rPr>
          <w:rFonts w:ascii="Times New Roman" w:hAnsi="Times New Roman" w:cs="Times New Roman"/>
          <w:i/>
          <w:caps/>
          <w:sz w:val="24"/>
          <w:szCs w:val="24"/>
        </w:rPr>
        <w:t xml:space="preserve">, психологические </w:t>
      </w:r>
      <w:r w:rsidRPr="00BE7E07">
        <w:rPr>
          <w:rFonts w:ascii="Times New Roman" w:hAnsi="Times New Roman" w:cs="Times New Roman"/>
          <w:sz w:val="24"/>
          <w:szCs w:val="24"/>
        </w:rPr>
        <w:t xml:space="preserve">(в том числе социально-психологические), </w:t>
      </w:r>
      <w:r w:rsidRPr="00BE7E07">
        <w:rPr>
          <w:rFonts w:ascii="Times New Roman" w:hAnsi="Times New Roman" w:cs="Times New Roman"/>
          <w:i/>
          <w:sz w:val="24"/>
          <w:szCs w:val="24"/>
        </w:rPr>
        <w:t>рито</w:t>
      </w:r>
      <w:r w:rsidRPr="00BE7E07">
        <w:rPr>
          <w:rFonts w:ascii="Times New Roman" w:hAnsi="Times New Roman" w:cs="Times New Roman"/>
          <w:i/>
          <w:sz w:val="24"/>
          <w:szCs w:val="24"/>
        </w:rPr>
        <w:softHyphen/>
        <w:t xml:space="preserve">рические, физиологические </w:t>
      </w:r>
      <w:r w:rsidRPr="00BE7E07">
        <w:rPr>
          <w:rFonts w:ascii="Times New Roman" w:hAnsi="Times New Roman" w:cs="Times New Roman"/>
          <w:sz w:val="24"/>
          <w:szCs w:val="24"/>
        </w:rPr>
        <w:t xml:space="preserve">и </w:t>
      </w:r>
      <w:r w:rsidRPr="00BE7E07">
        <w:rPr>
          <w:rFonts w:ascii="Times New Roman" w:hAnsi="Times New Roman" w:cs="Times New Roman"/>
          <w:i/>
          <w:sz w:val="24"/>
          <w:szCs w:val="24"/>
        </w:rPr>
        <w:t>физические.</w:t>
      </w:r>
      <w:r w:rsidRPr="00BE7E07">
        <w:rPr>
          <w:rFonts w:ascii="Times New Roman" w:hAnsi="Times New Roman" w:cs="Times New Roman"/>
          <w:sz w:val="24"/>
          <w:szCs w:val="24"/>
        </w:rPr>
        <w:t xml:space="preserve"> Основанием  выделения видов тактических приемов являются возможные аспекты рассмот</w:t>
      </w:r>
      <w:r w:rsidRPr="00BE7E07">
        <w:rPr>
          <w:rFonts w:ascii="Times New Roman" w:hAnsi="Times New Roman" w:cs="Times New Roman"/>
          <w:sz w:val="24"/>
          <w:szCs w:val="24"/>
        </w:rPr>
        <w:softHyphen/>
        <w:t xml:space="preserve">рения аргументации. Одним из аспектов является </w:t>
      </w:r>
      <w:r w:rsidRPr="00BE7E07">
        <w:rPr>
          <w:rFonts w:ascii="Times New Roman" w:hAnsi="Times New Roman" w:cs="Times New Roman"/>
          <w:i/>
          <w:sz w:val="24"/>
          <w:szCs w:val="24"/>
        </w:rPr>
        <w:t>нравственный.</w:t>
      </w:r>
      <w:r w:rsidRPr="00BE7E07">
        <w:rPr>
          <w:rFonts w:ascii="Times New Roman" w:hAnsi="Times New Roman" w:cs="Times New Roman"/>
          <w:sz w:val="24"/>
          <w:szCs w:val="24"/>
        </w:rPr>
        <w:t xml:space="preserve"> Абсолютного критерия приемлемости тех или иных приемов с нравственной точки зрения по-видимому не существует.</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Рассмотрим основные общеметодологические тактические приемы.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Прием</w:t>
      </w:r>
      <w:r w:rsidRPr="00BE7E07">
        <w:rPr>
          <w:rFonts w:ascii="Times New Roman" w:hAnsi="Times New Roman" w:cs="Times New Roman"/>
          <w:sz w:val="24"/>
          <w:szCs w:val="24"/>
        </w:rPr>
        <w:t xml:space="preserve"> – </w:t>
      </w:r>
      <w:r w:rsidRPr="00BE7E07">
        <w:rPr>
          <w:rFonts w:ascii="Times New Roman" w:hAnsi="Times New Roman" w:cs="Times New Roman"/>
          <w:i/>
          <w:sz w:val="24"/>
          <w:szCs w:val="24"/>
        </w:rPr>
        <w:t>«фигура умолчания»</w:t>
      </w:r>
      <w:r w:rsidRPr="00BE7E07">
        <w:rPr>
          <w:rFonts w:ascii="Times New Roman" w:hAnsi="Times New Roman" w:cs="Times New Roman"/>
          <w:sz w:val="24"/>
          <w:szCs w:val="24"/>
        </w:rPr>
        <w:t>. «…Оратор сознательно умалчивает о том, что он непременно должен был бы сказать по ходу изложения, и слушатели неизбежно дополняют его сами, Благодаря такому приемы нужный оратору вывод сделают сами слушатели, и он тем самым значительно выиграет в убедительности.»</w:t>
      </w:r>
      <w:r w:rsidRPr="00BE7E07">
        <w:rPr>
          <w:rStyle w:val="a5"/>
          <w:rFonts w:ascii="Times New Roman" w:hAnsi="Times New Roman" w:cs="Times New Roman"/>
          <w:sz w:val="24"/>
          <w:szCs w:val="24"/>
        </w:rPr>
        <w:footnoteReference w:id="8"/>
      </w:r>
      <w:r w:rsidRPr="00BE7E07">
        <w:rPr>
          <w:rFonts w:ascii="Times New Roman" w:hAnsi="Times New Roman" w:cs="Times New Roman"/>
          <w:sz w:val="24"/>
          <w:szCs w:val="24"/>
        </w:rPr>
        <w:t xml:space="preserve"> Таким приемом пользовался Демосфен. (Привести примеры. Сравнить с приемом «вовсе не высказанный ложный аргумент».</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Первый</w:t>
      </w:r>
      <w:r w:rsidRPr="00BE7E07">
        <w:rPr>
          <w:rFonts w:ascii="Times New Roman" w:hAnsi="Times New Roman" w:cs="Times New Roman"/>
          <w:sz w:val="24"/>
          <w:szCs w:val="24"/>
        </w:rPr>
        <w:t xml:space="preserve"> — "</w:t>
      </w:r>
      <w:r w:rsidRPr="00BE7E07">
        <w:rPr>
          <w:rFonts w:ascii="Times New Roman" w:hAnsi="Times New Roman" w:cs="Times New Roman"/>
          <w:i/>
          <w:sz w:val="24"/>
          <w:szCs w:val="24"/>
        </w:rPr>
        <w:t>оттягивание возражения</w:t>
      </w:r>
      <w:r w:rsidRPr="00BE7E07">
        <w:rPr>
          <w:rFonts w:ascii="Times New Roman" w:hAnsi="Times New Roman" w:cs="Times New Roman"/>
          <w:sz w:val="24"/>
          <w:szCs w:val="24"/>
        </w:rPr>
        <w:t>". Этот прием заключается в следующем. Осуществляя аргументацию в процессе дискуссии, человек может оказаться в затруднении при ответе на вопрос или при подборе аргументов для возражения. Он может чувствовать, что аргументы существуют, что они будут найдены, если удастся выиграть время и подумать. В таком случае рекомендуется попросить спрашивающего подождать, а самому повторить ранее высказанные аргументы или "вспомнить" что-то, что непременно нужно сейчас сказать присутст</w:t>
      </w:r>
      <w:r w:rsidRPr="00BE7E07">
        <w:rPr>
          <w:rFonts w:ascii="Times New Roman" w:hAnsi="Times New Roman" w:cs="Times New Roman"/>
          <w:sz w:val="24"/>
          <w:szCs w:val="24"/>
        </w:rPr>
        <w:softHyphen/>
        <w:t>вующим. Если это зависит от отвечающего на возражение, можно даже объявить перерыв. Выиграв время, иногда всего несколько минут, можно найти требуемое возражение.</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Второй </w:t>
      </w:r>
      <w:r w:rsidRPr="00BE7E07">
        <w:rPr>
          <w:rFonts w:ascii="Times New Roman" w:hAnsi="Times New Roman" w:cs="Times New Roman"/>
          <w:sz w:val="24"/>
          <w:szCs w:val="24"/>
        </w:rPr>
        <w:t>прием имеет название "</w:t>
      </w:r>
      <w:r w:rsidRPr="00BE7E07">
        <w:rPr>
          <w:rFonts w:ascii="Times New Roman" w:hAnsi="Times New Roman" w:cs="Times New Roman"/>
          <w:i/>
          <w:sz w:val="24"/>
          <w:szCs w:val="24"/>
        </w:rPr>
        <w:t>сокрытие тезиса</w:t>
      </w:r>
      <w:r w:rsidRPr="00BE7E07">
        <w:rPr>
          <w:rFonts w:ascii="Times New Roman" w:hAnsi="Times New Roman" w:cs="Times New Roman"/>
          <w:sz w:val="24"/>
          <w:szCs w:val="24"/>
        </w:rPr>
        <w:t>". (В эгоистический отдел)</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Есть такое педагогическое правило — читая лекцию, участвуя в дискуссии, выступая на собрании и т.д., четко сформулировать тезис аргументации, а затем его обосновывать. Такой способ построения лекции, речи и т.д. позволяет сосредоточить внимание присутствующих на основной проблеме и лучше усвоить весь ход аргументации.</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В некоторых случаях целесообразно действовать наоборот: сначала изложить аргументы, причем сформулировать их ясно и четко. Спро</w:t>
      </w:r>
      <w:r w:rsidRPr="00BE7E07">
        <w:rPr>
          <w:rFonts w:ascii="Times New Roman" w:hAnsi="Times New Roman" w:cs="Times New Roman"/>
          <w:sz w:val="24"/>
          <w:szCs w:val="24"/>
        </w:rPr>
        <w:softHyphen/>
        <w:t>сить оппонента, согласен ли он с аргументами. А уж потом вывести тезис из аргументов. Иногда тезис можно и не выводить, предоставив это дело оппоненту. Более того, иногда, чтобы не обидеть оппонента, можно даже высказать ложный тезис, который явно не следует из аргументов, а оппонент при последующем размышлении сам исправит ошибку и придет к правильному выводу.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Этот прием применяется тогда, когда оппонент не заинтересован в доказательстве вашего тезиса. Существует, правда, мнение, что в научных спорах сохраняется беспристрастность, поскольку научные истины не задевают интересов людей, особенно если это истины естественных наук. Эта мысль содержится в следующем высказывании Лейбница: "Если бы геометрия так же противоречила нашим страстям и нашим интересам, как нравственность, то мы бы так же спорили против нее и нарушали ее вопреки всем доказательствам Эвклида и Архимеда, которые мы называли бы тогда бреднями и считали бы полными ошибок"</w:t>
      </w:r>
      <w:r w:rsidRPr="00BE7E07">
        <w:rPr>
          <w:rStyle w:val="a5"/>
          <w:rFonts w:ascii="Times New Roman" w:hAnsi="Times New Roman" w:cs="Times New Roman"/>
          <w:sz w:val="24"/>
          <w:szCs w:val="24"/>
        </w:rPr>
        <w:footnoteReference w:customMarkFollows="1" w:id="9"/>
        <w:t>1</w:t>
      </w:r>
      <w:r w:rsidRPr="00BE7E07">
        <w:rPr>
          <w:rFonts w:ascii="Times New Roman" w:hAnsi="Times New Roman" w:cs="Times New Roman"/>
          <w:sz w:val="24"/>
          <w:szCs w:val="24"/>
        </w:rPr>
        <w:t>. В действительности и геометрия может противо</w:t>
      </w:r>
      <w:r w:rsidRPr="00BE7E07">
        <w:rPr>
          <w:rFonts w:ascii="Times New Roman" w:hAnsi="Times New Roman" w:cs="Times New Roman"/>
          <w:sz w:val="24"/>
          <w:szCs w:val="24"/>
        </w:rPr>
        <w:softHyphen/>
        <w:t>речить нашим интересам. Если ученый всю жизнь занят обоснованием определенной концепции, а его оппонент выдвигает новую концепцию, противоречащую концепции этого ученого, то последний чаще всего проявляет заинтересованность в споре. Убедить его в ложности разви</w:t>
      </w:r>
      <w:r w:rsidRPr="00BE7E07">
        <w:rPr>
          <w:rFonts w:ascii="Times New Roman" w:hAnsi="Times New Roman" w:cs="Times New Roman"/>
          <w:sz w:val="24"/>
          <w:szCs w:val="24"/>
        </w:rPr>
        <w:softHyphen/>
        <w:t>ваемой им концепции, а значит, в бесплодности его многолетней работы трудно, а иногда и невозможно. Известный физик М. Планк писал: "Ве</w:t>
      </w:r>
      <w:r w:rsidRPr="00BE7E07">
        <w:rPr>
          <w:rFonts w:ascii="Times New Roman" w:hAnsi="Times New Roman" w:cs="Times New Roman"/>
          <w:sz w:val="24"/>
          <w:szCs w:val="24"/>
        </w:rPr>
        <w:softHyphen/>
        <w:t>ликая научная идея редко внедряется путем постепенного убеждения своих противников. В действительности дело происходит так, что оппоненты постепенно вымирают, а растущее поколение с самого на</w:t>
      </w:r>
      <w:r w:rsidRPr="00BE7E07">
        <w:rPr>
          <w:rFonts w:ascii="Times New Roman" w:hAnsi="Times New Roman" w:cs="Times New Roman"/>
          <w:sz w:val="24"/>
          <w:szCs w:val="24"/>
        </w:rPr>
        <w:softHyphen/>
        <w:t>чала осваивается с новой идеей"</w:t>
      </w:r>
      <w:r w:rsidRPr="00BE7E07">
        <w:rPr>
          <w:rStyle w:val="a5"/>
          <w:rFonts w:ascii="Times New Roman" w:hAnsi="Times New Roman" w:cs="Times New Roman"/>
          <w:sz w:val="24"/>
          <w:szCs w:val="24"/>
        </w:rPr>
        <w:footnoteReference w:customMarkFollows="1" w:id="10"/>
        <w:t>1</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таких случаях прием "сокрытие тезиса" может способствовать отысканию истины.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Третий </w:t>
      </w:r>
      <w:r w:rsidRPr="00BE7E07">
        <w:rPr>
          <w:rFonts w:ascii="Times New Roman" w:hAnsi="Times New Roman" w:cs="Times New Roman"/>
          <w:sz w:val="24"/>
          <w:szCs w:val="24"/>
        </w:rPr>
        <w:t>прием — "</w:t>
      </w:r>
      <w:r w:rsidRPr="00BE7E07">
        <w:rPr>
          <w:rFonts w:ascii="Times New Roman" w:hAnsi="Times New Roman" w:cs="Times New Roman"/>
          <w:i/>
          <w:sz w:val="24"/>
          <w:szCs w:val="24"/>
        </w:rPr>
        <w:t>затягивание спора</w:t>
      </w:r>
      <w:r w:rsidRPr="00BE7E07">
        <w:rPr>
          <w:rFonts w:ascii="Times New Roman" w:hAnsi="Times New Roman" w:cs="Times New Roman"/>
          <w:sz w:val="24"/>
          <w:szCs w:val="24"/>
        </w:rPr>
        <w:t>". (В эгоистический отдел)</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Этот прием используется в тех случаях, когда оппонент не может ответить на возражение, а также когда он чувствует, что не прав по существу. Оппонент просит повторить Вашу последнюю мысль, сфор</w:t>
      </w:r>
      <w:r w:rsidRPr="00BE7E07">
        <w:rPr>
          <w:rFonts w:ascii="Times New Roman" w:hAnsi="Times New Roman" w:cs="Times New Roman"/>
          <w:sz w:val="24"/>
          <w:szCs w:val="24"/>
        </w:rPr>
        <w:softHyphen/>
        <w:t>мулировать Ваш тезис ("Ничего, что в пятый раз"). Как реагировать на этот прием? Нужно назвать применяемый прием и обратиться к ауди</w:t>
      </w:r>
      <w:r w:rsidRPr="00BE7E07">
        <w:rPr>
          <w:rFonts w:ascii="Times New Roman" w:hAnsi="Times New Roman" w:cs="Times New Roman"/>
          <w:sz w:val="24"/>
          <w:szCs w:val="24"/>
        </w:rPr>
        <w:softHyphen/>
        <w:t>тории с вопросом: "Кто еще, кроме оппонента, не понял, что я дока</w:t>
      </w:r>
      <w:r w:rsidRPr="00BE7E07">
        <w:rPr>
          <w:rFonts w:ascii="Times New Roman" w:hAnsi="Times New Roman" w:cs="Times New Roman"/>
          <w:sz w:val="24"/>
          <w:szCs w:val="24"/>
        </w:rPr>
        <w:softHyphen/>
        <w:t>зываю?"</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Четвертый </w:t>
      </w:r>
      <w:r w:rsidRPr="00BE7E07">
        <w:rPr>
          <w:rFonts w:ascii="Times New Roman" w:hAnsi="Times New Roman" w:cs="Times New Roman"/>
          <w:sz w:val="24"/>
          <w:szCs w:val="24"/>
        </w:rPr>
        <w:t>прием — "</w:t>
      </w:r>
      <w:r w:rsidRPr="00BE7E07">
        <w:rPr>
          <w:rFonts w:ascii="Times New Roman" w:hAnsi="Times New Roman" w:cs="Times New Roman"/>
          <w:i/>
          <w:sz w:val="24"/>
          <w:szCs w:val="24"/>
        </w:rPr>
        <w:t>разделяй и властвуй</w:t>
      </w:r>
      <w:r w:rsidRPr="00BE7E07">
        <w:rPr>
          <w:rFonts w:ascii="Times New Roman" w:hAnsi="Times New Roman" w:cs="Times New Roman"/>
          <w:sz w:val="24"/>
          <w:szCs w:val="24"/>
        </w:rPr>
        <w:t>" заключается в расчле</w:t>
      </w:r>
      <w:r w:rsidRPr="00BE7E07">
        <w:rPr>
          <w:rFonts w:ascii="Times New Roman" w:hAnsi="Times New Roman" w:cs="Times New Roman"/>
          <w:sz w:val="24"/>
          <w:szCs w:val="24"/>
        </w:rPr>
        <w:softHyphen/>
        <w:t>нении сил коллективного оппонента путем нахождения разногласий в его рядах и противопоставления одной его части другой. Если удается вызвать спор внутри группы, являющейся коллективным оппонентом, цель считается достигнутой.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Реакция — предложить членам группы отвлечься от незначитель</w:t>
      </w:r>
      <w:r w:rsidRPr="00BE7E07">
        <w:rPr>
          <w:rFonts w:ascii="Times New Roman" w:hAnsi="Times New Roman" w:cs="Times New Roman"/>
          <w:sz w:val="24"/>
          <w:szCs w:val="24"/>
        </w:rPr>
        <w:softHyphen/>
        <w:t>ных разногласий и отстаивать основную идею, относительно которой есть согласие. 9В эгоистический)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Пятый</w:t>
      </w:r>
      <w:r w:rsidRPr="00BE7E07">
        <w:rPr>
          <w:rFonts w:ascii="Times New Roman" w:hAnsi="Times New Roman" w:cs="Times New Roman"/>
          <w:sz w:val="24"/>
          <w:szCs w:val="24"/>
        </w:rPr>
        <w:t xml:space="preserve"> прием — "</w:t>
      </w:r>
      <w:r w:rsidRPr="00BE7E07">
        <w:rPr>
          <w:rFonts w:ascii="Times New Roman" w:hAnsi="Times New Roman" w:cs="Times New Roman"/>
          <w:i/>
          <w:sz w:val="24"/>
          <w:szCs w:val="24"/>
        </w:rPr>
        <w:t>переложить бремя доказывания на оппонента</w:t>
      </w:r>
      <w:r w:rsidRPr="00BE7E07">
        <w:rPr>
          <w:rFonts w:ascii="Times New Roman" w:hAnsi="Times New Roman" w:cs="Times New Roman"/>
          <w:sz w:val="24"/>
          <w:szCs w:val="24"/>
        </w:rPr>
        <w:t>". Иногда критиковать аргументацию противоположной стороны легче, чем обосновывать свой тезис, поэтому, применяя данный прием, ста</w:t>
      </w:r>
      <w:r w:rsidRPr="00BE7E07">
        <w:rPr>
          <w:rFonts w:ascii="Times New Roman" w:hAnsi="Times New Roman" w:cs="Times New Roman"/>
          <w:sz w:val="24"/>
          <w:szCs w:val="24"/>
        </w:rPr>
        <w:softHyphen/>
        <w:t>раются свой тезис не обосновывать, если это затруднительно, а требовать доказательства тезиса оппонента. Другое название этого приема — "</w:t>
      </w:r>
      <w:r w:rsidRPr="00BE7E07">
        <w:rPr>
          <w:rFonts w:ascii="Times New Roman" w:hAnsi="Times New Roman" w:cs="Times New Roman"/>
          <w:i/>
          <w:sz w:val="24"/>
          <w:szCs w:val="24"/>
        </w:rPr>
        <w:t>истина в молчании</w:t>
      </w:r>
      <w:r w:rsidRPr="00BE7E07">
        <w:rPr>
          <w:rFonts w:ascii="Times New Roman" w:hAnsi="Times New Roman" w:cs="Times New Roman"/>
          <w:sz w:val="24"/>
          <w:szCs w:val="24"/>
        </w:rPr>
        <w:t>".</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Оппоненту следует требовать равноправия.</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Шестой </w:t>
      </w:r>
      <w:r w:rsidRPr="00BE7E07">
        <w:rPr>
          <w:rFonts w:ascii="Times New Roman" w:hAnsi="Times New Roman" w:cs="Times New Roman"/>
          <w:sz w:val="24"/>
          <w:szCs w:val="24"/>
        </w:rPr>
        <w:t>прием — "</w:t>
      </w:r>
      <w:r w:rsidRPr="00BE7E07">
        <w:rPr>
          <w:rFonts w:ascii="Times New Roman" w:hAnsi="Times New Roman" w:cs="Times New Roman"/>
          <w:i/>
          <w:sz w:val="24"/>
          <w:szCs w:val="24"/>
        </w:rPr>
        <w:t>кунктация</w:t>
      </w:r>
      <w:r w:rsidRPr="00BE7E07">
        <w:rPr>
          <w:rFonts w:ascii="Times New Roman" w:hAnsi="Times New Roman" w:cs="Times New Roman"/>
          <w:sz w:val="24"/>
          <w:szCs w:val="24"/>
        </w:rPr>
        <w:t>" (от слова "кунктатор" — "медлитель</w:t>
      </w:r>
      <w:r w:rsidRPr="00BE7E07">
        <w:rPr>
          <w:rFonts w:ascii="Times New Roman" w:hAnsi="Times New Roman" w:cs="Times New Roman"/>
          <w:sz w:val="24"/>
          <w:szCs w:val="24"/>
        </w:rPr>
        <w:softHyphen/>
        <w:t>ный"). "Кунктатор" — прозвище древнеримского полководца Квинта Фабия Максима. Дано ему за медлительность в войне против Ганнибала (действовал так, чтобы истощить армию Ганнибала).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Применяя этот прием, стараются занять выжидательную позицию в споре, чтобы проверить свои аргументы, слабые отбросить, а сильные использовать в самом конце спора, выступить последним, чтобы оппо</w:t>
      </w:r>
      <w:r w:rsidRPr="00BE7E07">
        <w:rPr>
          <w:rFonts w:ascii="Times New Roman" w:hAnsi="Times New Roman" w:cs="Times New Roman"/>
          <w:sz w:val="24"/>
          <w:szCs w:val="24"/>
        </w:rPr>
        <w:softHyphen/>
        <w:t>нент не смог возразить.</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Руководителю спора или спорящему нужно потребовать соблюдения равноправия, например, предложить установить регламент, в соответ</w:t>
      </w:r>
      <w:r w:rsidRPr="00BE7E07">
        <w:rPr>
          <w:rFonts w:ascii="Times New Roman" w:hAnsi="Times New Roman" w:cs="Times New Roman"/>
          <w:sz w:val="24"/>
          <w:szCs w:val="24"/>
        </w:rPr>
        <w:softHyphen/>
        <w:t>ствии с которым стороны выступают по два раза. (М.б. в психологический одел)</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Седьмой</w:t>
      </w:r>
      <w:r w:rsidRPr="00BE7E07">
        <w:rPr>
          <w:rFonts w:ascii="Times New Roman" w:hAnsi="Times New Roman" w:cs="Times New Roman"/>
          <w:sz w:val="24"/>
          <w:szCs w:val="24"/>
        </w:rPr>
        <w:t xml:space="preserve"> прием — "</w:t>
      </w:r>
      <w:r w:rsidRPr="00BE7E07">
        <w:rPr>
          <w:rFonts w:ascii="Times New Roman" w:hAnsi="Times New Roman" w:cs="Times New Roman"/>
          <w:i/>
          <w:sz w:val="24"/>
          <w:szCs w:val="24"/>
        </w:rPr>
        <w:t>хаотичная речь</w:t>
      </w:r>
      <w:r w:rsidRPr="00BE7E07">
        <w:rPr>
          <w:rFonts w:ascii="Times New Roman" w:hAnsi="Times New Roman" w:cs="Times New Roman"/>
          <w:sz w:val="24"/>
          <w:szCs w:val="24"/>
        </w:rPr>
        <w:t xml:space="preserve">". (В </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эгоистический?)</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В некоторых случаях, когда пропонент не в состоянии обосновать отстаиваемое положение, он имитирует речь психически больного человека. Польский логик Т. Котарбиньский приводит пример такой речи: "Решительно отменяю эту цингу халтурящего достоинства авторитетных привилегий, благодаря инквизиторскому праву уничтожающих формальное соглашение автономного исполнения... Что еще сотворил паразитный бездельник, боксирующий с ни в чем не повинной, ясно</w:t>
      </w:r>
      <w:r w:rsidRPr="00BE7E07">
        <w:rPr>
          <w:rFonts w:ascii="Times New Roman" w:hAnsi="Times New Roman" w:cs="Times New Roman"/>
          <w:sz w:val="24"/>
          <w:szCs w:val="24"/>
        </w:rPr>
        <w:softHyphen/>
        <w:t>видящей особой, если осмелился опозорить славу, достоинство, честь большинства облигационных иероглифов, как он посмел развратить абстрактную женщину всебытия?" Встречаясь с этим приемом, нужно назвать его и сказать, что здесь не выделены тезис и аргументы.</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Восьмой </w:t>
      </w:r>
      <w:r w:rsidRPr="00BE7E07">
        <w:rPr>
          <w:rFonts w:ascii="Times New Roman" w:hAnsi="Times New Roman" w:cs="Times New Roman"/>
          <w:sz w:val="24"/>
          <w:szCs w:val="24"/>
        </w:rPr>
        <w:t>прием — "</w:t>
      </w:r>
      <w:r w:rsidRPr="00BE7E07">
        <w:rPr>
          <w:rFonts w:ascii="Times New Roman" w:hAnsi="Times New Roman" w:cs="Times New Roman"/>
          <w:i/>
          <w:sz w:val="24"/>
          <w:szCs w:val="24"/>
        </w:rPr>
        <w:t>уловка Фомы</w:t>
      </w:r>
      <w:r w:rsidRPr="00BE7E07">
        <w:rPr>
          <w:rFonts w:ascii="Times New Roman" w:hAnsi="Times New Roman" w:cs="Times New Roman"/>
          <w:sz w:val="24"/>
          <w:szCs w:val="24"/>
        </w:rPr>
        <w:t>" (ни с чем не соглашаться). "Отрицайте все и вы легко можете прослыть за умницу". (И.С. Тур</w:t>
      </w:r>
      <w:r w:rsidRPr="00BE7E07">
        <w:rPr>
          <w:rFonts w:ascii="Times New Roman" w:hAnsi="Times New Roman" w:cs="Times New Roman"/>
          <w:sz w:val="24"/>
          <w:szCs w:val="24"/>
        </w:rPr>
        <w:softHyphen/>
        <w:t>генев). Этот прием иногда применяется по убеждению, а иногда с целью остаться победителем в споре. В первом случае в основе приема лежит незнание или отрицание философского учения о соотношении абсолютной и относительной истины. Научное учение, если это учение о сложном явлении, как правило, является истиной относительной (содержит опровергаемые в процессе развития науки утверждения) и истиной абсолютной (содержит не опровергаемые в дальнейшем ут</w:t>
      </w:r>
      <w:r w:rsidRPr="00BE7E07">
        <w:rPr>
          <w:rFonts w:ascii="Times New Roman" w:hAnsi="Times New Roman" w:cs="Times New Roman"/>
          <w:sz w:val="24"/>
          <w:szCs w:val="24"/>
        </w:rPr>
        <w:softHyphen/>
        <w:t>верждения). Преувеличение первой черты учения приводит к агно</w:t>
      </w:r>
      <w:r w:rsidRPr="00BE7E07">
        <w:rPr>
          <w:rFonts w:ascii="Times New Roman" w:hAnsi="Times New Roman" w:cs="Times New Roman"/>
          <w:sz w:val="24"/>
          <w:szCs w:val="24"/>
        </w:rPr>
        <w:softHyphen/>
        <w:t>стицизму ("уловка Фомы"), а второй — к догматизму.</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Применяющему рассматриваемый прием можно задать вопрос: "Вы являетесь агностиком?" (Воздействие на аудиторию?)</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 xml:space="preserve">Девятый </w:t>
      </w:r>
      <w:r w:rsidRPr="00BE7E07">
        <w:rPr>
          <w:rFonts w:ascii="Times New Roman" w:hAnsi="Times New Roman" w:cs="Times New Roman"/>
          <w:sz w:val="24"/>
          <w:szCs w:val="24"/>
        </w:rPr>
        <w:t>прием — "</w:t>
      </w:r>
      <w:r w:rsidRPr="00BE7E07">
        <w:rPr>
          <w:rFonts w:ascii="Times New Roman" w:hAnsi="Times New Roman" w:cs="Times New Roman"/>
          <w:i/>
          <w:sz w:val="24"/>
          <w:szCs w:val="24"/>
        </w:rPr>
        <w:t>игнорирование интеллектуалов</w:t>
      </w:r>
      <w:r w:rsidRPr="00BE7E07">
        <w:rPr>
          <w:rFonts w:ascii="Times New Roman" w:hAnsi="Times New Roman" w:cs="Times New Roman"/>
          <w:sz w:val="24"/>
          <w:szCs w:val="24"/>
        </w:rPr>
        <w:t>". Он заклю</w:t>
      </w:r>
      <w:r w:rsidRPr="00BE7E07">
        <w:rPr>
          <w:rFonts w:ascii="Times New Roman" w:hAnsi="Times New Roman" w:cs="Times New Roman"/>
          <w:sz w:val="24"/>
          <w:szCs w:val="24"/>
        </w:rPr>
        <w:softHyphen/>
        <w:t>чается в следующем: пропонент ведет себя так, будто среди слуша</w:t>
      </w:r>
      <w:r w:rsidRPr="00BE7E07">
        <w:rPr>
          <w:rFonts w:ascii="Times New Roman" w:hAnsi="Times New Roman" w:cs="Times New Roman"/>
          <w:sz w:val="24"/>
          <w:szCs w:val="24"/>
        </w:rPr>
        <w:softHyphen/>
        <w:t>телей нет интеллектуалов, то есть образованных и умных людей, способных объективно и осмысленно оценивать получаемые сведения. Ссылается, например, на исторические факты, но неточно. То, что среди слушателей есть люди, знающие историю, его не смущает.</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Применяя этот прием, используют особые способы обоснования утверждений, чаще всего — обобщающую индукцию: от отдельных примеров, переходят к общим утверждениям. Говорят, например, что этот руководитель партократ (демократ) имеет большую квартиру, дачу, машину. Значит, руководители-партократы (демократы) живут за счет народа.</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В явной форме применимость этого приема для политической пропаганды выражена Гитлером. В книге "Mein Kampf" он пишет, что политические деятели часто исходят из того, что общество состоит не из профессоров и не из дипломатов. </w:t>
      </w: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b/>
          <w:sz w:val="24"/>
          <w:szCs w:val="24"/>
        </w:rPr>
        <w:t>Десятый</w:t>
      </w:r>
      <w:r w:rsidRPr="00BE7E07">
        <w:rPr>
          <w:rFonts w:ascii="Times New Roman" w:hAnsi="Times New Roman" w:cs="Times New Roman"/>
          <w:sz w:val="24"/>
          <w:szCs w:val="24"/>
        </w:rPr>
        <w:t xml:space="preserve"> прием — "</w:t>
      </w:r>
      <w:r w:rsidRPr="00BE7E07">
        <w:rPr>
          <w:rFonts w:ascii="Times New Roman" w:hAnsi="Times New Roman" w:cs="Times New Roman"/>
          <w:i/>
          <w:sz w:val="24"/>
          <w:szCs w:val="24"/>
        </w:rPr>
        <w:t>простая речь</w:t>
      </w:r>
      <w:r w:rsidRPr="00BE7E07">
        <w:rPr>
          <w:rFonts w:ascii="Times New Roman" w:hAnsi="Times New Roman" w:cs="Times New Roman"/>
          <w:sz w:val="24"/>
          <w:szCs w:val="24"/>
        </w:rPr>
        <w:t>" отличается от предыдущего тем, что при его применении в рассуждениях избегают фактических и логических ошибок. В случае выступления перед публикой, среди которой много необразованных людей, избегают сложных рассуждений. Говорят медленно, приводят житейские примеры, иногда даже грубоватые, не употребляют иностранных слов. (В риторический)</w:t>
      </w:r>
    </w:p>
    <w:p w:rsidR="008D0F66" w:rsidRPr="00BE7E07" w:rsidRDefault="008D0F66" w:rsidP="008D0F66">
      <w:pPr>
        <w:spacing w:line="220" w:lineRule="auto"/>
        <w:ind w:firstLine="240"/>
        <w:jc w:val="both"/>
        <w:rPr>
          <w:rFonts w:ascii="Times New Roman" w:hAnsi="Times New Roman" w:cs="Times New Roman"/>
          <w:sz w:val="24"/>
          <w:szCs w:val="24"/>
        </w:rPr>
      </w:pPr>
    </w:p>
    <w:p w:rsidR="008D0F66" w:rsidRPr="00BE7E07" w:rsidRDefault="008D0F66" w:rsidP="008D0F66">
      <w:pPr>
        <w:spacing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lastRenderedPageBreak/>
        <w:t>Аристотель. Риторика. // Античные риторики. С. 130. О простоте речи. Уместность аналогий. Миронов – право первой ночи (ректор принимает деканов беспрепятственно).</w:t>
      </w:r>
    </w:p>
    <w:p w:rsidR="008D0F66" w:rsidRPr="00BE7E07" w:rsidRDefault="008D0F66" w:rsidP="008D0F66">
      <w:pPr>
        <w:spacing w:before="200"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Невозможно описать все тактические приемы общеметодологического характера, поскольку человеческое творчество в этом направлении не завершено. Мы советуем изучить кроме описанных лишь те приемы, которые наиболее часто применяются в спорах в той области общест</w:t>
      </w:r>
      <w:r w:rsidRPr="00BE7E07">
        <w:rPr>
          <w:rFonts w:ascii="Times New Roman" w:hAnsi="Times New Roman" w:cs="Times New Roman"/>
          <w:sz w:val="24"/>
          <w:szCs w:val="24"/>
        </w:rPr>
        <w:softHyphen/>
        <w:t>венной деятельности, в которой вы собираетесь работать или рабо</w:t>
      </w:r>
      <w:r w:rsidRPr="00BE7E07">
        <w:rPr>
          <w:rFonts w:ascii="Times New Roman" w:hAnsi="Times New Roman" w:cs="Times New Roman"/>
          <w:sz w:val="24"/>
          <w:szCs w:val="24"/>
        </w:rPr>
        <w:softHyphen/>
        <w:t>таете и выработать навыки реагирования на них.</w:t>
      </w:r>
    </w:p>
    <w:p w:rsidR="008D0F66" w:rsidRPr="00BE7E07" w:rsidRDefault="008D0F66" w:rsidP="008D0F66">
      <w:pPr>
        <w:spacing w:after="160" w:line="220" w:lineRule="auto"/>
        <w:ind w:firstLine="240"/>
        <w:jc w:val="both"/>
        <w:rPr>
          <w:rFonts w:ascii="Times New Roman" w:hAnsi="Times New Roman" w:cs="Times New Roman"/>
          <w:sz w:val="24"/>
          <w:szCs w:val="24"/>
        </w:rPr>
      </w:pPr>
      <w:r w:rsidRPr="00BE7E07">
        <w:rPr>
          <w:rFonts w:ascii="Times New Roman" w:hAnsi="Times New Roman" w:cs="Times New Roman"/>
          <w:sz w:val="24"/>
          <w:szCs w:val="24"/>
        </w:rPr>
        <w:t>Если же против Вас будут применять неизвестный Вам тактический прием, то можно самому придумать ему название и используя имею</w:t>
      </w:r>
      <w:r w:rsidRPr="00BE7E07">
        <w:rPr>
          <w:rFonts w:ascii="Times New Roman" w:hAnsi="Times New Roman" w:cs="Times New Roman"/>
          <w:sz w:val="24"/>
          <w:szCs w:val="24"/>
        </w:rPr>
        <w:softHyphen/>
        <w:t>щиеся знания логики и теории аргументации найти способ реагирования на него.</w:t>
      </w:r>
    </w:p>
    <w:p w:rsidR="008D0F66" w:rsidRPr="00BE7E07" w:rsidRDefault="008D0F66" w:rsidP="008D0F66">
      <w:pPr>
        <w:ind w:firstLine="238"/>
        <w:jc w:val="center"/>
        <w:rPr>
          <w:rFonts w:ascii="Times New Roman" w:hAnsi="Times New Roman" w:cs="Times New Roman"/>
          <w:b/>
          <w:sz w:val="24"/>
          <w:szCs w:val="24"/>
        </w:rPr>
      </w:pPr>
    </w:p>
    <w:p w:rsidR="008D0F66" w:rsidRPr="00BE7E07" w:rsidRDefault="008D0F66" w:rsidP="008D0F66">
      <w:pPr>
        <w:ind w:left="708"/>
        <w:jc w:val="center"/>
        <w:rPr>
          <w:rFonts w:ascii="Times New Roman" w:hAnsi="Times New Roman" w:cs="Times New Roman"/>
          <w:b/>
          <w:sz w:val="24"/>
          <w:szCs w:val="24"/>
        </w:rPr>
      </w:pPr>
      <w:r w:rsidRPr="00BE7E07">
        <w:rPr>
          <w:rFonts w:ascii="Times New Roman" w:hAnsi="Times New Roman" w:cs="Times New Roman"/>
          <w:b/>
          <w:sz w:val="24"/>
          <w:szCs w:val="24"/>
        </w:rPr>
        <w:t>ПСИХОЛОГИЧЕСКИЕ ОСНОВЫ ФОРМИРОВАНИЯ УБЕЖДЕНИЙ.</w:t>
      </w:r>
    </w:p>
    <w:p w:rsidR="008D0F66" w:rsidRPr="00BE7E07" w:rsidRDefault="008D0F66" w:rsidP="008D0F66">
      <w:pPr>
        <w:ind w:left="708"/>
        <w:jc w:val="center"/>
        <w:rPr>
          <w:rFonts w:ascii="Times New Roman" w:hAnsi="Times New Roman" w:cs="Times New Roman"/>
          <w:b/>
          <w:sz w:val="24"/>
          <w:szCs w:val="24"/>
        </w:rPr>
      </w:pPr>
    </w:p>
    <w:p w:rsidR="008D0F66" w:rsidRPr="00BE7E07" w:rsidRDefault="008D0F66" w:rsidP="008D0F66">
      <w:pPr>
        <w:ind w:left="708"/>
        <w:jc w:val="both"/>
        <w:rPr>
          <w:rFonts w:ascii="Times New Roman" w:hAnsi="Times New Roman" w:cs="Times New Roman"/>
          <w:b/>
          <w:sz w:val="24"/>
          <w:szCs w:val="24"/>
        </w:rPr>
      </w:pPr>
      <w:r w:rsidRPr="00BE7E07">
        <w:rPr>
          <w:rFonts w:ascii="Times New Roman" w:hAnsi="Times New Roman" w:cs="Times New Roman"/>
          <w:b/>
          <w:sz w:val="24"/>
          <w:szCs w:val="24"/>
        </w:rPr>
        <w:t>Понятия убеждения и мнения.</w:t>
      </w:r>
    </w:p>
    <w:p w:rsidR="008D0F66" w:rsidRPr="00BE7E07" w:rsidRDefault="008D0F66" w:rsidP="008D0F66">
      <w:pPr>
        <w:ind w:firstLine="360"/>
        <w:jc w:val="both"/>
        <w:rPr>
          <w:rFonts w:ascii="Times New Roman" w:hAnsi="Times New Roman" w:cs="Times New Roman"/>
          <w:sz w:val="24"/>
          <w:szCs w:val="24"/>
        </w:rPr>
      </w:pPr>
      <w:r w:rsidRPr="00BE7E07">
        <w:rPr>
          <w:rFonts w:ascii="Times New Roman" w:hAnsi="Times New Roman" w:cs="Times New Roman"/>
          <w:sz w:val="24"/>
          <w:szCs w:val="24"/>
        </w:rPr>
        <w:t>Кроме того, поскольку аргументация проводится для отдельного человека или группы людей (в том числе для социальной группы), нужно, чтобы человек или группа поверили в правильность аргументации. Уже из сказанного вытекает, что в аргументации есть два аспекта – межличностный, или объективный, и личностный, или субъективный. Назовем первый аспект, исключив из него обоснование посредством практический деятельности (наблюдения, эксперимента, общественной практики и т.д.) логическим, а второй – психолого-прагматическим (психолого-эгоистическим), и будем рассматривать аргументацию с логический и психолого-прагматической точек зрения.</w:t>
      </w:r>
    </w:p>
    <w:p w:rsidR="008D0F66" w:rsidRPr="00BE7E07" w:rsidRDefault="008D0F66" w:rsidP="008D0F66">
      <w:pPr>
        <w:ind w:firstLine="360"/>
        <w:jc w:val="both"/>
        <w:rPr>
          <w:rFonts w:ascii="Times New Roman" w:hAnsi="Times New Roman" w:cs="Times New Roman"/>
          <w:sz w:val="24"/>
          <w:szCs w:val="24"/>
        </w:rPr>
      </w:pPr>
      <w:r w:rsidRPr="00BE7E07">
        <w:rPr>
          <w:rFonts w:ascii="Times New Roman" w:hAnsi="Times New Roman" w:cs="Times New Roman"/>
          <w:sz w:val="24"/>
          <w:szCs w:val="24"/>
        </w:rPr>
        <w:t>В аргументации выделяют аргументатора (субъекта аргументации), адресата аргументации, а также цель и средства аргументации. Результатом аргументации является достижение цели в той или иной степени. ил же не достижение её.</w:t>
      </w:r>
    </w:p>
    <w:p w:rsidR="008D0F66" w:rsidRPr="00BE7E07" w:rsidRDefault="008D0F66" w:rsidP="008D0F66">
      <w:pPr>
        <w:ind w:firstLine="360"/>
        <w:jc w:val="both"/>
        <w:rPr>
          <w:rFonts w:ascii="Times New Roman" w:hAnsi="Times New Roman" w:cs="Times New Roman"/>
          <w:sz w:val="24"/>
          <w:szCs w:val="24"/>
        </w:rPr>
      </w:pPr>
      <w:r w:rsidRPr="00BE7E07">
        <w:rPr>
          <w:rFonts w:ascii="Times New Roman" w:hAnsi="Times New Roman" w:cs="Times New Roman"/>
          <w:sz w:val="24"/>
          <w:szCs w:val="24"/>
        </w:rPr>
        <w:t>Кроме того, как уже было сказано, в аргументативно-коммуникативных процессах  можно выделить два аспекта – объективный (логический) и субъективный, включающий в себя психологический аспект. В последнем, в свою очередь, различают индивидуально-психологический и  социально-психологический.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Иногда считают, что логически доказать – не значит убедить.</w:t>
      </w:r>
      <w:r w:rsidRPr="00BE7E07">
        <w:rPr>
          <w:rFonts w:ascii="Times New Roman" w:hAnsi="Times New Roman" w:cs="Times New Roman"/>
          <w:sz w:val="24"/>
          <w:szCs w:val="24"/>
        </w:rPr>
        <w:tab/>
        <w:t xml:space="preserve">Чтобы обсудить это утверждение, нужно уточнить, что понимается под убеждением. </w:t>
      </w:r>
      <w:r w:rsidRPr="00BE7E07">
        <w:rPr>
          <w:rFonts w:ascii="Times New Roman" w:hAnsi="Times New Roman" w:cs="Times New Roman"/>
          <w:b/>
          <w:sz w:val="24"/>
          <w:szCs w:val="24"/>
        </w:rPr>
        <w:t>Убеждение</w:t>
      </w:r>
      <w:r w:rsidRPr="00BE7E07">
        <w:rPr>
          <w:rFonts w:ascii="Times New Roman" w:hAnsi="Times New Roman" w:cs="Times New Roman"/>
          <w:sz w:val="24"/>
          <w:szCs w:val="24"/>
        </w:rPr>
        <w:t xml:space="preserve"> – </w:t>
      </w:r>
      <w:r w:rsidRPr="00BE7E07">
        <w:rPr>
          <w:rFonts w:ascii="Times New Roman" w:hAnsi="Times New Roman" w:cs="Times New Roman"/>
          <w:i/>
          <w:sz w:val="24"/>
          <w:szCs w:val="24"/>
        </w:rPr>
        <w:t>это психологическая ситуация, которая заключается в полной уверенности человека в истинности суждения, системы суждений, правильности решения и т.д.</w:t>
      </w:r>
      <w:r w:rsidRPr="00BE7E07">
        <w:rPr>
          <w:rFonts w:ascii="Times New Roman" w:hAnsi="Times New Roman" w:cs="Times New Roman"/>
          <w:sz w:val="24"/>
          <w:szCs w:val="24"/>
        </w:rPr>
        <w:t xml:space="preserve"> Наряду с убеждением может существовать мнение. </w:t>
      </w:r>
      <w:r w:rsidRPr="00BE7E07">
        <w:rPr>
          <w:rFonts w:ascii="Times New Roman" w:hAnsi="Times New Roman" w:cs="Times New Roman"/>
          <w:b/>
          <w:sz w:val="24"/>
          <w:szCs w:val="24"/>
        </w:rPr>
        <w:t>Мнение</w:t>
      </w:r>
      <w:r w:rsidRPr="00BE7E07">
        <w:rPr>
          <w:rFonts w:ascii="Times New Roman" w:hAnsi="Times New Roman" w:cs="Times New Roman"/>
          <w:sz w:val="24"/>
          <w:szCs w:val="24"/>
        </w:rPr>
        <w:t xml:space="preserve"> – </w:t>
      </w:r>
      <w:r w:rsidRPr="00BE7E07">
        <w:rPr>
          <w:rFonts w:ascii="Times New Roman" w:hAnsi="Times New Roman" w:cs="Times New Roman"/>
          <w:i/>
          <w:sz w:val="24"/>
          <w:szCs w:val="24"/>
        </w:rPr>
        <w:t xml:space="preserve">это неполная уверенность в истинности, правильности и т.д. чего-либо. </w:t>
      </w:r>
      <w:r w:rsidRPr="00BE7E07">
        <w:rPr>
          <w:rFonts w:ascii="Times New Roman" w:hAnsi="Times New Roman" w:cs="Times New Roman"/>
          <w:sz w:val="24"/>
          <w:szCs w:val="24"/>
        </w:rPr>
        <w:tab/>
        <w:t>Стремление к самоубеждению является природным свойством человека, как и стремлению к объяснению явлений.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То, что доказательство не всегда приводит к убеждению, иллюстрируют примерами. Так, некоторые известные ученые (А. Шопенгауэр, Т. Гоббс), познакомившись с доказательством известной теоремы Пифагора (квадрат длины гипотенузы прямоугольного треугольника равен сумме квадратов длин его катетов), </w:t>
      </w:r>
      <w:r w:rsidRPr="00BE7E07">
        <w:rPr>
          <w:rFonts w:ascii="Times New Roman" w:hAnsi="Times New Roman" w:cs="Times New Roman"/>
          <w:sz w:val="24"/>
          <w:szCs w:val="24"/>
        </w:rPr>
        <w:lastRenderedPageBreak/>
        <w:t>отказывались верить доказательству. В чем же дело? Почему не возникает уверенности в обоснованности тезиса в таких случаях. Поясним ситуацию на примере.</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Рассмотрим известный способ доказательства, называемый методом полной математической индукции. Для простоты возьмем его разновидность, называемую прямой индукцией.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Метод заключается в следующем. Исследуются объекты, множество которых является счетным, то есть объекты этого множества можно пересчитать – сопоставить с каждым из объектов какое-то натуральное число. (Натуральные числа – это числа 0, 1, 2, 3, … .) Пусть число, сопоставленное с объектом, является именем этого объекта. Доказывается, что объект 0 обладает некоторым свойством  </w:t>
      </w:r>
      <w:r w:rsidRPr="00BE7E07">
        <w:rPr>
          <w:rFonts w:ascii="Times New Roman" w:hAnsi="Times New Roman" w:cs="Times New Roman"/>
          <w:sz w:val="24"/>
          <w:szCs w:val="24"/>
          <w:lang w:val="en-US"/>
        </w:rPr>
        <w:t>P</w:t>
      </w:r>
      <w:r w:rsidRPr="00BE7E07">
        <w:rPr>
          <w:rFonts w:ascii="Times New Roman" w:hAnsi="Times New Roman" w:cs="Times New Roman"/>
          <w:sz w:val="24"/>
          <w:szCs w:val="24"/>
        </w:rPr>
        <w:t xml:space="preserve">. Допускается, что произвольный объект </w:t>
      </w:r>
      <w:r w:rsidRPr="00BE7E07">
        <w:rPr>
          <w:rFonts w:ascii="Times New Roman" w:hAnsi="Times New Roman" w:cs="Times New Roman"/>
          <w:sz w:val="24"/>
          <w:szCs w:val="24"/>
          <w:lang w:val="en-US"/>
        </w:rPr>
        <w:t>n</w:t>
      </w:r>
      <w:r w:rsidRPr="00BE7E07">
        <w:rPr>
          <w:rFonts w:ascii="Times New Roman" w:hAnsi="Times New Roman" w:cs="Times New Roman"/>
          <w:sz w:val="24"/>
          <w:szCs w:val="24"/>
        </w:rPr>
        <w:t xml:space="preserve"> обладает указанным свойством. Далее доказывается, что этим свойством обладает объект </w:t>
      </w:r>
      <w:r w:rsidRPr="00BE7E07">
        <w:rPr>
          <w:rFonts w:ascii="Times New Roman" w:hAnsi="Times New Roman" w:cs="Times New Roman"/>
          <w:sz w:val="24"/>
          <w:szCs w:val="24"/>
          <w:lang w:val="en-US"/>
        </w:rPr>
        <w:t>n</w:t>
      </w:r>
      <w:r w:rsidRPr="00BE7E07">
        <w:rPr>
          <w:rFonts w:ascii="Times New Roman" w:hAnsi="Times New Roman" w:cs="Times New Roman"/>
          <w:sz w:val="24"/>
          <w:szCs w:val="24"/>
        </w:rPr>
        <w:t xml:space="preserve">+1, то есть устанавливается, что если произвольный объект </w:t>
      </w:r>
      <w:r w:rsidRPr="00BE7E07">
        <w:rPr>
          <w:rFonts w:ascii="Times New Roman" w:hAnsi="Times New Roman" w:cs="Times New Roman"/>
          <w:sz w:val="24"/>
          <w:szCs w:val="24"/>
          <w:lang w:val="en-US"/>
        </w:rPr>
        <w:t>n</w:t>
      </w:r>
      <w:r w:rsidRPr="00BE7E07">
        <w:rPr>
          <w:rFonts w:ascii="Times New Roman" w:hAnsi="Times New Roman" w:cs="Times New Roman"/>
          <w:sz w:val="24"/>
          <w:szCs w:val="24"/>
        </w:rPr>
        <w:t xml:space="preserve"> обладает указанным свойством, то этим свойством обладает объект </w:t>
      </w:r>
      <w:r w:rsidRPr="00BE7E07">
        <w:rPr>
          <w:rFonts w:ascii="Times New Roman" w:hAnsi="Times New Roman" w:cs="Times New Roman"/>
          <w:sz w:val="24"/>
          <w:szCs w:val="24"/>
          <w:lang w:val="en-US"/>
        </w:rPr>
        <w:t>n</w:t>
      </w:r>
      <w:r w:rsidRPr="00BE7E07">
        <w:rPr>
          <w:rFonts w:ascii="Times New Roman" w:hAnsi="Times New Roman" w:cs="Times New Roman"/>
          <w:sz w:val="24"/>
          <w:szCs w:val="24"/>
        </w:rPr>
        <w:t xml:space="preserve">+1.  Делается вывод, что любой из рассматриваемых объектов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sz w:val="24"/>
          <w:szCs w:val="24"/>
        </w:rPr>
        <w:t>. То есть</w:t>
      </w:r>
    </w:p>
    <w:p w:rsidR="008D0F66" w:rsidRPr="00BE7E07" w:rsidRDefault="008D0F66" w:rsidP="008D0F66">
      <w:pPr>
        <w:ind w:left="1416"/>
        <w:jc w:val="center"/>
        <w:rPr>
          <w:rFonts w:ascii="Times New Roman" w:hAnsi="Times New Roman" w:cs="Times New Roman"/>
          <w:sz w:val="24"/>
          <w:szCs w:val="24"/>
          <w:u w:val="single"/>
        </w:rPr>
      </w:pPr>
      <w:r w:rsidRPr="00BE7E07">
        <w:rPr>
          <w:rFonts w:ascii="Times New Roman" w:hAnsi="Times New Roman" w:cs="Times New Roman"/>
          <w:sz w:val="24"/>
          <w:szCs w:val="24"/>
          <w:u w:val="single"/>
        </w:rPr>
        <w:t xml:space="preserve">0 есть </w:t>
      </w:r>
      <w:r w:rsidRPr="00BE7E07">
        <w:rPr>
          <w:rFonts w:ascii="Times New Roman" w:hAnsi="Times New Roman" w:cs="Times New Roman"/>
          <w:sz w:val="24"/>
          <w:szCs w:val="24"/>
          <w:u w:val="single"/>
          <w:lang w:val="en-US"/>
        </w:rPr>
        <w:t>P</w:t>
      </w:r>
      <w:r w:rsidRPr="00BE7E07">
        <w:rPr>
          <w:rFonts w:ascii="Times New Roman" w:hAnsi="Times New Roman" w:cs="Times New Roman"/>
          <w:sz w:val="24"/>
          <w:szCs w:val="24"/>
          <w:u w:val="single"/>
        </w:rPr>
        <w:t xml:space="preserve">; для каждого </w:t>
      </w:r>
      <w:r w:rsidRPr="00BE7E07">
        <w:rPr>
          <w:rFonts w:ascii="Times New Roman" w:hAnsi="Times New Roman" w:cs="Times New Roman"/>
          <w:sz w:val="24"/>
          <w:szCs w:val="24"/>
          <w:u w:val="single"/>
          <w:lang w:val="en-US"/>
        </w:rPr>
        <w:t>n</w:t>
      </w:r>
      <w:r w:rsidRPr="00BE7E07">
        <w:rPr>
          <w:rFonts w:ascii="Times New Roman" w:hAnsi="Times New Roman" w:cs="Times New Roman"/>
          <w:sz w:val="24"/>
          <w:szCs w:val="24"/>
          <w:u w:val="single"/>
        </w:rPr>
        <w:t xml:space="preserve"> верно (если </w:t>
      </w:r>
      <w:r w:rsidRPr="00BE7E07">
        <w:rPr>
          <w:rFonts w:ascii="Times New Roman" w:hAnsi="Times New Roman" w:cs="Times New Roman"/>
          <w:sz w:val="24"/>
          <w:szCs w:val="24"/>
          <w:u w:val="single"/>
          <w:lang w:val="en-US"/>
        </w:rPr>
        <w:t>n</w:t>
      </w:r>
      <w:r w:rsidRPr="00BE7E07">
        <w:rPr>
          <w:rFonts w:ascii="Times New Roman" w:hAnsi="Times New Roman" w:cs="Times New Roman"/>
          <w:sz w:val="24"/>
          <w:szCs w:val="24"/>
          <w:u w:val="single"/>
        </w:rPr>
        <w:t xml:space="preserve"> есть </w:t>
      </w:r>
      <w:r w:rsidRPr="00BE7E07">
        <w:rPr>
          <w:rFonts w:ascii="Times New Roman" w:hAnsi="Times New Roman" w:cs="Times New Roman"/>
          <w:sz w:val="24"/>
          <w:szCs w:val="24"/>
          <w:u w:val="single"/>
          <w:lang w:val="en-US"/>
        </w:rPr>
        <w:t>P</w:t>
      </w:r>
      <w:r w:rsidRPr="00BE7E07">
        <w:rPr>
          <w:rFonts w:ascii="Times New Roman" w:hAnsi="Times New Roman" w:cs="Times New Roman"/>
          <w:sz w:val="24"/>
          <w:szCs w:val="24"/>
          <w:u w:val="single"/>
        </w:rPr>
        <w:t>, то (</w:t>
      </w:r>
      <w:r w:rsidRPr="00BE7E07">
        <w:rPr>
          <w:rFonts w:ascii="Times New Roman" w:hAnsi="Times New Roman" w:cs="Times New Roman"/>
          <w:sz w:val="24"/>
          <w:szCs w:val="24"/>
          <w:u w:val="single"/>
          <w:lang w:val="en-US"/>
        </w:rPr>
        <w:t>n</w:t>
      </w:r>
      <w:r w:rsidRPr="00BE7E07">
        <w:rPr>
          <w:rFonts w:ascii="Times New Roman" w:hAnsi="Times New Roman" w:cs="Times New Roman"/>
          <w:sz w:val="24"/>
          <w:szCs w:val="24"/>
          <w:u w:val="single"/>
        </w:rPr>
        <w:t xml:space="preserve">+1) есть </w:t>
      </w:r>
      <w:r w:rsidRPr="00BE7E07">
        <w:rPr>
          <w:rFonts w:ascii="Times New Roman" w:hAnsi="Times New Roman" w:cs="Times New Roman"/>
          <w:sz w:val="24"/>
          <w:szCs w:val="24"/>
          <w:u w:val="single"/>
          <w:lang w:val="en-US"/>
        </w:rPr>
        <w:t>P</w:t>
      </w:r>
      <w:r w:rsidRPr="00BE7E07">
        <w:rPr>
          <w:rFonts w:ascii="Times New Roman" w:hAnsi="Times New Roman" w:cs="Times New Roman"/>
          <w:sz w:val="24"/>
          <w:szCs w:val="24"/>
          <w:u w:val="single"/>
        </w:rPr>
        <w:t>).</w:t>
      </w:r>
    </w:p>
    <w:p w:rsidR="008D0F66" w:rsidRPr="00BE7E07" w:rsidRDefault="008D0F66" w:rsidP="008D0F66">
      <w:pPr>
        <w:ind w:left="1416"/>
        <w:jc w:val="center"/>
        <w:rPr>
          <w:rFonts w:ascii="Times New Roman" w:hAnsi="Times New Roman" w:cs="Times New Roman"/>
          <w:sz w:val="24"/>
          <w:szCs w:val="24"/>
        </w:rPr>
      </w:pPr>
      <w:r w:rsidRPr="00BE7E07">
        <w:rPr>
          <w:rFonts w:ascii="Times New Roman" w:hAnsi="Times New Roman" w:cs="Times New Roman"/>
          <w:sz w:val="24"/>
          <w:szCs w:val="24"/>
        </w:rPr>
        <w:t xml:space="preserve">Все </w:t>
      </w:r>
      <w:r w:rsidRPr="00BE7E07">
        <w:rPr>
          <w:rFonts w:ascii="Times New Roman" w:hAnsi="Times New Roman" w:cs="Times New Roman"/>
          <w:sz w:val="24"/>
          <w:szCs w:val="24"/>
          <w:lang w:val="en-US"/>
        </w:rPr>
        <w:t>m</w:t>
      </w:r>
      <w:r w:rsidRPr="00BE7E07">
        <w:rPr>
          <w:rFonts w:ascii="Times New Roman" w:hAnsi="Times New Roman" w:cs="Times New Roman"/>
          <w:sz w:val="24"/>
          <w:szCs w:val="24"/>
        </w:rPr>
        <w:t xml:space="preserve"> суть </w:t>
      </w:r>
      <w:r w:rsidRPr="00BE7E07">
        <w:rPr>
          <w:rFonts w:ascii="Times New Roman" w:hAnsi="Times New Roman" w:cs="Times New Roman"/>
          <w:sz w:val="24"/>
          <w:szCs w:val="24"/>
          <w:lang w:val="en-US"/>
        </w:rPr>
        <w:t>P</w:t>
      </w:r>
      <w:r w:rsidRPr="00BE7E07">
        <w:rPr>
          <w:rFonts w:ascii="Times New Roman" w:hAnsi="Times New Roman" w:cs="Times New Roman"/>
          <w:sz w:val="24"/>
          <w:szCs w:val="24"/>
        </w:rPr>
        <w:t>.</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Есть ли убеждение в истинности тезиса. По крайней мере у некоторых такого убеждения нет. Да, тезис доказан, но его истинность не очевидна. В чем дело? Иногда нужно еще наглядно показать (может быть даже самому себе), что утверждение верно.</w:t>
      </w:r>
    </w:p>
    <w:p w:rsidR="008D0F66" w:rsidRPr="00BE7E07" w:rsidRDefault="008D0F66" w:rsidP="008D0F66">
      <w:pPr>
        <w:ind w:left="708"/>
        <w:jc w:val="both"/>
        <w:rPr>
          <w:rFonts w:ascii="Times New Roman" w:hAnsi="Times New Roman" w:cs="Times New Roman"/>
          <w:sz w:val="24"/>
          <w:szCs w:val="24"/>
        </w:rPr>
      </w:pPr>
      <w:r w:rsidRPr="00BE7E07">
        <w:rPr>
          <w:rFonts w:ascii="Times New Roman" w:hAnsi="Times New Roman" w:cs="Times New Roman"/>
          <w:sz w:val="24"/>
          <w:szCs w:val="24"/>
        </w:rPr>
        <w:tab/>
        <w:t>Покажем это для данного случая.</w:t>
      </w:r>
    </w:p>
    <w:p w:rsidR="008D0F66" w:rsidRPr="00BE7E07" w:rsidRDefault="008D0F66" w:rsidP="008D0F66">
      <w:pPr>
        <w:ind w:left="708"/>
        <w:jc w:val="both"/>
        <w:rPr>
          <w:rFonts w:ascii="Times New Roman" w:hAnsi="Times New Roman" w:cs="Times New Roman"/>
          <w:sz w:val="24"/>
          <w:szCs w:val="24"/>
        </w:rPr>
      </w:pPr>
      <w:r w:rsidRPr="00BE7E07">
        <w:rPr>
          <w:rFonts w:ascii="Times New Roman" w:hAnsi="Times New Roman" w:cs="Times New Roman"/>
          <w:sz w:val="24"/>
          <w:szCs w:val="24"/>
        </w:rPr>
        <w:t xml:space="preserve">(1) </w:t>
      </w:r>
      <w:r w:rsidRPr="00BE7E07">
        <w:rPr>
          <w:rFonts w:ascii="Times New Roman" w:hAnsi="Times New Roman" w:cs="Times New Roman"/>
          <w:sz w:val="24"/>
          <w:szCs w:val="24"/>
        </w:rPr>
        <w:tab/>
        <w:t xml:space="preserve">0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sz w:val="24"/>
          <w:szCs w:val="24"/>
        </w:rPr>
        <w:t>. – Дано.</w:t>
      </w:r>
    </w:p>
    <w:p w:rsidR="008D0F66" w:rsidRPr="00BE7E07" w:rsidRDefault="008D0F66" w:rsidP="008D0F66">
      <w:pPr>
        <w:ind w:left="708"/>
        <w:jc w:val="both"/>
        <w:rPr>
          <w:rFonts w:ascii="Times New Roman" w:hAnsi="Times New Roman" w:cs="Times New Roman"/>
          <w:i/>
          <w:sz w:val="24"/>
          <w:szCs w:val="24"/>
        </w:rPr>
      </w:pPr>
      <w:r w:rsidRPr="00BE7E07">
        <w:rPr>
          <w:rFonts w:ascii="Times New Roman" w:hAnsi="Times New Roman" w:cs="Times New Roman"/>
          <w:sz w:val="24"/>
          <w:szCs w:val="24"/>
        </w:rPr>
        <w:t xml:space="preserve">(2)       </w:t>
      </w:r>
      <w:r w:rsidRPr="00BE7E07">
        <w:rPr>
          <w:rFonts w:ascii="Times New Roman" w:hAnsi="Times New Roman" w:cs="Times New Roman"/>
          <w:i/>
          <w:sz w:val="24"/>
          <w:szCs w:val="24"/>
        </w:rPr>
        <w:t xml:space="preserve">Если объект </w:t>
      </w:r>
      <w:r w:rsidRPr="00BE7E07">
        <w:rPr>
          <w:rFonts w:ascii="Times New Roman" w:hAnsi="Times New Roman" w:cs="Times New Roman"/>
          <w:sz w:val="24"/>
          <w:szCs w:val="24"/>
        </w:rPr>
        <w:t>0</w:t>
      </w:r>
      <w:r w:rsidRPr="00BE7E07">
        <w:rPr>
          <w:rFonts w:ascii="Times New Roman" w:hAnsi="Times New Roman" w:cs="Times New Roman"/>
          <w:i/>
          <w:sz w:val="24"/>
          <w:szCs w:val="24"/>
        </w:rPr>
        <w:t xml:space="preserve">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i/>
          <w:sz w:val="24"/>
          <w:szCs w:val="24"/>
        </w:rPr>
        <w:t>, то этим свойством обладает</w:t>
      </w:r>
    </w:p>
    <w:p w:rsidR="008D0F66" w:rsidRPr="00BE7E07" w:rsidRDefault="008D0F66" w:rsidP="008D0F66">
      <w:pPr>
        <w:ind w:left="708" w:firstLine="708"/>
        <w:jc w:val="both"/>
        <w:rPr>
          <w:rFonts w:ascii="Times New Roman" w:hAnsi="Times New Roman" w:cs="Times New Roman"/>
          <w:sz w:val="24"/>
          <w:szCs w:val="24"/>
        </w:rPr>
      </w:pPr>
      <w:r w:rsidRPr="00BE7E07">
        <w:rPr>
          <w:rFonts w:ascii="Times New Roman" w:hAnsi="Times New Roman" w:cs="Times New Roman"/>
          <w:i/>
          <w:sz w:val="24"/>
          <w:szCs w:val="24"/>
        </w:rPr>
        <w:t xml:space="preserve">объект </w:t>
      </w:r>
      <w:r w:rsidRPr="00BE7E07">
        <w:rPr>
          <w:rFonts w:ascii="Times New Roman" w:hAnsi="Times New Roman" w:cs="Times New Roman"/>
          <w:sz w:val="24"/>
          <w:szCs w:val="24"/>
        </w:rPr>
        <w:t>0</w:t>
      </w:r>
      <w:r w:rsidRPr="00BE7E07">
        <w:rPr>
          <w:rFonts w:ascii="Times New Roman" w:hAnsi="Times New Roman" w:cs="Times New Roman"/>
          <w:i/>
          <w:sz w:val="24"/>
          <w:szCs w:val="24"/>
        </w:rPr>
        <w:t>+</w:t>
      </w:r>
      <w:r w:rsidRPr="00BE7E07">
        <w:rPr>
          <w:rFonts w:ascii="Times New Roman" w:hAnsi="Times New Roman" w:cs="Times New Roman"/>
          <w:sz w:val="24"/>
          <w:szCs w:val="24"/>
        </w:rPr>
        <w:t xml:space="preserve">1. – В качестве </w:t>
      </w:r>
      <w:r w:rsidRPr="00BE7E07">
        <w:rPr>
          <w:rFonts w:ascii="Times New Roman" w:hAnsi="Times New Roman" w:cs="Times New Roman"/>
          <w:sz w:val="24"/>
          <w:szCs w:val="24"/>
          <w:lang w:val="en-US"/>
        </w:rPr>
        <w:t>n</w:t>
      </w:r>
      <w:r w:rsidRPr="00BE7E07">
        <w:rPr>
          <w:rFonts w:ascii="Times New Roman" w:hAnsi="Times New Roman" w:cs="Times New Roman"/>
          <w:sz w:val="24"/>
          <w:szCs w:val="24"/>
        </w:rPr>
        <w:t xml:space="preserve"> взяли 0.</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(3)</w:t>
      </w:r>
      <w:r w:rsidRPr="00BE7E07">
        <w:rPr>
          <w:rFonts w:ascii="Times New Roman" w:hAnsi="Times New Roman" w:cs="Times New Roman"/>
          <w:sz w:val="24"/>
          <w:szCs w:val="24"/>
        </w:rPr>
        <w:tab/>
        <w:t xml:space="preserve">0 + 1, то есть 1,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sz w:val="24"/>
          <w:szCs w:val="24"/>
        </w:rPr>
        <w:t xml:space="preserve">. – Из (1), (2) по </w:t>
      </w:r>
      <w:r w:rsidRPr="00BE7E07">
        <w:rPr>
          <w:rFonts w:ascii="Times New Roman" w:hAnsi="Times New Roman" w:cs="Times New Roman"/>
          <w:sz w:val="24"/>
          <w:szCs w:val="24"/>
          <w:lang w:val="en-US"/>
        </w:rPr>
        <w:t>modus</w:t>
      </w:r>
      <w:r w:rsidRPr="00BE7E07">
        <w:rPr>
          <w:rFonts w:ascii="Times New Roman" w:hAnsi="Times New Roman" w:cs="Times New Roman"/>
          <w:sz w:val="24"/>
          <w:szCs w:val="24"/>
        </w:rPr>
        <w:t xml:space="preserve"> </w:t>
      </w:r>
      <w:r w:rsidRPr="00BE7E07">
        <w:rPr>
          <w:rFonts w:ascii="Times New Roman" w:hAnsi="Times New Roman" w:cs="Times New Roman"/>
          <w:sz w:val="24"/>
          <w:szCs w:val="24"/>
          <w:lang w:val="en-US"/>
        </w:rPr>
        <w:t>ponens</w:t>
      </w:r>
      <w:r w:rsidRPr="00BE7E07">
        <w:rPr>
          <w:rFonts w:ascii="Times New Roman" w:hAnsi="Times New Roman" w:cs="Times New Roman"/>
          <w:sz w:val="24"/>
          <w:szCs w:val="24"/>
        </w:rPr>
        <w:t>.</w:t>
      </w:r>
      <w:r w:rsidRPr="00BE7E07">
        <w:rPr>
          <w:rStyle w:val="a5"/>
          <w:rFonts w:ascii="Times New Roman" w:hAnsi="Times New Roman" w:cs="Times New Roman"/>
          <w:sz w:val="24"/>
          <w:szCs w:val="24"/>
        </w:rPr>
        <w:footnoteReference w:id="11"/>
      </w:r>
    </w:p>
    <w:p w:rsidR="008D0F66" w:rsidRPr="00BE7E07" w:rsidRDefault="008D0F66" w:rsidP="008D0F66">
      <w:pPr>
        <w:ind w:left="1413" w:hanging="705"/>
        <w:jc w:val="both"/>
        <w:rPr>
          <w:rFonts w:ascii="Times New Roman" w:hAnsi="Times New Roman" w:cs="Times New Roman"/>
          <w:sz w:val="24"/>
          <w:szCs w:val="24"/>
        </w:rPr>
      </w:pPr>
      <w:r w:rsidRPr="00BE7E07">
        <w:rPr>
          <w:rFonts w:ascii="Times New Roman" w:hAnsi="Times New Roman" w:cs="Times New Roman"/>
          <w:sz w:val="24"/>
          <w:szCs w:val="24"/>
        </w:rPr>
        <w:t>(4)</w:t>
      </w: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Если объект </w:t>
      </w:r>
      <w:r w:rsidRPr="00BE7E07">
        <w:rPr>
          <w:rFonts w:ascii="Times New Roman" w:hAnsi="Times New Roman" w:cs="Times New Roman"/>
          <w:sz w:val="24"/>
          <w:szCs w:val="24"/>
        </w:rPr>
        <w:t>1</w:t>
      </w:r>
      <w:r w:rsidRPr="00BE7E07">
        <w:rPr>
          <w:rFonts w:ascii="Times New Roman" w:hAnsi="Times New Roman" w:cs="Times New Roman"/>
          <w:i/>
          <w:sz w:val="24"/>
          <w:szCs w:val="24"/>
        </w:rPr>
        <w:t xml:space="preserve">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i/>
          <w:sz w:val="24"/>
          <w:szCs w:val="24"/>
        </w:rPr>
        <w:t xml:space="preserve">, то этим свойством обладает объект </w:t>
      </w:r>
      <w:r w:rsidRPr="00BE7E07">
        <w:rPr>
          <w:rFonts w:ascii="Times New Roman" w:hAnsi="Times New Roman" w:cs="Times New Roman"/>
          <w:sz w:val="24"/>
          <w:szCs w:val="24"/>
        </w:rPr>
        <w:t>1</w:t>
      </w:r>
      <w:r w:rsidRPr="00BE7E07">
        <w:rPr>
          <w:rFonts w:ascii="Times New Roman" w:hAnsi="Times New Roman" w:cs="Times New Roman"/>
          <w:i/>
          <w:sz w:val="24"/>
          <w:szCs w:val="24"/>
        </w:rPr>
        <w:t>+</w:t>
      </w:r>
      <w:r w:rsidRPr="00BE7E07">
        <w:rPr>
          <w:rFonts w:ascii="Times New Roman" w:hAnsi="Times New Roman" w:cs="Times New Roman"/>
          <w:sz w:val="24"/>
          <w:szCs w:val="24"/>
        </w:rPr>
        <w:t xml:space="preserve">1. – В качестве </w:t>
      </w:r>
      <w:r w:rsidRPr="00BE7E07">
        <w:rPr>
          <w:rFonts w:ascii="Times New Roman" w:hAnsi="Times New Roman" w:cs="Times New Roman"/>
          <w:sz w:val="24"/>
          <w:szCs w:val="24"/>
          <w:lang w:val="en-US"/>
        </w:rPr>
        <w:t>n</w:t>
      </w:r>
      <w:r w:rsidRPr="00BE7E07">
        <w:rPr>
          <w:rFonts w:ascii="Times New Roman" w:hAnsi="Times New Roman" w:cs="Times New Roman"/>
          <w:sz w:val="24"/>
          <w:szCs w:val="24"/>
        </w:rPr>
        <w:t xml:space="preserve"> взяли 1.</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(5)</w:t>
      </w:r>
      <w:r w:rsidRPr="00BE7E07">
        <w:rPr>
          <w:rFonts w:ascii="Times New Roman" w:hAnsi="Times New Roman" w:cs="Times New Roman"/>
          <w:sz w:val="24"/>
          <w:szCs w:val="24"/>
        </w:rPr>
        <w:tab/>
        <w:t xml:space="preserve">1 + 1, то есть 2,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sz w:val="24"/>
          <w:szCs w:val="24"/>
        </w:rPr>
        <w:t xml:space="preserve">. –  Из (3), (4) по </w:t>
      </w:r>
      <w:r w:rsidRPr="00BE7E07">
        <w:rPr>
          <w:rFonts w:ascii="Times New Roman" w:hAnsi="Times New Roman" w:cs="Times New Roman"/>
          <w:sz w:val="24"/>
          <w:szCs w:val="24"/>
          <w:lang w:val="en-US"/>
        </w:rPr>
        <w:t>modus</w:t>
      </w:r>
      <w:r w:rsidRPr="00BE7E07">
        <w:rPr>
          <w:rFonts w:ascii="Times New Roman" w:hAnsi="Times New Roman" w:cs="Times New Roman"/>
          <w:sz w:val="24"/>
          <w:szCs w:val="24"/>
        </w:rPr>
        <w:t xml:space="preserve"> </w:t>
      </w:r>
      <w:r w:rsidRPr="00BE7E07">
        <w:rPr>
          <w:rFonts w:ascii="Times New Roman" w:hAnsi="Times New Roman" w:cs="Times New Roman"/>
          <w:sz w:val="24"/>
          <w:szCs w:val="24"/>
          <w:lang w:val="en-US"/>
        </w:rPr>
        <w:t>ponens</w:t>
      </w:r>
      <w:r w:rsidRPr="00BE7E07">
        <w:rPr>
          <w:rFonts w:ascii="Times New Roman" w:hAnsi="Times New Roman" w:cs="Times New Roman"/>
          <w:sz w:val="24"/>
          <w:szCs w:val="24"/>
        </w:rPr>
        <w:t>.</w:t>
      </w:r>
    </w:p>
    <w:p w:rsidR="008D0F66" w:rsidRPr="00BE7E07" w:rsidRDefault="008D0F66" w:rsidP="008D0F66">
      <w:pPr>
        <w:ind w:left="1413" w:hanging="705"/>
        <w:jc w:val="both"/>
        <w:rPr>
          <w:rFonts w:ascii="Times New Roman" w:hAnsi="Times New Roman" w:cs="Times New Roman"/>
          <w:sz w:val="24"/>
          <w:szCs w:val="24"/>
        </w:rPr>
      </w:pPr>
      <w:r w:rsidRPr="00BE7E07">
        <w:rPr>
          <w:rFonts w:ascii="Times New Roman" w:hAnsi="Times New Roman" w:cs="Times New Roman"/>
          <w:sz w:val="24"/>
          <w:szCs w:val="24"/>
        </w:rPr>
        <w:t>(6)</w:t>
      </w: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Если объект </w:t>
      </w:r>
      <w:r w:rsidRPr="00BE7E07">
        <w:rPr>
          <w:rFonts w:ascii="Times New Roman" w:hAnsi="Times New Roman" w:cs="Times New Roman"/>
          <w:sz w:val="24"/>
          <w:szCs w:val="24"/>
        </w:rPr>
        <w:t>2</w:t>
      </w:r>
      <w:r w:rsidRPr="00BE7E07">
        <w:rPr>
          <w:rFonts w:ascii="Times New Roman" w:hAnsi="Times New Roman" w:cs="Times New Roman"/>
          <w:i/>
          <w:sz w:val="24"/>
          <w:szCs w:val="24"/>
        </w:rPr>
        <w:t xml:space="preserve">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i/>
          <w:sz w:val="24"/>
          <w:szCs w:val="24"/>
        </w:rPr>
        <w:t xml:space="preserve">, то этим свойством обладает объект </w:t>
      </w:r>
      <w:r w:rsidRPr="00BE7E07">
        <w:rPr>
          <w:rFonts w:ascii="Times New Roman" w:hAnsi="Times New Roman" w:cs="Times New Roman"/>
          <w:sz w:val="24"/>
          <w:szCs w:val="24"/>
        </w:rPr>
        <w:t>2</w:t>
      </w:r>
      <w:r w:rsidRPr="00BE7E07">
        <w:rPr>
          <w:rFonts w:ascii="Times New Roman" w:hAnsi="Times New Roman" w:cs="Times New Roman"/>
          <w:i/>
          <w:sz w:val="24"/>
          <w:szCs w:val="24"/>
        </w:rPr>
        <w:t>+</w:t>
      </w:r>
      <w:r w:rsidRPr="00BE7E07">
        <w:rPr>
          <w:rFonts w:ascii="Times New Roman" w:hAnsi="Times New Roman" w:cs="Times New Roman"/>
          <w:sz w:val="24"/>
          <w:szCs w:val="24"/>
        </w:rPr>
        <w:t>1. –  И т.д., то есть дойдет до любого числа..</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Таким образом, показано, что любой объект из указанного множества объектов обладает свойством </w:t>
      </w:r>
      <w:r w:rsidRPr="00BE7E07">
        <w:rPr>
          <w:rFonts w:ascii="Times New Roman" w:hAnsi="Times New Roman" w:cs="Times New Roman"/>
          <w:sz w:val="24"/>
          <w:szCs w:val="24"/>
          <w:lang w:val="en-US"/>
        </w:rPr>
        <w:t>P</w:t>
      </w:r>
      <w:r w:rsidRPr="00BE7E07">
        <w:rPr>
          <w:rFonts w:ascii="Times New Roman" w:hAnsi="Times New Roman" w:cs="Times New Roman"/>
          <w:sz w:val="24"/>
          <w:szCs w:val="24"/>
        </w:rPr>
        <w:t>, поскольку до него всегда можно дойти. Если же еще привести пример таких объектов и свойств, то возникнет убеждение в истинности тезиса.</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Почему же для одних достаточно логического доказательства, а для других его в некоторых случаях недостаточно для выработки убеждения в истинности утверждения? </w:t>
      </w:r>
      <w:r w:rsidRPr="00BE7E07">
        <w:rPr>
          <w:rFonts w:ascii="Times New Roman" w:hAnsi="Times New Roman" w:cs="Times New Roman"/>
          <w:sz w:val="24"/>
          <w:szCs w:val="24"/>
        </w:rPr>
        <w:lastRenderedPageBreak/>
        <w:t>Различие заключается в типах личностей. Еще А. Пуанкаре делил людей на геометров и аналитиков. Он писал: «Изучая труды великих и даже рядовых математиков, невозможно не заменить и не различить две противоположные тенденции – или скорее два рода совершенно различных умов. Одни прежде всего заняты логикой; читая их работы, хочется думать, что они шли вперед лишь шаг за шагом, по методу какого-нибудь Вобана, который предпринимает свою атаку против крепости, ничего не вверяя случаю. Другие вверяют себя интуиции и подобно смелым кавалеристам авангарда сразу делают быстрые завоевания, впрочем, иногда не совсем надежные… У наших студентов мы замечаем те же самые различия; одни больше любят решать задачи «аналитически», другие –геометрически». Первые не способны «представить в пространстве», последние скоро утомились бы и запутались бы в длинных вычислениях».</w:t>
      </w:r>
      <w:r w:rsidRPr="00BE7E07">
        <w:rPr>
          <w:rStyle w:val="a5"/>
          <w:rFonts w:ascii="Times New Roman" w:hAnsi="Times New Roman" w:cs="Times New Roman"/>
          <w:sz w:val="24"/>
          <w:szCs w:val="24"/>
        </w:rPr>
        <w:footnoteReference w:id="12"/>
      </w:r>
      <w:r w:rsidRPr="00BE7E07">
        <w:rPr>
          <w:rFonts w:ascii="Times New Roman" w:hAnsi="Times New Roman" w:cs="Times New Roman"/>
          <w:sz w:val="24"/>
          <w:szCs w:val="24"/>
        </w:rPr>
        <w:t xml:space="preserve"> Аналитикам для убеждения не требуется наглядность, а геометрам она требуется.</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Деление людей на аналитиков и геометров имеет физиологическое объяснение. Оно связано с функциями полушарий мозга человека, а именно с их </w:t>
      </w:r>
      <w:r w:rsidRPr="00BE7E07">
        <w:rPr>
          <w:rFonts w:ascii="Times New Roman" w:hAnsi="Times New Roman" w:cs="Times New Roman"/>
          <w:b/>
          <w:i/>
          <w:sz w:val="24"/>
          <w:szCs w:val="24"/>
        </w:rPr>
        <w:t>асимметрией</w:t>
      </w:r>
      <w:r w:rsidRPr="00BE7E07">
        <w:rPr>
          <w:rFonts w:ascii="Times New Roman" w:hAnsi="Times New Roman" w:cs="Times New Roman"/>
          <w:sz w:val="24"/>
          <w:szCs w:val="24"/>
        </w:rPr>
        <w:t>. «Считается, что левое полушарие участвует в основном в аналитических процессах; это полушарие – база для логического мышления. Преимущественно оно обеспечивает речевую деятельность – ее понимание, построение, работу со словесными символами. Обработка входных сигналов осуществляется в нем, по-видимому, последовательно. Правое же полушарие обеспечивает конкретно-образное мышление и имеет дело с невербальным материалом, отвечая за определенные навыки в обращении с пространственными сигналами, за структурно-пространственные преобразования, способность к зрительному и тактильному распознаванию предметов. Левое полушарие не различает интонации речи и модуляции голоса, нечувствительно к музыке и плохо справляется с распознаванием сложных элементов, не поддающихся разложению на простые части. Правое полушарие понимает речь в ограниченном объеме, но почти не способно к речепродукции и плохо справляется с аналитическими задачами. При чтении технических текстов больше активируется левое полушарие, а художественных – правое.</w:t>
      </w:r>
      <w:r w:rsidRPr="00BE7E07">
        <w:rPr>
          <w:rStyle w:val="a5"/>
          <w:rFonts w:ascii="Times New Roman" w:hAnsi="Times New Roman" w:cs="Times New Roman"/>
          <w:sz w:val="24"/>
          <w:szCs w:val="24"/>
        </w:rPr>
        <w:footnoteReference w:id="13"/>
      </w:r>
      <w:r w:rsidRPr="00BE7E07">
        <w:rPr>
          <w:rFonts w:ascii="Times New Roman" w:hAnsi="Times New Roman" w:cs="Times New Roman"/>
          <w:sz w:val="24"/>
          <w:szCs w:val="24"/>
        </w:rPr>
        <w:t xml:space="preserve">  Правое полушарие связывают с самооценкой, с самосознанием (чувством «Я»), с мотивационной сферой. Его поражение ведет к нарушению личности, тогда как при нарушении функций левого полушария личность остается сохранной, но речь страдает.»</w:t>
      </w:r>
      <w:r w:rsidRPr="00BE7E07">
        <w:rPr>
          <w:rStyle w:val="a5"/>
          <w:rFonts w:ascii="Times New Roman" w:hAnsi="Times New Roman" w:cs="Times New Roman"/>
          <w:sz w:val="24"/>
          <w:szCs w:val="24"/>
        </w:rPr>
        <w:footnoteReference w:id="14"/>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Психологические типы убеждений обусловлены доминированием того или иного полушария. У аналитиков доминирует левое полушарие, а у геометров – правое. Доминирование имеет двойственную природу. Есть предрасположенность к тем или иным видам деятельности природная. Доказательством этого могут служить примеры, когда человек с доминирующим правым полушарием работает в области, требующей аналитической работы, или наоборот, с доминирующим левым полушарием выполняет работу, требующую  конкретно-образного мышления. В таких случаях говорят, что человек неудачно выбрал область деятельности. Абсолютного различия в психологических типах личностей, конечно, нет. Есть степени аналитичности и геометричности. Кроме того, тот или иной род деятельности способствует развитию </w:t>
      </w:r>
      <w:r w:rsidRPr="00BE7E07">
        <w:rPr>
          <w:rFonts w:ascii="Times New Roman" w:hAnsi="Times New Roman" w:cs="Times New Roman"/>
          <w:sz w:val="24"/>
          <w:szCs w:val="24"/>
        </w:rPr>
        <w:lastRenderedPageBreak/>
        <w:t xml:space="preserve">соответствующей деятельности, а при поражении одного полушария его функции могут выполняться другим полушарием.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Исходя из сказанного, можно утверждать, что наглядность в выработке убеждений, хотя и в разной степени, требуется для подавляющего большинства людей. Под наглядностью понимается не только зрительное представление явлений, но и, например,  их объяснение и т.д.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Пример. «Примеры доказательства роста земли. Возьми сосуд и наполни его чистой землей и поставь на крышу: увидишь, что немедленно же начнут прорастать в нем густо зеленеющие травы, и, возросши, производить различные семена; и когда дети опять упадут к ногам своих старых матерей, ты увидишь, что травы, произведя семена свои, засохли и, упав на землю, в короткий срок обратились в нее и дали ей приращение; затем увидишь ты, что рожденные семена совершат тот же круг, и всегда будешь видеть, как народившиеся, совершив естественный свой круг, дадут земле приращение, умирая и разлагаясь; и если бы ты дал пройти десяти годам и измерил прирост земли, ты мог бы увидеть, насколько вообще прибыла земля, и увидел бы, умножая, насколько выроста за тысячу лет земля мира.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И разве не видишь на высоких горах стены древних и разрушенных городов, захватываемые и скрываемые растущей землей?</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И разве не видишь, как скалистые вершины гор, живой камень, на протяжении долгого времени возрастая, поглотили прильнувшую колонну, и как она, вырытая и извлеченная острым железом, запечатлела в живой скале очертания своих канелюр?»</w:t>
      </w:r>
      <w:r w:rsidRPr="00BE7E07">
        <w:rPr>
          <w:rStyle w:val="a5"/>
          <w:rFonts w:ascii="Times New Roman" w:hAnsi="Times New Roman" w:cs="Times New Roman"/>
          <w:sz w:val="24"/>
          <w:szCs w:val="24"/>
        </w:rPr>
        <w:footnoteReference w:id="15"/>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Доказательством является мысленный эксперимент, который описан в языке. Можно привести еще один аргумент в защиту тезиса, что земля прирастает: глина юрского периода в Московской области залегает на глубине более </w:t>
      </w:r>
      <w:smartTag w:uri="urn:schemas-microsoft-com:office:smarttags" w:element="metricconverter">
        <w:smartTagPr>
          <w:attr w:name="ProductID" w:val="30 метров"/>
        </w:smartTagPr>
        <w:r w:rsidRPr="00BE7E07">
          <w:rPr>
            <w:rFonts w:ascii="Times New Roman" w:hAnsi="Times New Roman" w:cs="Times New Roman"/>
            <w:sz w:val="24"/>
            <w:szCs w:val="24"/>
          </w:rPr>
          <w:t>30 метров</w:t>
        </w:r>
      </w:smartTag>
      <w:r w:rsidRPr="00BE7E07">
        <w:rPr>
          <w:rFonts w:ascii="Times New Roman" w:hAnsi="Times New Roman" w:cs="Times New Roman"/>
          <w:sz w:val="24"/>
          <w:szCs w:val="24"/>
        </w:rPr>
        <w:t>.</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Выработано ли убеждение в истинности тезиса? Нет объяснения причины возрастания земли, поэтому нет и убеждения в этом.</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Итак, доказательство не всегда приводит к убеждению.</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Для выработки убеждения кроме логических приемов применяются особые психологических методы. Знание этих методов делает понятным сам процесс формирования убеждения. «…Убеждение является не более таинственным, чем настольная лампа. Для тех, кто не понимает принципов электротехники, современная лампа может быть волшебным, даже пугающим предметом…. Предположим, что мы сказали бы вам, что собираемся провести электричество и оборудовать современными электроприборами каждый дом в некой отдельной местности, но при этом намерены скрыть от населения той страны, как работает электричество. Вы, без сомнения, назвали бы нас безответственными и, возможно, злонамеренными. Насколько же более </w:t>
      </w:r>
      <w:r w:rsidRPr="00BE7E07">
        <w:rPr>
          <w:rFonts w:ascii="Times New Roman" w:hAnsi="Times New Roman" w:cs="Times New Roman"/>
          <w:sz w:val="24"/>
          <w:szCs w:val="24"/>
        </w:rPr>
        <w:lastRenderedPageBreak/>
        <w:t>безответственно обеспечивать каждый дом современной пропагандой и не снабжать инструкциями о методах убеждения?»</w:t>
      </w:r>
      <w:r w:rsidRPr="00BE7E07">
        <w:rPr>
          <w:rStyle w:val="a5"/>
          <w:rFonts w:ascii="Times New Roman" w:hAnsi="Times New Roman" w:cs="Times New Roman"/>
          <w:sz w:val="24"/>
          <w:szCs w:val="24"/>
        </w:rPr>
        <w:footnoteReference w:id="16"/>
      </w:r>
    </w:p>
    <w:p w:rsidR="008D0F66" w:rsidRPr="00BE7E07" w:rsidRDefault="008D0F66" w:rsidP="008D0F66">
      <w:pPr>
        <w:ind w:firstLine="708"/>
        <w:jc w:val="both"/>
        <w:rPr>
          <w:rFonts w:ascii="Times New Roman" w:hAnsi="Times New Roman" w:cs="Times New Roman"/>
          <w:b/>
          <w:i/>
          <w:sz w:val="24"/>
          <w:szCs w:val="24"/>
        </w:rPr>
      </w:pPr>
      <w:r w:rsidRPr="00BE7E07">
        <w:rPr>
          <w:rFonts w:ascii="Times New Roman" w:hAnsi="Times New Roman" w:cs="Times New Roman"/>
          <w:b/>
          <w:i/>
          <w:sz w:val="24"/>
          <w:szCs w:val="24"/>
        </w:rPr>
        <w:t>Типы убеждений.</w:t>
      </w:r>
    </w:p>
    <w:p w:rsidR="008D0F66" w:rsidRPr="00BE7E07" w:rsidRDefault="008D0F66" w:rsidP="008D0F66">
      <w:pPr>
        <w:ind w:firstLine="708"/>
        <w:jc w:val="both"/>
        <w:rPr>
          <w:rFonts w:ascii="Times New Roman" w:hAnsi="Times New Roman" w:cs="Times New Roman"/>
          <w:b/>
          <w:i/>
          <w:sz w:val="24"/>
          <w:szCs w:val="24"/>
        </w:rPr>
      </w:pPr>
    </w:p>
    <w:p w:rsidR="008D0F66" w:rsidRPr="00BE7E07" w:rsidRDefault="008D0F66" w:rsidP="008D0F66">
      <w:pPr>
        <w:ind w:left="708"/>
        <w:jc w:val="both"/>
        <w:rPr>
          <w:rFonts w:ascii="Times New Roman" w:hAnsi="Times New Roman" w:cs="Times New Roman"/>
          <w:b/>
          <w:sz w:val="24"/>
          <w:szCs w:val="24"/>
        </w:rPr>
      </w:pPr>
      <w:r w:rsidRPr="00BE7E07">
        <w:rPr>
          <w:rFonts w:ascii="Times New Roman" w:hAnsi="Times New Roman" w:cs="Times New Roman"/>
          <w:b/>
          <w:sz w:val="24"/>
          <w:szCs w:val="24"/>
        </w:rPr>
        <w:t>Основные психологические приемы и контрприемы формирования убеждения и мнения.</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Приемы, сопровождающие или заменяющие аргументацию:</w:t>
      </w:r>
    </w:p>
    <w:p w:rsidR="008D0F66" w:rsidRPr="00BE7E07" w:rsidRDefault="008D0F66" w:rsidP="008D0F66">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E7E07">
        <w:rPr>
          <w:rFonts w:ascii="Times New Roman" w:hAnsi="Times New Roman" w:cs="Times New Roman"/>
          <w:sz w:val="24"/>
          <w:szCs w:val="24"/>
        </w:rPr>
        <w:t>психопсихологические;</w:t>
      </w:r>
    </w:p>
    <w:p w:rsidR="008D0F66" w:rsidRPr="00BE7E07" w:rsidRDefault="008D0F66" w:rsidP="008D0F66">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E7E07">
        <w:rPr>
          <w:rFonts w:ascii="Times New Roman" w:hAnsi="Times New Roman" w:cs="Times New Roman"/>
          <w:sz w:val="24"/>
          <w:szCs w:val="24"/>
        </w:rPr>
        <w:t>физиологопсихологические;</w:t>
      </w:r>
    </w:p>
    <w:p w:rsidR="008D0F66" w:rsidRPr="00BE7E07" w:rsidRDefault="008D0F66" w:rsidP="008D0F66">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E7E07">
        <w:rPr>
          <w:rFonts w:ascii="Times New Roman" w:hAnsi="Times New Roman" w:cs="Times New Roman"/>
          <w:sz w:val="24"/>
          <w:szCs w:val="24"/>
        </w:rPr>
        <w:t>физическопсихологичекие;</w:t>
      </w:r>
    </w:p>
    <w:p w:rsidR="008D0F66" w:rsidRPr="00BE7E07" w:rsidRDefault="008D0F66" w:rsidP="008D0F66">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E7E07">
        <w:rPr>
          <w:rFonts w:ascii="Times New Roman" w:hAnsi="Times New Roman" w:cs="Times New Roman"/>
          <w:sz w:val="24"/>
          <w:szCs w:val="24"/>
        </w:rPr>
        <w:t>физикопсихофизиологические;</w:t>
      </w:r>
    </w:p>
    <w:p w:rsidR="008D0F66" w:rsidRPr="00BE7E07" w:rsidRDefault="008D0F66" w:rsidP="008D0F66">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E7E07">
        <w:rPr>
          <w:rFonts w:ascii="Times New Roman" w:hAnsi="Times New Roman" w:cs="Times New Roman"/>
          <w:sz w:val="24"/>
          <w:szCs w:val="24"/>
        </w:rPr>
        <w:t>м.б. другие, например, физиологопсихофизиологические.</w:t>
      </w:r>
    </w:p>
    <w:p w:rsidR="008D0F66" w:rsidRPr="00BE7E07" w:rsidRDefault="008D0F66" w:rsidP="008D0F66">
      <w:pPr>
        <w:overflowPunct w:val="0"/>
        <w:autoSpaceDE w:val="0"/>
        <w:autoSpaceDN w:val="0"/>
        <w:adjustRightInd w:val="0"/>
        <w:jc w:val="both"/>
        <w:textAlignment w:val="baseline"/>
        <w:rPr>
          <w:rFonts w:ascii="Times New Roman" w:hAnsi="Times New Roman" w:cs="Times New Roman"/>
          <w:sz w:val="24"/>
          <w:szCs w:val="24"/>
        </w:rPr>
      </w:pPr>
    </w:p>
    <w:p w:rsidR="008D0F66" w:rsidRPr="00BE7E07" w:rsidRDefault="008D0F66" w:rsidP="008D0F66">
      <w:pPr>
        <w:overflowPunct w:val="0"/>
        <w:autoSpaceDE w:val="0"/>
        <w:autoSpaceDN w:val="0"/>
        <w:adjustRightInd w:val="0"/>
        <w:jc w:val="both"/>
        <w:textAlignment w:val="baseline"/>
        <w:rPr>
          <w:rFonts w:ascii="Times New Roman" w:hAnsi="Times New Roman" w:cs="Times New Roman"/>
          <w:sz w:val="24"/>
          <w:szCs w:val="24"/>
        </w:rPr>
      </w:pPr>
    </w:p>
    <w:p w:rsidR="008D0F66" w:rsidRPr="00BE7E07" w:rsidRDefault="008D0F66" w:rsidP="008D0F66">
      <w:pPr>
        <w:ind w:left="708"/>
        <w:jc w:val="both"/>
        <w:rPr>
          <w:rFonts w:ascii="Times New Roman" w:hAnsi="Times New Roman" w:cs="Times New Roman"/>
          <w:b/>
          <w:i/>
          <w:sz w:val="24"/>
          <w:szCs w:val="24"/>
        </w:rPr>
      </w:pPr>
      <w:r w:rsidRPr="00BE7E07">
        <w:rPr>
          <w:rFonts w:ascii="Times New Roman" w:hAnsi="Times New Roman" w:cs="Times New Roman"/>
          <w:b/>
          <w:i/>
          <w:sz w:val="24"/>
          <w:szCs w:val="24"/>
        </w:rPr>
        <w:t>Психопсихологические приемы.</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b/>
          <w:i/>
          <w:sz w:val="24"/>
          <w:szCs w:val="24"/>
        </w:rPr>
        <w:t xml:space="preserve">Мысленное внушение. </w:t>
      </w:r>
      <w:r w:rsidRPr="00BE7E07">
        <w:rPr>
          <w:rFonts w:ascii="Times New Roman" w:hAnsi="Times New Roman" w:cs="Times New Roman"/>
          <w:sz w:val="24"/>
          <w:szCs w:val="24"/>
        </w:rPr>
        <w:t xml:space="preserve">«В </w:t>
      </w:r>
      <w:r w:rsidRPr="00BE7E07">
        <w:rPr>
          <w:rFonts w:ascii="Times New Roman" w:hAnsi="Times New Roman" w:cs="Times New Roman"/>
          <w:sz w:val="24"/>
          <w:szCs w:val="24"/>
          <w:lang w:val="en-US"/>
        </w:rPr>
        <w:t>XIX</w:t>
      </w:r>
      <w:r w:rsidRPr="00BE7E07">
        <w:rPr>
          <w:rFonts w:ascii="Times New Roman" w:hAnsi="Times New Roman" w:cs="Times New Roman"/>
          <w:sz w:val="24"/>
          <w:szCs w:val="24"/>
        </w:rPr>
        <w:t xml:space="preserve"> веке интерес ученых к «проблеме мысленного внушения» имел строго научный, исследовательский характер. Таинственное взаимодействие между гипнотезером и пациентом объяснялось движением «нервных токов организма». Светило российской науки академик Бехтерев уже в начале прошлого века создает Институт изучения мозга, в котором скрупулезно изучались физические воздействии мысли человека на живые организмы. В ходе многочисленных экспериментов выяснилось, что человек способен управлять животным, так сказать, мысленно – без команд, пинков, тычков и понуканий.</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Бехтеревым была обнаружена и экспериментально доказана способность некоторых людей осуществлять «сверхчувственный контакт», транслировать в мозг другого живого организма образы, передавать ему эмоции и создавать в нем те или иные мысленные импульсы. Налицо было умение некоторых людей «говорить» с подопытным животным, то есть общаться на языке зверей и птиц. Подобные неординарные способности были названы ПСИ-излучением». (А. Титов. Путин под прицелом «ПСИ-оружия».// Завтра. Декабрь, </w:t>
      </w:r>
      <w:smartTag w:uri="urn:schemas-microsoft-com:office:smarttags" w:element="metricconverter">
        <w:smartTagPr>
          <w:attr w:name="ProductID" w:val="2006 г"/>
        </w:smartTagPr>
        <w:r w:rsidRPr="00BE7E07">
          <w:rPr>
            <w:rFonts w:ascii="Times New Roman" w:hAnsi="Times New Roman" w:cs="Times New Roman"/>
            <w:sz w:val="24"/>
            <w:szCs w:val="24"/>
          </w:rPr>
          <w:t>2006 г</w:t>
        </w:r>
      </w:smartTag>
      <w:r w:rsidRPr="00BE7E07">
        <w:rPr>
          <w:rFonts w:ascii="Times New Roman" w:hAnsi="Times New Roman" w:cs="Times New Roman"/>
          <w:sz w:val="24"/>
          <w:szCs w:val="24"/>
        </w:rPr>
        <w:t xml:space="preserve">.. №51 (683)). [Поскольку наличие излучения приборами обнаружить не удается, я отношу это воздействие к психопсихологическим приемам.]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К этим же приемам относятся «наработки африканских колдунов, якутских шаманов, халдейских волшебников, галльских друидов, дельфийских оракулов, ивановских скоморохов и конотопских ведьм», которые стали сначала достоянием ученых, а затем перешли в руки практиков – врачей, политиков и военных.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lastRenderedPageBreak/>
        <w:t>Интерес к нетрадиционной науке и эзотерическим знаниям в нацистской Германии зачастую служит доводом для обоснования концепции, согласно которой вожди Третьего рейха были экзальтированными психами, оказавшимися в плену готических мифов. Однако время показало, что германия времен Гитлера двигалась вовсе не назад в «ночь Средневековья», а как раз-таки  наоборот, – вперед – по пути так называемого прогресса. При этом и в данной, весьма специфической области исследований, немцы опережали другие страны на полшага вперед. Характерно, что в рейхе исследования «тайных доктрин» и мистических концепций человечества шли параллельно с работами по созданию атомного  оружия. Немецкие ученые и политики четко осознавали необходимость освоения и, вероятно, немедленного применения в разведывательных и военно-стратегических целях знаний о свойствах и возможностях человеческой психики.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Накопленный в Германии материал после войны был «реквизирован» странами-победительницами и пригодился в работе многочисленных закрытых исследовательских центров, разбросанных по всему земному шару.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[В США активно ведется работа по психопсихологическим воздействиям.] В дело идут восточные мистические доктрины, методы комплексного гипноза и нейролингвистическое программирование…. Испытывается и широко применяется феномен «стирания памяти». … По данным источника из российских спецслужб, за океаном уже созданы и апробированы надежные способы, позволяющие экстрасенсрно – в том числе с использованием технического оборудования – эффективно воздействовать как на психику отдельных лиц (руководителей других государств), так и на целые группы населения.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…В 1985 году американцы рассекретили одну из своих военных разработок – метод, ныне известный как нейролингвистическое программирование (НЛП). Суть его в том, что оператор вводит собеседника в состояние так называемого мягкого гипноза, а затем незаметно начинает им манипулировать посредством определенных фраз, интонаций и мыслей. Сотрудники спецслужб и работники Госдепа США в обязательном порядке проходят курсы по НЛП. … Методика эта такова, что опытный НЛП-оператор, вступив с вами в непринужденный диалог, может «принудить» вас встать, одеть пальто, спуститься в табачную лавку, вернуться и… вы ничего не будете помнить. Только удивитесь:откуда на столе взялась нераспечатанная пачка сигарет? Также под воздействием НЛП-метода человек порой выбалтывает тщательно скрываемую информацию, начинает делать неожиданные заявления, теряет самоконтроль. [Может подписать договор, обязательство, да еще под видеосъемку. Нужно страховаться. Должные быть свидетели, способные не поддаваться воздействию. Поиск людей с неординарными психическими способностями – важна область деятельности организаций, применяющих НЛП.]  Сейчас практика НЛП широко применяется в работе бизнес-стуктур, взята на вооружение миром организованной преступности, используется в деятельности экстремистских организаций. [Смертники. Не исключается, что 11 сентября 2001 года самолеты направляли сами летчики под воздействием НЛП или другого ПСИ-воздействия.] …  … Для эффективной защиты от этих влияний необходимы специалисты, анализирующие поведение участников переговоров и дающие своевременные </w:t>
      </w:r>
      <w:r w:rsidRPr="00BE7E07">
        <w:rPr>
          <w:rFonts w:ascii="Times New Roman" w:hAnsi="Times New Roman" w:cs="Times New Roman"/>
          <w:sz w:val="24"/>
          <w:szCs w:val="24"/>
        </w:rPr>
        <w:lastRenderedPageBreak/>
        <w:t>рекомендации в случае коррекции поведения лидеров в момент принятия важных решений. … Симбиоз магии и тонкой электроники – поразительная реальность нового века. … Испытания в Северной Ирландии показали, что при помощи двух ультразвуковых частот можно разогнать толпу или деморализовать целую армию. Когда эти две частоты смешиваются в человеческом ухе, они становятся невыносимыми. (Колодяжный – чесание желудка.) [Музыка.]   … В 1997 году в Японии в результате просмотра мультфильма «Карманные монстры» более восьмисот детей попали в больницу с эпилептическими приступами. Выяснилось, что в мультфильм были тайно «вшиты» изображения главы  тоталитарной секты Асахары и иероглиф Шивы – индуистского бога разрушения. Звуковые, электромагнитые и фатонно-нейтринные генераторы.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В феврале 1991 года во время войны с Ираком с борта крейсера «Белкнап» осуществлялось генераторное воздействие на подразделения Саддама. Именно атакой ПСИ-оружия  можно объяснить феномен дикой паники среди арабских войск.</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i/>
          <w:sz w:val="24"/>
          <w:szCs w:val="24"/>
        </w:rPr>
        <w:t>Передача мыслей.</w:t>
      </w:r>
      <w:r w:rsidRPr="00BE7E07">
        <w:rPr>
          <w:rFonts w:ascii="Times New Roman" w:hAnsi="Times New Roman" w:cs="Times New Roman"/>
          <w:sz w:val="24"/>
          <w:szCs w:val="24"/>
        </w:rPr>
        <w:t xml:space="preserve"> Благодаря зрению мозг получает телепатическую информацию. Эта информация анализируется подсознанием. Часто бывает, что поговорив с человеком некоторое время о посторонних предметах, у нас складывается определенное мнение об этом человеке.</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Как </w:t>
      </w:r>
      <w:r w:rsidRPr="00BE7E07">
        <w:rPr>
          <w:rFonts w:ascii="Times New Roman" w:hAnsi="Times New Roman" w:cs="Times New Roman"/>
          <w:b/>
          <w:sz w:val="24"/>
          <w:szCs w:val="24"/>
        </w:rPr>
        <w:t xml:space="preserve">уберечь </w:t>
      </w:r>
      <w:r w:rsidRPr="00BE7E07">
        <w:rPr>
          <w:rFonts w:ascii="Times New Roman" w:hAnsi="Times New Roman" w:cs="Times New Roman"/>
          <w:sz w:val="24"/>
          <w:szCs w:val="24"/>
        </w:rPr>
        <w:t>подсознание от нежелательного воздействия? Не смотреть собеседнику в глаза. Если невозможно отвернуться или смотреть в сторону, то следует смотреть не в глаза, а в переносицу.</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i/>
          <w:sz w:val="24"/>
          <w:szCs w:val="24"/>
        </w:rPr>
        <w:t>Перевод в область осознаваемого мотивов, имеющихся в подсознании</w:t>
      </w:r>
      <w:r w:rsidRPr="00BE7E07">
        <w:rPr>
          <w:rFonts w:ascii="Times New Roman" w:hAnsi="Times New Roman" w:cs="Times New Roman"/>
          <w:sz w:val="24"/>
          <w:szCs w:val="24"/>
        </w:rPr>
        <w:t>. Есть мнение, что в подсознании человека находится большинство мотивов в развитом или зачаточном состоянии. Эти мотивы нужно пробудить, а в последнем случае еще и развить или усилить.</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Примеры. «Бывает ни сейчас, ни потом, когда тебя уже одурачат, не удается понять, откуда появляется та или иная эмоциональная реакция, почему возникает желание взорваться и наговорить глупостей,  внешне все выглядит так мирно…»</w:t>
      </w:r>
      <w:r w:rsidRPr="00BE7E07">
        <w:rPr>
          <w:rStyle w:val="a5"/>
          <w:rFonts w:ascii="Times New Roman" w:hAnsi="Times New Roman" w:cs="Times New Roman"/>
          <w:sz w:val="24"/>
          <w:szCs w:val="24"/>
        </w:rPr>
        <w:footnoteReference w:id="17"/>
      </w:r>
      <w:r w:rsidRPr="00BE7E07">
        <w:rPr>
          <w:rFonts w:ascii="Times New Roman" w:hAnsi="Times New Roman" w:cs="Times New Roman"/>
          <w:sz w:val="24"/>
          <w:szCs w:val="24"/>
        </w:rPr>
        <w:t xml:space="preserve">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В процессе аргументации участнику дискуссии говорят, что он этого не поймет, так как не имеет гуманитарного образования. Поскольку в подсознании почти любого человека содержится уверенность в том, что он многое может понять, человек начинает вникать в аргументацию. Предлагая дорогой товар, говорят: «Это для настоящих мужчин». (Пиво.)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Как вывести из себя мужественного человека? Ставить под сомнение его мужественность. «…И мужчина снова и снова будет бросаться доказывать свою мужественность.»</w:t>
      </w:r>
      <w:r w:rsidRPr="00BE7E07">
        <w:rPr>
          <w:rStyle w:val="a5"/>
          <w:rFonts w:ascii="Times New Roman" w:hAnsi="Times New Roman" w:cs="Times New Roman"/>
          <w:sz w:val="24"/>
          <w:szCs w:val="24"/>
        </w:rPr>
        <w:footnoteReference w:id="18"/>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lastRenderedPageBreak/>
        <w:t>А.С. Пушкин. Сказка о царе Салтане. Расчет на любопытство царя. С. 158. Доценко.</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Перевод в область подсознания информации, передаваемой в процессе общения, для выработки мотивов поведения</w:t>
      </w:r>
      <w:r w:rsidRPr="00BE7E07">
        <w:rPr>
          <w:rFonts w:ascii="Times New Roman" w:hAnsi="Times New Roman" w:cs="Times New Roman"/>
          <w:sz w:val="24"/>
          <w:szCs w:val="24"/>
        </w:rPr>
        <w:t>. (Прикольные Татушки.)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 xml:space="preserve">«Иногда сообщение может быть убедительным, даже если его ключевые доводы </w:t>
      </w:r>
      <w:r w:rsidRPr="00BE7E07">
        <w:rPr>
          <w:rFonts w:ascii="Times New Roman" w:hAnsi="Times New Roman" w:cs="Times New Roman"/>
          <w:i/>
          <w:sz w:val="24"/>
          <w:szCs w:val="24"/>
        </w:rPr>
        <w:t>не</w:t>
      </w:r>
      <w:r w:rsidRPr="00BE7E07">
        <w:rPr>
          <w:rFonts w:ascii="Times New Roman" w:hAnsi="Times New Roman" w:cs="Times New Roman"/>
          <w:sz w:val="24"/>
          <w:szCs w:val="24"/>
        </w:rPr>
        <w:t xml:space="preserve"> становятся для нас заученными или запомнившимися. Например, на детей нередко влияет реклама игрушек, хотя они мало что вспоминают из содержания сообщения. Точно так же многие исследования показывают, что между тем, что человек помнит из сообщения, и тем, убеждает оно его или нет, связь почти отсутствует.</w:t>
      </w:r>
      <w:r w:rsidRPr="00BE7E07">
        <w:rPr>
          <w:rStyle w:val="a5"/>
          <w:rFonts w:ascii="Times New Roman" w:hAnsi="Times New Roman" w:cs="Times New Roman"/>
          <w:sz w:val="24"/>
          <w:szCs w:val="24"/>
        </w:rPr>
        <w:footnoteReference w:id="19"/>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Лишить спокойствия.</w:t>
      </w:r>
      <w:r w:rsidRPr="00BE7E07">
        <w:rPr>
          <w:rFonts w:ascii="Times New Roman" w:hAnsi="Times New Roman" w:cs="Times New Roman"/>
          <w:sz w:val="24"/>
          <w:szCs w:val="24"/>
        </w:rPr>
        <w:t xml:space="preserve"> В спокойном состоянии легче проводить аргументацию, чем в тревожном. Этот факт используют недобросовестные оппоненты. Поступают, например,  так. Пожимают плечами и делают удивленное лицо. Присутствующие начинают сомневаться в правоте пропонента, а оппонент – нервничает и хуже проводит аргументацию.  Другая ситуация. Человек проводит аргументацию, а кто-то из присутствующих демонстративно разговаривает, или каким-то другим способом создает шум. Это раздражает пропонента.</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sz w:val="24"/>
          <w:szCs w:val="24"/>
        </w:rPr>
        <w:t>Автору учебника пришлось наблюдать такой случай. Один из оппонентов во время выступления аргументатора постоянно оттягивал металлический зажим авторучки и все время слышались щелчки. Аргументатор краснел, раздражался и в конце концов начал путаться в аргументах.</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sz w:val="24"/>
          <w:szCs w:val="24"/>
        </w:rPr>
        <w:t>Как реагировать на прием «лишить спокойствия»? Можно назвать прием, обратившись к присутствующим. Можно пошутить, спросив, например, того, кто пожимает удивленно плечами, «Вам что-то непонятно? Может мне повторить, то, что я сказал? Может быть еще кому-то непонятно?», а того, кто создает шум, – «Что-то Вы слишком нервничаете сегодня, не дать ли Вам успокоительного?» и т. Д.</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 xml:space="preserve"> «Преодоление настроя». </w:t>
      </w:r>
      <w:r w:rsidRPr="00BE7E07">
        <w:rPr>
          <w:rFonts w:ascii="Times New Roman" w:hAnsi="Times New Roman" w:cs="Times New Roman"/>
          <w:sz w:val="24"/>
          <w:szCs w:val="24"/>
        </w:rPr>
        <w:t>В процессе аргументации аудитория или отдельные личности могут быть настроены против оппонента или его тезиса, концепции. Как преодолеть этот настрой? Можно прямо сказать, что моя концепция отличается от той, которой вы придерживаетесь, но я прошу вас быть добросовестными, проявить объективность. Если я не прав, то жду возражений. Аргументацию следует проводить тщательно, четко формулировать и хорошо обосновывать аргументы, разъяснять способ аргументации (форму), самому проявить доброжелательность к аудитории, выразить ее всем своим видом.</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 xml:space="preserve">Воздействие на подсознание. </w:t>
      </w:r>
      <w:r w:rsidRPr="00BE7E07">
        <w:rPr>
          <w:rFonts w:ascii="Times New Roman" w:hAnsi="Times New Roman" w:cs="Times New Roman"/>
          <w:sz w:val="24"/>
          <w:szCs w:val="24"/>
        </w:rPr>
        <w:t xml:space="preserve">Воспрепятствование оценки информации с точки зрения ее аргументативности: </w:t>
      </w:r>
      <w:r w:rsidRPr="00BE7E07">
        <w:rPr>
          <w:rFonts w:ascii="Times New Roman" w:hAnsi="Times New Roman" w:cs="Times New Roman"/>
          <w:i/>
          <w:sz w:val="24"/>
          <w:szCs w:val="24"/>
        </w:rPr>
        <w:t xml:space="preserve">дробление информации </w:t>
      </w:r>
      <w:r w:rsidRPr="00BE7E07">
        <w:rPr>
          <w:rFonts w:ascii="Times New Roman" w:hAnsi="Times New Roman" w:cs="Times New Roman"/>
          <w:sz w:val="24"/>
          <w:szCs w:val="24"/>
        </w:rPr>
        <w:t xml:space="preserve">(США. Консервативная волна), скорость </w:t>
      </w:r>
      <w:r w:rsidRPr="00BE7E07">
        <w:rPr>
          <w:rFonts w:ascii="Times New Roman" w:hAnsi="Times New Roman" w:cs="Times New Roman"/>
          <w:i/>
          <w:sz w:val="24"/>
          <w:szCs w:val="24"/>
        </w:rPr>
        <w:t>сообщений</w:t>
      </w:r>
      <w:r w:rsidRPr="00BE7E07">
        <w:rPr>
          <w:rFonts w:ascii="Times New Roman" w:hAnsi="Times New Roman" w:cs="Times New Roman"/>
          <w:sz w:val="24"/>
          <w:szCs w:val="24"/>
        </w:rPr>
        <w:t xml:space="preserve"> (не дать подумать). На ходу решать проблемы. (</w:t>
      </w:r>
      <w:r w:rsidRPr="00BE7E07">
        <w:rPr>
          <w:rFonts w:ascii="Times New Roman" w:hAnsi="Times New Roman" w:cs="Times New Roman"/>
          <w:i/>
          <w:sz w:val="24"/>
          <w:szCs w:val="24"/>
        </w:rPr>
        <w:t>Врасплох.</w:t>
      </w:r>
      <w:r w:rsidRPr="00BE7E07">
        <w:rPr>
          <w:rFonts w:ascii="Times New Roman" w:hAnsi="Times New Roman" w:cs="Times New Roman"/>
          <w:sz w:val="24"/>
          <w:szCs w:val="24"/>
        </w:rPr>
        <w:t>) Тридцатисекундные рекламные объявления. Противодейчтвие – иметь время подумать.</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lastRenderedPageBreak/>
        <w:t>Порядок подачи информации, например, порядок постановки вопросов на голосование.</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i/>
          <w:sz w:val="24"/>
          <w:szCs w:val="24"/>
        </w:rPr>
        <w:t xml:space="preserve"> Формирование убеждения без аргументации.</w:t>
      </w:r>
      <w:r w:rsidRPr="00BE7E07">
        <w:rPr>
          <w:rFonts w:ascii="Times New Roman" w:hAnsi="Times New Roman" w:cs="Times New Roman"/>
          <w:sz w:val="24"/>
          <w:szCs w:val="24"/>
        </w:rPr>
        <w:t xml:space="preserve"> В магазине перед кассой: «Разрешите мне пройти без очереди. У меня только водка и пиво». Пропускают. Если же задуматься, то окажется, что аргумент «Только пиво и водка» не релевантный.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Реклама: купишь одну вещь, вторую получишь бесплатно; товар за 399 рублей купят скорее, чем за 400 и т.д.</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«…Защита от манипуляции – это в значительной степени технология. А как известно, технологией (или ремеслом) овладевать легче, чем искусством.»</w:t>
      </w:r>
      <w:r w:rsidRPr="00BE7E07">
        <w:rPr>
          <w:rStyle w:val="a5"/>
          <w:rFonts w:ascii="Times New Roman" w:hAnsi="Times New Roman" w:cs="Times New Roman"/>
          <w:sz w:val="24"/>
          <w:szCs w:val="24"/>
        </w:rPr>
        <w:footnoteReference w:id="20"/>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Окольный и прямой пути воздействия </w:t>
      </w:r>
      <w:r w:rsidRPr="00BE7E07">
        <w:rPr>
          <w:rFonts w:ascii="Times New Roman" w:hAnsi="Times New Roman" w:cs="Times New Roman"/>
          <w:b/>
          <w:i/>
          <w:sz w:val="24"/>
          <w:szCs w:val="24"/>
        </w:rPr>
        <w:t>на сознание</w:t>
      </w:r>
      <w:r w:rsidRPr="00BE7E07">
        <w:rPr>
          <w:rFonts w:ascii="Times New Roman" w:hAnsi="Times New Roman" w:cs="Times New Roman"/>
          <w:i/>
          <w:sz w:val="24"/>
          <w:szCs w:val="24"/>
        </w:rPr>
        <w:t xml:space="preserve">. </w:t>
      </w:r>
      <w:r w:rsidRPr="00BE7E07">
        <w:rPr>
          <w:rFonts w:ascii="Times New Roman" w:hAnsi="Times New Roman" w:cs="Times New Roman"/>
          <w:sz w:val="24"/>
          <w:szCs w:val="24"/>
        </w:rPr>
        <w:t>Первый – без размышления, второй – с размышлением. Эти пути воздействия описаны Э. Аронсоном и Э. Пратканисом</w:t>
      </w:r>
      <w:r w:rsidRPr="00BE7E07">
        <w:rPr>
          <w:rStyle w:val="a5"/>
          <w:rFonts w:ascii="Times New Roman" w:hAnsi="Times New Roman" w:cs="Times New Roman"/>
          <w:sz w:val="24"/>
          <w:szCs w:val="24"/>
        </w:rPr>
        <w:footnoteReference w:id="21"/>
      </w:r>
      <w:r w:rsidRPr="00BE7E07">
        <w:rPr>
          <w:rFonts w:ascii="Times New Roman" w:hAnsi="Times New Roman" w:cs="Times New Roman"/>
          <w:sz w:val="24"/>
          <w:szCs w:val="24"/>
        </w:rPr>
        <w:t>. Майкл Дукакис был конкурентом Джорджа Буша на президентских выборах в 1988 году. «Реклама, подготовленная для избирательной компании Буша, излагала историю Вили Хортона (</w:t>
      </w:r>
      <w:r w:rsidRPr="00BE7E07">
        <w:rPr>
          <w:rFonts w:ascii="Times New Roman" w:hAnsi="Times New Roman" w:cs="Times New Roman"/>
          <w:sz w:val="24"/>
          <w:szCs w:val="24"/>
          <w:lang w:val="en-US"/>
        </w:rPr>
        <w:t>Willie</w:t>
      </w:r>
      <w:r w:rsidRPr="00BE7E07">
        <w:rPr>
          <w:rFonts w:ascii="Times New Roman" w:hAnsi="Times New Roman" w:cs="Times New Roman"/>
          <w:sz w:val="24"/>
          <w:szCs w:val="24"/>
        </w:rPr>
        <w:t xml:space="preserve"> </w:t>
      </w:r>
      <w:r w:rsidRPr="00BE7E07">
        <w:rPr>
          <w:rFonts w:ascii="Times New Roman" w:hAnsi="Times New Roman" w:cs="Times New Roman"/>
          <w:sz w:val="24"/>
          <w:szCs w:val="24"/>
          <w:lang w:val="en-US"/>
        </w:rPr>
        <w:t>Horton</w:t>
      </w:r>
      <w:r w:rsidRPr="00BE7E07">
        <w:rPr>
          <w:rFonts w:ascii="Times New Roman" w:hAnsi="Times New Roman" w:cs="Times New Roman"/>
          <w:sz w:val="24"/>
          <w:szCs w:val="24"/>
        </w:rPr>
        <w:t>), негра, отправленного в тюрьму за убийство. Когда Дукакис был губернатором штата Массачусетс, Хортон был освобожден из тюрьмы в кратковременный отпуск. Находясь в этом отпуске, Хортон сбежал в штат Мариленд, где изнасиловал белую женщину, заколов ножом ее спутника-мужчину.»</w:t>
      </w:r>
      <w:r w:rsidRPr="00BE7E07">
        <w:rPr>
          <w:rStyle w:val="a5"/>
          <w:rFonts w:ascii="Times New Roman" w:hAnsi="Times New Roman" w:cs="Times New Roman"/>
          <w:sz w:val="24"/>
          <w:szCs w:val="24"/>
        </w:rPr>
        <w:footnoteReference w:id="22"/>
      </w:r>
      <w:r w:rsidRPr="00BE7E07">
        <w:rPr>
          <w:rFonts w:ascii="Times New Roman" w:hAnsi="Times New Roman" w:cs="Times New Roman"/>
          <w:sz w:val="24"/>
          <w:szCs w:val="24"/>
        </w:rPr>
        <w:t xml:space="preserve"> Это сообщение вызвало негативную оценку деятельности Дукакиса. Фактически же дело обстояло следующим образом. Программа отпусков была разработана и применена предшественником Дукакиса – республиканцем. За три года республиканской администрации сбежало 269 заключенных, а за десять лет администрации Дукакиса – 275 человек. То есть при размышлении оценка ситуации оказывается другой.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В основе окольного пути убеждения лежит </w:t>
      </w:r>
      <w:r w:rsidRPr="00BE7E07">
        <w:rPr>
          <w:rFonts w:ascii="Times New Roman" w:hAnsi="Times New Roman" w:cs="Times New Roman"/>
          <w:b/>
          <w:i/>
          <w:sz w:val="24"/>
          <w:szCs w:val="24"/>
        </w:rPr>
        <w:t>принцип экономии мышления</w:t>
      </w:r>
      <w:r w:rsidRPr="00BE7E07">
        <w:rPr>
          <w:rFonts w:ascii="Times New Roman" w:hAnsi="Times New Roman" w:cs="Times New Roman"/>
          <w:sz w:val="24"/>
          <w:szCs w:val="24"/>
        </w:rPr>
        <w:t>. При обилии информации мы стараемся упрощать ситуации, меньше думать. Это одна из особенностей современного стиля существования человека.</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i/>
          <w:sz w:val="24"/>
          <w:szCs w:val="24"/>
        </w:rPr>
        <w:t>Утаивание информации.</w:t>
      </w:r>
      <w:r w:rsidRPr="00BE7E07">
        <w:rPr>
          <w:rFonts w:ascii="Times New Roman" w:hAnsi="Times New Roman" w:cs="Times New Roman"/>
          <w:sz w:val="24"/>
          <w:szCs w:val="24"/>
        </w:rPr>
        <w:t xml:space="preserve"> Не упоминают Лукашенко совсем. Даже если его критиковать, все равно что-то позитивное о Белоруссии проскочит.</w:t>
      </w:r>
    </w:p>
    <w:p w:rsidR="008D0F66" w:rsidRPr="00BE7E07" w:rsidRDefault="008D0F66" w:rsidP="008D0F66">
      <w:pPr>
        <w:ind w:left="708"/>
        <w:jc w:val="both"/>
        <w:rPr>
          <w:rFonts w:ascii="Times New Roman" w:hAnsi="Times New Roman" w:cs="Times New Roman"/>
          <w:sz w:val="24"/>
          <w:szCs w:val="24"/>
        </w:rPr>
      </w:pPr>
      <w:r w:rsidRPr="00BE7E07">
        <w:rPr>
          <w:rFonts w:ascii="Times New Roman" w:hAnsi="Times New Roman" w:cs="Times New Roman"/>
          <w:i/>
          <w:sz w:val="24"/>
          <w:szCs w:val="24"/>
        </w:rPr>
        <w:t>Создание благоприятной обстановки для восприятия аргументации.</w:t>
      </w:r>
      <w:r w:rsidRPr="00BE7E07">
        <w:rPr>
          <w:rFonts w:ascii="Times New Roman" w:hAnsi="Times New Roman" w:cs="Times New Roman"/>
          <w:sz w:val="24"/>
          <w:szCs w:val="24"/>
        </w:rPr>
        <w:t xml:space="preserve"> Внимание</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к личности и д.</w:t>
      </w:r>
    </w:p>
    <w:p w:rsidR="008D0F66" w:rsidRPr="00BE7E07" w:rsidRDefault="008D0F66" w:rsidP="008D0F66">
      <w:pPr>
        <w:jc w:val="both"/>
        <w:rPr>
          <w:rFonts w:ascii="Times New Roman" w:hAnsi="Times New Roman" w:cs="Times New Roman"/>
          <w:sz w:val="24"/>
          <w:szCs w:val="24"/>
        </w:rPr>
      </w:pPr>
    </w:p>
    <w:p w:rsidR="008D0F66" w:rsidRPr="00BE7E07" w:rsidRDefault="008D0F66" w:rsidP="008D0F66">
      <w:pPr>
        <w:ind w:left="708"/>
        <w:jc w:val="both"/>
        <w:rPr>
          <w:rFonts w:ascii="Times New Roman" w:hAnsi="Times New Roman" w:cs="Times New Roman"/>
          <w:b/>
          <w:i/>
          <w:sz w:val="24"/>
          <w:szCs w:val="24"/>
        </w:rPr>
      </w:pPr>
      <w:r w:rsidRPr="00BE7E07">
        <w:rPr>
          <w:rFonts w:ascii="Times New Roman" w:hAnsi="Times New Roman" w:cs="Times New Roman"/>
          <w:b/>
          <w:i/>
          <w:sz w:val="24"/>
          <w:szCs w:val="24"/>
        </w:rPr>
        <w:t>Психофизиологические приемы.</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В процессе аргументации рекомендуется смотреть в глаза слушателей. Что это дает? Здесь, конечно, есть нравственное воздействие. Неудобно не слушать человека, </w:t>
      </w:r>
      <w:r w:rsidRPr="00BE7E07">
        <w:rPr>
          <w:rFonts w:ascii="Times New Roman" w:hAnsi="Times New Roman" w:cs="Times New Roman"/>
          <w:sz w:val="24"/>
          <w:szCs w:val="24"/>
        </w:rPr>
        <w:lastRenderedPageBreak/>
        <w:t>который на тебя смотрит. Но только ли для этого рекомендуется смотреть в глаз? Есть мнения, что взглядом можно осуществлять физиологическое воздействие на человека и даже на животное, а также передавать мысли. Доказательство такого воздействия может быть получено лишь в том случае, когда будет обнаружен механизм воздействия посредством приборов. Пока этот факт имеет гипотетический характер. Предполагают, что глаза испускают некую биологическую энергию. Есть ли подтверждения этому?</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b/>
          <w:sz w:val="24"/>
          <w:szCs w:val="24"/>
        </w:rPr>
        <w:t>Примеры</w:t>
      </w:r>
      <w:r w:rsidRPr="00BE7E07">
        <w:rPr>
          <w:rFonts w:ascii="Times New Roman" w:hAnsi="Times New Roman" w:cs="Times New Roman"/>
          <w:sz w:val="24"/>
          <w:szCs w:val="24"/>
        </w:rPr>
        <w:t xml:space="preserve"> (не все они являются достаточно достоверными).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Убийство взглядом. </w:t>
      </w:r>
      <w:r w:rsidRPr="00BE7E07">
        <w:rPr>
          <w:rFonts w:ascii="Times New Roman" w:hAnsi="Times New Roman" w:cs="Times New Roman"/>
          <w:sz w:val="24"/>
          <w:szCs w:val="24"/>
        </w:rPr>
        <w:t>Начальник сделал оскорбительное несправедливое замечание подчиненному. Тот уперся в него взглядом. Начальник почувствовал себя плохо и через несколько минут умер. В возбуждении уголовного дела было отказано, так как в убийство взглядом в прокуратуре не поверили.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На охотника напал медведь. Лежа под медведем охотник уперся в него отчаянным взглядом, стараясь глядеть в зрачки. Медведь заревел и рухнул мертвым.</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Такие ситуации, если они действительно имели место, объясняют тем, что в критические моменты, особенно на пороге жизни и смерти, глаза испускают мощный биоэнергетический импульс. По этой причине приговоренным к смерти завязывают глаза.</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Воздействие на тело. </w:t>
      </w:r>
      <w:r w:rsidRPr="00BE7E07">
        <w:rPr>
          <w:rFonts w:ascii="Times New Roman" w:hAnsi="Times New Roman" w:cs="Times New Roman"/>
          <w:sz w:val="24"/>
          <w:szCs w:val="24"/>
        </w:rPr>
        <w:t>На уроке ученик вырвал у девочки ручку. Та пристально посмотрела на его руку и мальчик заплакал. На его руке образовался ожог.</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Давление взгляда.</w:t>
      </w:r>
      <w:r w:rsidRPr="00BE7E07">
        <w:rPr>
          <w:rFonts w:ascii="Times New Roman" w:hAnsi="Times New Roman" w:cs="Times New Roman"/>
          <w:sz w:val="24"/>
          <w:szCs w:val="24"/>
        </w:rPr>
        <w:t xml:space="preserve"> Многие ощущали взгляд человека, когда не глядящего человека не видели. В США провели такой эксперимент. На добровольцев смотрели сзади. В 95 случаях из 100 они определяли, смотрят на них или нет. Большинство из них чувствовали легкое давление на затылок, кода на них смотрели.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Воздействие на животных. </w:t>
      </w:r>
      <w:r w:rsidRPr="00BE7E07">
        <w:rPr>
          <w:rFonts w:ascii="Times New Roman" w:hAnsi="Times New Roman" w:cs="Times New Roman"/>
          <w:sz w:val="24"/>
          <w:szCs w:val="24"/>
        </w:rPr>
        <w:t>Известный дрессировщик Дуров В.Л. мог взглядом вводить животных в состояние столбняка, а также передавать им команды, которые животные выполняли.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Известно, что толстяки любят поесть. Как воздействовать на толстяка. Отрицательное воздействие – затягивать спор и упоминать о еде. Чехов. Чтобы не вникал в детали договора – не давать пока есть, но дать знать, что после подписания договора будет угощение. Положительное воздействие – хорошо накормить, а потом вести переговоры.</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«Но довольно, и не в том теперь дело, а в том, что не распорядиться ли нам, достопочтенный князь, насчет приготовленной для гостей закуски?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Лебедев, чуть не доведший некоторых из слушателей до настоящего негодования (надо заметить, что бутылки все время не переставали откупориваться), неожиданным заключением своей речи насчет закуски примирил с собой тотчас же всех противников. Сам он называл такие заключения «ловким, адвокатским оборотом дела». (Ф.М. Достоевский. Идиот. М., Худ лит-ра, 1976. С. 316.) (Физиологический прием)</w:t>
      </w:r>
    </w:p>
    <w:p w:rsidR="008D0F66" w:rsidRPr="00BE7E07" w:rsidRDefault="008D0F66" w:rsidP="008D0F66">
      <w:pPr>
        <w:ind w:left="708"/>
        <w:jc w:val="both"/>
        <w:rPr>
          <w:rFonts w:ascii="Times New Roman" w:hAnsi="Times New Roman" w:cs="Times New Roman"/>
          <w:sz w:val="24"/>
          <w:szCs w:val="24"/>
        </w:rPr>
      </w:pPr>
      <w:r w:rsidRPr="00BE7E07">
        <w:rPr>
          <w:rFonts w:ascii="Times New Roman" w:hAnsi="Times New Roman" w:cs="Times New Roman"/>
          <w:sz w:val="24"/>
          <w:szCs w:val="24"/>
        </w:rPr>
        <w:t>Гоголь о заключении после судебного заседания.</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i/>
          <w:sz w:val="24"/>
          <w:szCs w:val="24"/>
        </w:rPr>
        <w:lastRenderedPageBreak/>
        <w:t>Психолого-физиологическая диверсия.</w:t>
      </w:r>
      <w:r w:rsidRPr="00BE7E07">
        <w:rPr>
          <w:rFonts w:ascii="Times New Roman" w:hAnsi="Times New Roman" w:cs="Times New Roman"/>
          <w:sz w:val="24"/>
          <w:szCs w:val="24"/>
        </w:rPr>
        <w:t xml:space="preserve"> Применяется против догматиков, то есть людей, которые считают, что они владеют абсолютной истиной. Такое убеждение в правильности всех своих знаний является защитной реакцией организма нетворческого человека от стрессовых состояний. Поступают так. Подвергают сомнению его взгляды. Догматик это болезненно переживает, следствием чего является заболевание, часто сердечное. «Чем человек уверенней в том, что к нему относятся несправедливо, тем тяжелее болеет. Так человек расплачивается за догматизм своих убеждений.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Всякое абсолютно твердое убеждение есть зло, ибо человек перестает развиваться. К чему вообще думать, раз я знаю, что дело обстоит именно так, а не иначе! У меня и без того много важных дел. Это значит, что всякое жесткое представление является собой сумму подавляемых стрессов. За ними скрывается злоба, и чем дольше ее вынуждают таиться, тем в большее зло она превращается. Знания и убеждения не углубляются, а уничтожаются».</w:t>
      </w:r>
      <w:r w:rsidRPr="00BE7E07">
        <w:rPr>
          <w:rStyle w:val="a5"/>
          <w:rFonts w:ascii="Times New Roman" w:hAnsi="Times New Roman" w:cs="Times New Roman"/>
          <w:sz w:val="24"/>
          <w:szCs w:val="24"/>
        </w:rPr>
        <w:footnoteReference w:id="23"/>
      </w:r>
    </w:p>
    <w:p w:rsidR="008D0F66" w:rsidRPr="00BE7E07" w:rsidRDefault="008D0F66" w:rsidP="008D0F66">
      <w:pPr>
        <w:jc w:val="both"/>
        <w:rPr>
          <w:rFonts w:ascii="Times New Roman" w:hAnsi="Times New Roman" w:cs="Times New Roman"/>
          <w:sz w:val="24"/>
          <w:szCs w:val="24"/>
        </w:rPr>
      </w:pPr>
    </w:p>
    <w:p w:rsidR="008D0F66" w:rsidRPr="00BE7E07" w:rsidRDefault="008D0F66" w:rsidP="008D0F66">
      <w:pPr>
        <w:ind w:left="708"/>
        <w:jc w:val="both"/>
        <w:rPr>
          <w:rFonts w:ascii="Times New Roman" w:hAnsi="Times New Roman" w:cs="Times New Roman"/>
          <w:b/>
          <w:i/>
          <w:sz w:val="24"/>
          <w:szCs w:val="24"/>
        </w:rPr>
      </w:pPr>
      <w:r w:rsidRPr="00BE7E07">
        <w:rPr>
          <w:rFonts w:ascii="Times New Roman" w:hAnsi="Times New Roman" w:cs="Times New Roman"/>
          <w:b/>
          <w:i/>
          <w:sz w:val="24"/>
          <w:szCs w:val="24"/>
        </w:rPr>
        <w:t>Физиологопсихологические приемы.</w:t>
      </w:r>
    </w:p>
    <w:p w:rsidR="008D0F66" w:rsidRPr="00BE7E07" w:rsidRDefault="008D0F66" w:rsidP="008D0F66">
      <w:pPr>
        <w:jc w:val="both"/>
        <w:rPr>
          <w:rFonts w:ascii="Times New Roman" w:hAnsi="Times New Roman" w:cs="Times New Roman"/>
          <w:b/>
          <w:i/>
          <w:sz w:val="24"/>
          <w:szCs w:val="24"/>
        </w:rPr>
      </w:pPr>
      <w:r w:rsidRPr="00BE7E07">
        <w:rPr>
          <w:rFonts w:ascii="Times New Roman" w:hAnsi="Times New Roman" w:cs="Times New Roman"/>
          <w:b/>
          <w:i/>
          <w:sz w:val="24"/>
          <w:szCs w:val="24"/>
        </w:rPr>
        <w:t>ПСИ-технологии («тонкое воздействие» на сознание человека – технологии и методы войны четвертого поколения)</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b/>
          <w:i/>
          <w:sz w:val="24"/>
          <w:szCs w:val="24"/>
        </w:rPr>
        <w:t xml:space="preserve">Ароматный гипноз. </w:t>
      </w:r>
      <w:r w:rsidRPr="00BE7E07">
        <w:rPr>
          <w:rFonts w:ascii="Times New Roman" w:hAnsi="Times New Roman" w:cs="Times New Roman"/>
          <w:sz w:val="24"/>
          <w:szCs w:val="24"/>
        </w:rPr>
        <w:t xml:space="preserve">«На способность того или иного аромата влиять на человеческое сознание обратили внимание еще в Древнем Китае. Именно китайцам, кстати, принадлежит идея чудовищной пытки зловонием фекалий.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Столетия спустя китайские аромаметоды взяли на заметку спецслужбы. Например, такой: опылить помещение, где планируется отравить человека, ароматом груши, который возбуждает аппетит даже у сытого. После чего подать ему блюдо со смертельной приправой…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По слухам, в свое время американцы обрабатывали запахом лимонника население бывших соцстран – Венгрии, Югославии, Румынии, –  чтобы вызвать агрессию, ведущую к массовым беспорядкам и конфликтам.</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Специально для скептиков заметим: по силе воздействия на мозг ароматерапия стоит на первом месте – человек бессилен перед запахом и не способен контролировать его восприятие, чувствуя аромат независимо от своей воли или желания….. [пропущено много, можно включать в задачник или учебник, – Я] … подбирались ароматы, вызывающие у человека сильнейшие эмоции, неподвластные его сознанию». (Ароматный гипноз – оружие спецслужб. //Мир зазеркалья. 2005, № 23 (226). С. 4.</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b/>
          <w:i/>
          <w:sz w:val="24"/>
          <w:szCs w:val="24"/>
        </w:rPr>
        <w:t>Звуковое, электромагнитные и фатонно-нейтринные</w:t>
      </w:r>
      <w:r w:rsidRPr="00BE7E07">
        <w:rPr>
          <w:rFonts w:ascii="Times New Roman" w:hAnsi="Times New Roman" w:cs="Times New Roman"/>
          <w:sz w:val="24"/>
          <w:szCs w:val="24"/>
        </w:rPr>
        <w:t xml:space="preserve"> </w:t>
      </w:r>
      <w:r w:rsidRPr="00BE7E07">
        <w:rPr>
          <w:rFonts w:ascii="Times New Roman" w:hAnsi="Times New Roman" w:cs="Times New Roman"/>
          <w:b/>
          <w:i/>
          <w:sz w:val="24"/>
          <w:szCs w:val="24"/>
        </w:rPr>
        <w:t xml:space="preserve">воздействия. </w:t>
      </w:r>
      <w:r w:rsidRPr="00BE7E07">
        <w:rPr>
          <w:rFonts w:ascii="Times New Roman" w:hAnsi="Times New Roman" w:cs="Times New Roman"/>
          <w:sz w:val="24"/>
          <w:szCs w:val="24"/>
        </w:rPr>
        <w:t xml:space="preserve">«За последние пятьдесят лет ведущие страны мира кинули миллиарды долларов на исследование в области «тонкого воздействия» на сознание человека. Результаты этих исследований легли в основу технологий и методов войны четвертого поколения, где поле </w:t>
      </w:r>
      <w:r w:rsidRPr="00BE7E07">
        <w:rPr>
          <w:rFonts w:ascii="Times New Roman" w:hAnsi="Times New Roman" w:cs="Times New Roman"/>
          <w:sz w:val="24"/>
          <w:szCs w:val="24"/>
        </w:rPr>
        <w:lastRenderedPageBreak/>
        <w:t xml:space="preserve">битвы – человеческие душа и сознание». (А. Титов. Путин под прицелом «ПСИ-оружия».// Завтра. Декабрь, </w:t>
      </w:r>
      <w:smartTag w:uri="urn:schemas-microsoft-com:office:smarttags" w:element="metricconverter">
        <w:smartTagPr>
          <w:attr w:name="ProductID" w:val="2006 г"/>
        </w:smartTagPr>
        <w:r w:rsidRPr="00BE7E07">
          <w:rPr>
            <w:rFonts w:ascii="Times New Roman" w:hAnsi="Times New Roman" w:cs="Times New Roman"/>
            <w:sz w:val="24"/>
            <w:szCs w:val="24"/>
          </w:rPr>
          <w:t>2006 г</w:t>
        </w:r>
      </w:smartTag>
      <w:r w:rsidRPr="00BE7E07">
        <w:rPr>
          <w:rFonts w:ascii="Times New Roman" w:hAnsi="Times New Roman" w:cs="Times New Roman"/>
          <w:sz w:val="24"/>
          <w:szCs w:val="24"/>
        </w:rPr>
        <w:t>.. №51 (683)).</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«…Знания об устройстве и структуре человеческой психики были основой жреческих практик на Востоке и Западе. Экстрасенсорные и гипнотические техники применялись во все времена всеми народами земли, преподавались в эзотерических центрах Древнего мира, аккумулировались закрытыми оккультными сообществами Средневековья и Нового времени. Носители «тайного знания» неизменно сопровождали власть, если не были самой властью. Ибо способности управлять волей и психикой людей, возможность проникать в тайны человеческого сердца, дар пророчества и ясновидения – были источником огромной силы и влияния». (А. Титов. Путин под прицелом «ПСИ-оружия».// Завтра. Декабрь, </w:t>
      </w:r>
      <w:smartTag w:uri="urn:schemas-microsoft-com:office:smarttags" w:element="metricconverter">
        <w:smartTagPr>
          <w:attr w:name="ProductID" w:val="2006 г"/>
        </w:smartTagPr>
        <w:r w:rsidRPr="00BE7E07">
          <w:rPr>
            <w:rFonts w:ascii="Times New Roman" w:hAnsi="Times New Roman" w:cs="Times New Roman"/>
            <w:sz w:val="24"/>
            <w:szCs w:val="24"/>
          </w:rPr>
          <w:t>2006 г</w:t>
        </w:r>
      </w:smartTag>
      <w:r w:rsidRPr="00BE7E07">
        <w:rPr>
          <w:rFonts w:ascii="Times New Roman" w:hAnsi="Times New Roman" w:cs="Times New Roman"/>
          <w:sz w:val="24"/>
          <w:szCs w:val="24"/>
        </w:rPr>
        <w:t>.. №51 (683)).</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В США уже с начала 50-х годов ведутся плановые и целенаправленные разработки в области психофизичеких воздействий. В дело идут восточные мистические доктрины, методы комплексного гипноза и нейролингвистическое программирование…. Изучаются способы воздействия на мозг ультразвука, микроволнового и низкочастотного звука.  … Испытывается и широко применяется феномен «стирания памяти». (Там же)</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По данным источника из российских спецслужб, за океаном уже созданы и апробированы надежные способы, позволяющие экстрасенсрно – в том числе с использованием технического оборудования – эффективно воздействовать как на психику отдельных лиц (руководителей других государств), так и на целые группы населения.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Японцы конструируют аппараты дистанционного воздействия на биологическую структуру человеческого организма.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…Можно с большой долей вероятности утверждать, что на дворе новая эпоха. Ее Величество Манипуляция качественно расширила свои возможности. Методы классической пропаганды уступают место чему-то новому, невиданному… Влияние на индивидуальное и общественное сознание через СМИ, через рекламные акции и пиар-компании – уже вчерашний день. Новые способы манипуляции позволят жестко программировать мировоззрение, поступки, эмоции и мысли человеческих существ.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[ПСИ-оружие – совмещение магических практик с возможностями современной электроники и компьютерных технологий.]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Пресловутый «25-й кадр Фишера», вклеенный в исцарапанную кинопленку фильма про Барби, навсегда останется в 60-х годах прошлого века. Этот прием отличается от современных систем ПСИ-воздействия, как плот Робинзона от атомного авианосца. (Там же)</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[С недооценкой 25-го кадра нельзя согласиться, поскольку этом прием является мощным средством воздействия непосредственно на подсознание.]</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Далее: Михаил Бурлешин. Дьявольский вирус, несущий смерть//НЛО, № 3(474), 15 января 2007.</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lastRenderedPageBreak/>
        <w:t>«Феномен 25-го кадра связан с тем, что люди имеют не только осознанный диапазон восприятия окружающего мира, но и неосознанный, в котором информация усваивается психикой, минуя сознание. Проведенные эксперименты продемонстрировали, что в течение одной секунды центры головного мозга успевают принять и обработать 25-й сигнал. Более того, информация, полученная в субсенсорном режиме восприятия, усваивается человеком значительно эффективнее, чем обычно. Специалисты объясняют это тем, что примерно 97% психической деятельности хомо сапиенс протекает на уровне подсознания и только 3%  – в осознанном режиме. … Изображение на голубом экране компьютера или телевизора может оказывать психофизическое воздействие на организм человека. (Михаил Бурлешин. Дьявольский вирус, несущий смерть//НЛО, № 3(474), 15 января 2007) (Упомянутый японский случай.) Указанный 25-кадр и др. воздействия такого же типа названы ноовирусами. Предполагают, что мозг человека работает по особым программам, аналогичным компьютерным программа. Ноовирусы нарушают работу этих природных программ.</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 xml:space="preserve">Создать доверие в пропоненту.  </w:t>
      </w:r>
      <w:r w:rsidRPr="00BE7E07">
        <w:rPr>
          <w:rFonts w:ascii="Times New Roman" w:hAnsi="Times New Roman" w:cs="Times New Roman"/>
          <w:sz w:val="24"/>
          <w:szCs w:val="24"/>
        </w:rPr>
        <w:t>Панасюк.</w:t>
      </w:r>
    </w:p>
    <w:p w:rsidR="008D0F66" w:rsidRPr="00BE7E07" w:rsidRDefault="008D0F66" w:rsidP="008D0F66">
      <w:pPr>
        <w:ind w:firstLine="240"/>
        <w:jc w:val="both"/>
        <w:rPr>
          <w:rFonts w:ascii="Times New Roman" w:hAnsi="Times New Roman" w:cs="Times New Roman"/>
          <w:b/>
          <w:i/>
          <w:sz w:val="24"/>
          <w:szCs w:val="24"/>
        </w:rPr>
      </w:pPr>
      <w:r w:rsidRPr="00BE7E07">
        <w:rPr>
          <w:rFonts w:ascii="Times New Roman" w:hAnsi="Times New Roman" w:cs="Times New Roman"/>
          <w:i/>
          <w:sz w:val="24"/>
          <w:szCs w:val="24"/>
        </w:rPr>
        <w:t>Нахрапистость против стеснительности русских».</w:t>
      </w:r>
    </w:p>
    <w:p w:rsidR="008D0F66" w:rsidRPr="00BE7E07" w:rsidRDefault="008D0F66" w:rsidP="008D0F66">
      <w:pPr>
        <w:jc w:val="both"/>
        <w:rPr>
          <w:rFonts w:ascii="Times New Roman" w:hAnsi="Times New Roman" w:cs="Times New Roman"/>
          <w:sz w:val="24"/>
          <w:szCs w:val="24"/>
        </w:rPr>
      </w:pPr>
    </w:p>
    <w:p w:rsidR="008D0F66" w:rsidRPr="00BE7E07" w:rsidRDefault="008D0F66" w:rsidP="008D0F66">
      <w:pPr>
        <w:ind w:left="708"/>
        <w:jc w:val="both"/>
        <w:rPr>
          <w:rFonts w:ascii="Times New Roman" w:hAnsi="Times New Roman" w:cs="Times New Roman"/>
          <w:b/>
          <w:i/>
          <w:sz w:val="24"/>
          <w:szCs w:val="24"/>
        </w:rPr>
      </w:pPr>
      <w:r w:rsidRPr="00BE7E07">
        <w:rPr>
          <w:rFonts w:ascii="Times New Roman" w:hAnsi="Times New Roman" w:cs="Times New Roman"/>
          <w:b/>
          <w:i/>
          <w:sz w:val="24"/>
          <w:szCs w:val="24"/>
        </w:rPr>
        <w:t>Физикопсихологические приемы.</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«Создание условий для восприятия».</w:t>
      </w:r>
      <w:r w:rsidRPr="00BE7E07">
        <w:rPr>
          <w:rFonts w:ascii="Times New Roman" w:hAnsi="Times New Roman" w:cs="Times New Roman"/>
          <w:sz w:val="24"/>
          <w:szCs w:val="24"/>
        </w:rPr>
        <w:t xml:space="preserve"> На психологическое восприятие влияют такие условия проведения аргументации, как расположение аудитории, расстояние между пропонентом и оппонентом и др. Чтобы аргументация лучше воспринималась и присутствующие следили за ходом рассуждения, необходимо глядеть им в глаза. Если присутствующих много, то нужно переводить взгляд с одних на других, никого не забывая. Для этого нужна подходящая аудитория. Необходимо также воспользоваться советами психологов об оптимальном расстоянии между аргументатором и слушателями. Известный психолог и логик Повлова Л.Г. по этому поводу пишет: «Следует учитывать и такой важный фактор в общении, как межличностное пространство, расстояние, на котором собеседники находятся по отношению друг к другу. Исследователи определяют предел  допустимого расстояния между собеседниками следующим образом: межличностное расстояние (для разговоров друзей) – 0,5-</w:t>
      </w:r>
      <w:smartTag w:uri="urn:schemas-microsoft-com:office:smarttags" w:element="metricconverter">
        <w:smartTagPr>
          <w:attr w:name="ProductID" w:val="1 м"/>
        </w:smartTagPr>
        <w:r w:rsidRPr="00BE7E07">
          <w:rPr>
            <w:rFonts w:ascii="Times New Roman" w:hAnsi="Times New Roman" w:cs="Times New Roman"/>
            <w:sz w:val="24"/>
            <w:szCs w:val="24"/>
          </w:rPr>
          <w:t>1 м</w:t>
        </w:r>
      </w:smartTag>
      <w:r w:rsidRPr="00BE7E07">
        <w:rPr>
          <w:rFonts w:ascii="Times New Roman" w:hAnsi="Times New Roman" w:cs="Times New Roman"/>
          <w:sz w:val="24"/>
          <w:szCs w:val="24"/>
        </w:rPr>
        <w:t>; социальное расстояние (для неформальных социальных и деловых отношений) – 1,2-</w:t>
      </w:r>
      <w:smartTag w:uri="urn:schemas-microsoft-com:office:smarttags" w:element="metricconverter">
        <w:smartTagPr>
          <w:attr w:name="ProductID" w:val="3,7 м"/>
        </w:smartTagPr>
        <w:r w:rsidRPr="00BE7E07">
          <w:rPr>
            <w:rFonts w:ascii="Times New Roman" w:hAnsi="Times New Roman" w:cs="Times New Roman"/>
            <w:sz w:val="24"/>
            <w:szCs w:val="24"/>
          </w:rPr>
          <w:t>3,7 м</w:t>
        </w:r>
      </w:smartTag>
      <w:r w:rsidRPr="00BE7E07">
        <w:rPr>
          <w:rFonts w:ascii="Times New Roman" w:hAnsi="Times New Roman" w:cs="Times New Roman"/>
          <w:sz w:val="24"/>
          <w:szCs w:val="24"/>
        </w:rPr>
        <w:t xml:space="preserve">; публичное расстояние – </w:t>
      </w:r>
      <w:smartTag w:uri="urn:schemas-microsoft-com:office:smarttags" w:element="metricconverter">
        <w:smartTagPr>
          <w:attr w:name="ProductID" w:val="3,7 м"/>
        </w:smartTagPr>
        <w:r w:rsidRPr="00BE7E07">
          <w:rPr>
            <w:rFonts w:ascii="Times New Roman" w:hAnsi="Times New Roman" w:cs="Times New Roman"/>
            <w:sz w:val="24"/>
            <w:szCs w:val="24"/>
          </w:rPr>
          <w:t>3,7 м</w:t>
        </w:r>
      </w:smartTag>
      <w:r w:rsidRPr="00BE7E07">
        <w:rPr>
          <w:rFonts w:ascii="Times New Roman" w:hAnsi="Times New Roman" w:cs="Times New Roman"/>
          <w:sz w:val="24"/>
          <w:szCs w:val="24"/>
        </w:rPr>
        <w:t xml:space="preserve"> и более. В зависимости от вида взаимодействия выбирается то или иное расстояние, наиболее благоприятное для контакта».</w:t>
      </w:r>
      <w:r w:rsidRPr="00BE7E07">
        <w:rPr>
          <w:rStyle w:val="a5"/>
          <w:rFonts w:ascii="Times New Roman" w:hAnsi="Times New Roman" w:cs="Times New Roman"/>
          <w:sz w:val="24"/>
          <w:szCs w:val="24"/>
        </w:rPr>
        <w:footnoteReference w:id="24"/>
      </w:r>
    </w:p>
    <w:p w:rsidR="008D0F66" w:rsidRPr="00BE7E07" w:rsidRDefault="008D0F66" w:rsidP="008D0F66">
      <w:pPr>
        <w:ind w:left="708"/>
        <w:jc w:val="both"/>
        <w:rPr>
          <w:rFonts w:ascii="Times New Roman" w:hAnsi="Times New Roman" w:cs="Times New Roman"/>
          <w:b/>
          <w:sz w:val="24"/>
          <w:szCs w:val="24"/>
        </w:rPr>
      </w:pPr>
    </w:p>
    <w:p w:rsidR="008D0F66" w:rsidRPr="00BE7E07" w:rsidRDefault="008D0F66" w:rsidP="008D0F66">
      <w:pPr>
        <w:ind w:left="708"/>
        <w:jc w:val="both"/>
        <w:rPr>
          <w:rFonts w:ascii="Times New Roman" w:hAnsi="Times New Roman" w:cs="Times New Roman"/>
          <w:sz w:val="24"/>
          <w:szCs w:val="24"/>
        </w:rPr>
      </w:pPr>
      <w:r w:rsidRPr="00BE7E07">
        <w:rPr>
          <w:rFonts w:ascii="Times New Roman" w:hAnsi="Times New Roman" w:cs="Times New Roman"/>
          <w:sz w:val="24"/>
          <w:szCs w:val="24"/>
        </w:rPr>
        <w:t>Психологические приемы, способствующие формированию убеждений, делятся на</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индивидуально-психологические и социально-психологические в зависимости от того, направлены ли они на отдельные личности или на социальные группы.</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lastRenderedPageBreak/>
        <w:tab/>
      </w:r>
      <w:r w:rsidRPr="00BE7E07">
        <w:rPr>
          <w:rFonts w:ascii="Times New Roman" w:hAnsi="Times New Roman" w:cs="Times New Roman"/>
          <w:b/>
          <w:i/>
          <w:sz w:val="24"/>
          <w:szCs w:val="24"/>
        </w:rPr>
        <w:t>Индивидуально-психологические приемы.</w:t>
      </w:r>
      <w:r w:rsidRPr="00BE7E07">
        <w:rPr>
          <w:rFonts w:ascii="Times New Roman" w:hAnsi="Times New Roman" w:cs="Times New Roman"/>
          <w:sz w:val="24"/>
          <w:szCs w:val="24"/>
        </w:rPr>
        <w:t xml:space="preserve"> При применении этих приемов важно не только учитывать психологические типы личностей в аспекте преобладающего приоритета полушарий головного мозга, но и различать осознаваемые и неосознаваемые процессы мышления.</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Физиолог И.П. Павлов предложил </w:t>
      </w:r>
      <w:r w:rsidRPr="00BE7E07">
        <w:rPr>
          <w:rFonts w:ascii="Times New Roman" w:hAnsi="Times New Roman" w:cs="Times New Roman"/>
          <w:b/>
          <w:i/>
          <w:sz w:val="24"/>
          <w:szCs w:val="24"/>
        </w:rPr>
        <w:t>теорию светлого пятна</w:t>
      </w:r>
      <w:r w:rsidRPr="00BE7E07">
        <w:rPr>
          <w:rFonts w:ascii="Times New Roman" w:hAnsi="Times New Roman" w:cs="Times New Roman"/>
          <w:sz w:val="24"/>
          <w:szCs w:val="24"/>
        </w:rPr>
        <w:t>, согласно которой в мозгу человека существует перемещающаяся по коре область повышенной возбудимости. Она как бы освещается прожектором. Это освещение позволяет осознавать, что происходит в области повышенной возбудимости. Эту теорию развил лауреат Нобелевской премии Ф. Крик. «Согласно теории Крика, нейронные процессы, попадающие под луч прожектора внимания, определяют содержание нашего сознания и, в той или иной мере, переживаются, в то время как нейронные процессы вне света прожектора образуют подсознание, и, хотя они постоянно и плодотворно функционируют, результаты их действия остаются неосознанными, но именно они и участвуют в процессе интуитивного мышления.»</w:t>
      </w:r>
      <w:r w:rsidRPr="00BE7E07">
        <w:rPr>
          <w:rStyle w:val="a5"/>
          <w:rFonts w:ascii="Times New Roman" w:hAnsi="Times New Roman" w:cs="Times New Roman"/>
          <w:sz w:val="24"/>
          <w:szCs w:val="24"/>
        </w:rPr>
        <w:footnoteReference w:id="25"/>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Таким образом, кроме сознания выделяется </w:t>
      </w:r>
      <w:r w:rsidRPr="00BE7E07">
        <w:rPr>
          <w:rFonts w:ascii="Times New Roman" w:hAnsi="Times New Roman" w:cs="Times New Roman"/>
          <w:i/>
          <w:sz w:val="24"/>
          <w:szCs w:val="24"/>
        </w:rPr>
        <w:t>бессознательное,</w:t>
      </w:r>
      <w:r w:rsidRPr="00BE7E07">
        <w:rPr>
          <w:rFonts w:ascii="Times New Roman" w:hAnsi="Times New Roman" w:cs="Times New Roman"/>
          <w:sz w:val="24"/>
          <w:szCs w:val="24"/>
        </w:rPr>
        <w:t xml:space="preserve"> которое в свою очередь делится на три вида. Например, известный нейропсихолог П.В. Симонов выделяет три группы бессознательных явлений.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Первая</w:t>
      </w:r>
      <w:r w:rsidRPr="00BE7E07">
        <w:rPr>
          <w:rFonts w:ascii="Times New Roman" w:hAnsi="Times New Roman" w:cs="Times New Roman"/>
          <w:i/>
          <w:sz w:val="24"/>
          <w:szCs w:val="24"/>
        </w:rPr>
        <w:t>. Досознание.</w:t>
      </w:r>
      <w:r w:rsidRPr="00BE7E07">
        <w:rPr>
          <w:rFonts w:ascii="Times New Roman" w:hAnsi="Times New Roman" w:cs="Times New Roman"/>
          <w:sz w:val="24"/>
          <w:szCs w:val="24"/>
        </w:rPr>
        <w:t xml:space="preserve"> Оно обеспечивает биологические потребности посредством безусловных рефлексов и инстинктов. К досознанию относятся также генетически обусловленные свойства темперамента.</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Вторая. </w:t>
      </w:r>
      <w:r w:rsidRPr="00BE7E07">
        <w:rPr>
          <w:rFonts w:ascii="Times New Roman" w:hAnsi="Times New Roman" w:cs="Times New Roman"/>
          <w:i/>
          <w:sz w:val="24"/>
          <w:szCs w:val="24"/>
        </w:rPr>
        <w:t>Подсознание.</w:t>
      </w:r>
      <w:r w:rsidRPr="00BE7E07">
        <w:rPr>
          <w:rFonts w:ascii="Times New Roman" w:hAnsi="Times New Roman" w:cs="Times New Roman"/>
          <w:sz w:val="24"/>
          <w:szCs w:val="24"/>
        </w:rPr>
        <w:t xml:space="preserve"> К нему относятся знания, которые не осознаются, но при определенных условиях могут быть осознаны. Ранее эти знания могли находиться в области светлого пятна, но могли и не находиться (ниже это будет разъяснено). «В процессе эволюции подсознание возникло как средство защиты сознания от лишней работы и непереносимых нагрузок. Оно предохраняет человека от излишних энергетических трат, защищает от стресса.»</w:t>
      </w:r>
      <w:r w:rsidRPr="00BE7E07">
        <w:rPr>
          <w:rStyle w:val="a5"/>
          <w:rFonts w:ascii="Times New Roman" w:hAnsi="Times New Roman" w:cs="Times New Roman"/>
          <w:sz w:val="24"/>
          <w:szCs w:val="24"/>
        </w:rPr>
        <w:footnoteReference w:id="26"/>
      </w:r>
      <w:r w:rsidRPr="00BE7E07">
        <w:rPr>
          <w:rFonts w:ascii="Times New Roman" w:hAnsi="Times New Roman" w:cs="Times New Roman"/>
          <w:sz w:val="24"/>
          <w:szCs w:val="24"/>
        </w:rPr>
        <w:t xml:space="preserve"> Проявлением подсознания являются условные рефлексы, близкие к безусловным. К проявлениям подсознания относятся такие явления, как «голос крови», «классовый инстинкт», а также другие виды заинтересованности, находящиеся за пределами сознания. (Конечно, эти явления могут быть и осознаваемыми.)</w:t>
      </w:r>
      <w:r w:rsidRPr="00BE7E07">
        <w:rPr>
          <w:rFonts w:ascii="Times New Roman" w:hAnsi="Times New Roman" w:cs="Times New Roman"/>
          <w:sz w:val="24"/>
          <w:szCs w:val="24"/>
        </w:rPr>
        <w:tab/>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Третья. </w:t>
      </w:r>
      <w:r w:rsidRPr="00BE7E07">
        <w:rPr>
          <w:rFonts w:ascii="Times New Roman" w:hAnsi="Times New Roman" w:cs="Times New Roman"/>
          <w:i/>
          <w:sz w:val="24"/>
          <w:szCs w:val="24"/>
        </w:rPr>
        <w:t>Сверхсознание</w:t>
      </w:r>
      <w:r w:rsidRPr="00BE7E07">
        <w:rPr>
          <w:rFonts w:ascii="Times New Roman" w:hAnsi="Times New Roman" w:cs="Times New Roman"/>
          <w:sz w:val="24"/>
          <w:szCs w:val="24"/>
        </w:rPr>
        <w:t>, или интуиция. Это процессы творчества, которые сознанием не контролируются.</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Можно выделить индивидуально-психологические приемы, сопровождающие аргументацию, и индивидуально-психологические приемы, заменяющие аргументацию.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К </w:t>
      </w:r>
      <w:r w:rsidRPr="00BE7E07">
        <w:rPr>
          <w:rFonts w:ascii="Times New Roman" w:hAnsi="Times New Roman" w:cs="Times New Roman"/>
          <w:b/>
          <w:i/>
          <w:sz w:val="24"/>
          <w:szCs w:val="24"/>
        </w:rPr>
        <w:t>приемам, сопровождающим аргументацию,</w:t>
      </w:r>
      <w:r w:rsidRPr="00BE7E07">
        <w:rPr>
          <w:rFonts w:ascii="Times New Roman" w:hAnsi="Times New Roman" w:cs="Times New Roman"/>
          <w:sz w:val="24"/>
          <w:szCs w:val="24"/>
        </w:rPr>
        <w:t xml:space="preserve"> относятся следующие.</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lastRenderedPageBreak/>
        <w:tab/>
      </w:r>
      <w:r w:rsidRPr="00BE7E07">
        <w:rPr>
          <w:rFonts w:ascii="Times New Roman" w:hAnsi="Times New Roman" w:cs="Times New Roman"/>
          <w:i/>
          <w:sz w:val="24"/>
          <w:szCs w:val="24"/>
        </w:rPr>
        <w:t>Первый</w:t>
      </w:r>
      <w:r w:rsidRPr="00BE7E07">
        <w:rPr>
          <w:rFonts w:ascii="Times New Roman" w:hAnsi="Times New Roman" w:cs="Times New Roman"/>
          <w:sz w:val="24"/>
          <w:szCs w:val="24"/>
        </w:rPr>
        <w:t xml:space="preserve"> – перевод в область осознаваемого мотивов, имеющихся в подсознании. Есть мнение, что в подсознании человека находится большинство мотивов в развитом или зачаточном состоянии. Эти мотивы нужно пробудить, а в последнем случае еще и развить или усилить.</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Примеры. «Бывает ни сейчас, ни потом, когда тебя уже одурачат, не удается понять, откуда появляется та или иная эмоциональная реакция, почему возникает желание взорваться и наговорить глупостей,  внешне все выглядит так мирно…»</w:t>
      </w:r>
      <w:r w:rsidRPr="00BE7E07">
        <w:rPr>
          <w:rStyle w:val="a5"/>
          <w:rFonts w:ascii="Times New Roman" w:hAnsi="Times New Roman" w:cs="Times New Roman"/>
          <w:sz w:val="24"/>
          <w:szCs w:val="24"/>
        </w:rPr>
        <w:footnoteReference w:id="27"/>
      </w:r>
      <w:r w:rsidRPr="00BE7E07">
        <w:rPr>
          <w:rFonts w:ascii="Times New Roman" w:hAnsi="Times New Roman" w:cs="Times New Roman"/>
          <w:sz w:val="24"/>
          <w:szCs w:val="24"/>
        </w:rPr>
        <w:t xml:space="preserve">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В процессе аргументации участнику дискуссии говорят, что он этого не поймет, так как не имеет гуманитарного образования. Поскольку в подсознании почти любого человека содержится уверенность в том, что он многое может понять, человек начинает вникать в аргументацию. Предлагая дорогой товар, говорят: «Это для настоящих мужчин». (Пиво.)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Как вывести из себя мужественного человека? Ставить под сомнение его мужественность. «…И мужчина снова и снова будет бросаться доказывать свою мужественность.»</w:t>
      </w:r>
      <w:r w:rsidRPr="00BE7E07">
        <w:rPr>
          <w:rStyle w:val="a5"/>
          <w:rFonts w:ascii="Times New Roman" w:hAnsi="Times New Roman" w:cs="Times New Roman"/>
          <w:sz w:val="24"/>
          <w:szCs w:val="24"/>
        </w:rPr>
        <w:footnoteReference w:id="28"/>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А.С. Пушкин. Сказка о царе Салтане. Расчет на любопытство царя. С. 158. Доценко.</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Второй</w:t>
      </w:r>
      <w:r w:rsidRPr="00BE7E07">
        <w:rPr>
          <w:rFonts w:ascii="Times New Roman" w:hAnsi="Times New Roman" w:cs="Times New Roman"/>
          <w:sz w:val="24"/>
          <w:szCs w:val="24"/>
        </w:rPr>
        <w:t>. Перевод в область подсознания информации, передаваемой в процессе общения, для выработки мотивов поведения. (Прикольные Татушки.)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 xml:space="preserve">«Иногда сообщение может быть убедительным, даже если его ключевые доводы </w:t>
      </w:r>
      <w:r w:rsidRPr="00BE7E07">
        <w:rPr>
          <w:rFonts w:ascii="Times New Roman" w:hAnsi="Times New Roman" w:cs="Times New Roman"/>
          <w:i/>
          <w:sz w:val="24"/>
          <w:szCs w:val="24"/>
        </w:rPr>
        <w:t>не</w:t>
      </w:r>
      <w:r w:rsidRPr="00BE7E07">
        <w:rPr>
          <w:rFonts w:ascii="Times New Roman" w:hAnsi="Times New Roman" w:cs="Times New Roman"/>
          <w:sz w:val="24"/>
          <w:szCs w:val="24"/>
        </w:rPr>
        <w:t xml:space="preserve"> становятся для нас заученными или запомнившимися. Например, на детей нередко влияет реклама игрушек, хотя они мало что вспоминают из содержания сообщения. Точно так же многие исследования показывают, что между тем, что человек помнит из сообщения, и тем, убеждает оно его или нет, связь почти отсутствует.</w:t>
      </w:r>
      <w:r w:rsidRPr="00BE7E07">
        <w:rPr>
          <w:rStyle w:val="a5"/>
          <w:rFonts w:ascii="Times New Roman" w:hAnsi="Times New Roman" w:cs="Times New Roman"/>
          <w:sz w:val="24"/>
          <w:szCs w:val="24"/>
        </w:rPr>
        <w:footnoteReference w:id="29"/>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Третий. «Лишить спокойствия».</w:t>
      </w:r>
      <w:r w:rsidRPr="00BE7E07">
        <w:rPr>
          <w:rFonts w:ascii="Times New Roman" w:hAnsi="Times New Roman" w:cs="Times New Roman"/>
          <w:sz w:val="24"/>
          <w:szCs w:val="24"/>
        </w:rPr>
        <w:t xml:space="preserve"> В спокойном состоянии легче проводить аргументацию, чем в тревожном. Этот факт используют недобросовестные оппоненты. Поступают, например,  так. Пожимают плечами и делают удивленное лицо. Присутствующие начинают сомневаться в правоте пропонента, а оппонент – нервничает и хуже проводит аргументацию.  Другая ситуация. Человек проводит аргументацию, а кто-то из присутствующих демонстративно разговаривает, или каким-то другим способом создает шум. Это раздражает пропонента.</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sz w:val="24"/>
          <w:szCs w:val="24"/>
        </w:rPr>
        <w:t xml:space="preserve">Автору учебника пришлось наблюдать такой случай. Один из оппонентов во время выступления аргументатора постоянно оттягивал металлический зажим авторучки и все </w:t>
      </w:r>
      <w:r w:rsidRPr="00BE7E07">
        <w:rPr>
          <w:rFonts w:ascii="Times New Roman" w:hAnsi="Times New Roman" w:cs="Times New Roman"/>
          <w:sz w:val="24"/>
          <w:szCs w:val="24"/>
        </w:rPr>
        <w:lastRenderedPageBreak/>
        <w:t>время слышались щелчки. Аргументатор краснел, раздражался и в конце концов начал путаться в аргументах.</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sz w:val="24"/>
          <w:szCs w:val="24"/>
        </w:rPr>
        <w:t>Как реагировать на прием «лишить спокойствия»? Можно назвать прием, обратившись к присутствующим. Можно пошутить, спросив, например, того, кто пожимает удивленно плечами, «Вам что-то непонятно? Может мне повторить, то, что я сказал? Может быть еще кому-то непонятно?», а того, кто создает шум, – «Что-то Вы слишком нервничаете сегодня, не дать ли Вам успокоительного?» и т. Д.</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 xml:space="preserve">Четвертый. «Преодоление настроя». </w:t>
      </w:r>
      <w:r w:rsidRPr="00BE7E07">
        <w:rPr>
          <w:rFonts w:ascii="Times New Roman" w:hAnsi="Times New Roman" w:cs="Times New Roman"/>
          <w:sz w:val="24"/>
          <w:szCs w:val="24"/>
        </w:rPr>
        <w:t>В процессе аргументации аудитория или отдельные личности могут быть настроены против оппонента или его тезиса, концепции. Как преодолеть этот настрой? Можно прямо сказать, что моя концепция отличается от той, которой вы придерживаетесь, но я прошу вас быть добросовестными, проявить объективность. Если я не прав, то жду возражений. Аргументацию следует проводить тщательно, четко формулировать и хорошо обосновывать аргументы, разъяснять способ аргументации (форму), самому проявить доброжелательность к аудитории, выразить ее всем своим видом.</w:t>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Пятый. «Создание условий для восприятия».</w:t>
      </w:r>
      <w:r w:rsidRPr="00BE7E07">
        <w:rPr>
          <w:rFonts w:ascii="Times New Roman" w:hAnsi="Times New Roman" w:cs="Times New Roman"/>
          <w:sz w:val="24"/>
          <w:szCs w:val="24"/>
        </w:rPr>
        <w:t xml:space="preserve"> На психологическое восприятие влияют такие условия проведения аргументации, как расположение аудитории, расстояние между пропонентом и оппонентом и др. Чтобы аргументация лучше воспринималась и присутствующие следили за ходом рассуждения, необходимо глядеть им в глаза. Если присутствующих много, то нужно переводить взгляд с одних на других, никого не забывая. Для этого нужна подходящая аудитория. Необходимо также воспользоваться советами психологов об оптимальном расстоянии между аргументатором и слушателями. Известный психолог и логик Повлова Л.Г. по этому поводу пишет: «Следует учитывать и такой важный фактор в общении, как межличностное пространство, расстояние, на котором собеседники находятся по отношению друг к другу. Исследователи определяют предел  допустимого расстояния между собеседниками следующим образом: межличностное расстояние (для разговоров друзей) – 0,5-</w:t>
      </w:r>
      <w:smartTag w:uri="urn:schemas-microsoft-com:office:smarttags" w:element="metricconverter">
        <w:smartTagPr>
          <w:attr w:name="ProductID" w:val="1 м"/>
        </w:smartTagPr>
        <w:r w:rsidRPr="00BE7E07">
          <w:rPr>
            <w:rFonts w:ascii="Times New Roman" w:hAnsi="Times New Roman" w:cs="Times New Roman"/>
            <w:sz w:val="24"/>
            <w:szCs w:val="24"/>
          </w:rPr>
          <w:t>1 м</w:t>
        </w:r>
      </w:smartTag>
      <w:r w:rsidRPr="00BE7E07">
        <w:rPr>
          <w:rFonts w:ascii="Times New Roman" w:hAnsi="Times New Roman" w:cs="Times New Roman"/>
          <w:sz w:val="24"/>
          <w:szCs w:val="24"/>
        </w:rPr>
        <w:t>; социальное расстояние (для неформальных социальных и деловых отношений) – 1,2-</w:t>
      </w:r>
      <w:smartTag w:uri="urn:schemas-microsoft-com:office:smarttags" w:element="metricconverter">
        <w:smartTagPr>
          <w:attr w:name="ProductID" w:val="3,7 м"/>
        </w:smartTagPr>
        <w:r w:rsidRPr="00BE7E07">
          <w:rPr>
            <w:rFonts w:ascii="Times New Roman" w:hAnsi="Times New Roman" w:cs="Times New Roman"/>
            <w:sz w:val="24"/>
            <w:szCs w:val="24"/>
          </w:rPr>
          <w:t>3,7 м</w:t>
        </w:r>
      </w:smartTag>
      <w:r w:rsidRPr="00BE7E07">
        <w:rPr>
          <w:rFonts w:ascii="Times New Roman" w:hAnsi="Times New Roman" w:cs="Times New Roman"/>
          <w:sz w:val="24"/>
          <w:szCs w:val="24"/>
        </w:rPr>
        <w:t xml:space="preserve">; публичное расстояние – </w:t>
      </w:r>
      <w:smartTag w:uri="urn:schemas-microsoft-com:office:smarttags" w:element="metricconverter">
        <w:smartTagPr>
          <w:attr w:name="ProductID" w:val="3,7 м"/>
        </w:smartTagPr>
        <w:r w:rsidRPr="00BE7E07">
          <w:rPr>
            <w:rFonts w:ascii="Times New Roman" w:hAnsi="Times New Roman" w:cs="Times New Roman"/>
            <w:sz w:val="24"/>
            <w:szCs w:val="24"/>
          </w:rPr>
          <w:t>3,7 м</w:t>
        </w:r>
      </w:smartTag>
      <w:r w:rsidRPr="00BE7E07">
        <w:rPr>
          <w:rFonts w:ascii="Times New Roman" w:hAnsi="Times New Roman" w:cs="Times New Roman"/>
          <w:sz w:val="24"/>
          <w:szCs w:val="24"/>
        </w:rPr>
        <w:t xml:space="preserve"> и более. В зависимости от вида взаимодействия выбирается то или иное расстояние, наиболее благоприятное для контакта».</w:t>
      </w:r>
      <w:r w:rsidRPr="00BE7E07">
        <w:rPr>
          <w:rStyle w:val="a5"/>
          <w:rFonts w:ascii="Times New Roman" w:hAnsi="Times New Roman" w:cs="Times New Roman"/>
          <w:sz w:val="24"/>
          <w:szCs w:val="24"/>
        </w:rPr>
        <w:footnoteReference w:id="30"/>
      </w:r>
    </w:p>
    <w:p w:rsidR="008D0F66" w:rsidRPr="00BE7E07" w:rsidRDefault="008D0F66" w:rsidP="008D0F66">
      <w:pPr>
        <w:ind w:firstLine="240"/>
        <w:jc w:val="both"/>
        <w:rPr>
          <w:rFonts w:ascii="Times New Roman" w:hAnsi="Times New Roman" w:cs="Times New Roman"/>
          <w:sz w:val="24"/>
          <w:szCs w:val="24"/>
        </w:rPr>
      </w:pPr>
      <w:r w:rsidRPr="00BE7E07">
        <w:rPr>
          <w:rFonts w:ascii="Times New Roman" w:hAnsi="Times New Roman" w:cs="Times New Roman"/>
          <w:i/>
          <w:sz w:val="24"/>
          <w:szCs w:val="24"/>
        </w:rPr>
        <w:t xml:space="preserve">Шестой. «Создать доверие в пропоненту».  </w:t>
      </w:r>
      <w:r w:rsidRPr="00BE7E07">
        <w:rPr>
          <w:rFonts w:ascii="Times New Roman" w:hAnsi="Times New Roman" w:cs="Times New Roman"/>
          <w:sz w:val="24"/>
          <w:szCs w:val="24"/>
        </w:rPr>
        <w:t>Панасюк.</w:t>
      </w:r>
    </w:p>
    <w:p w:rsidR="008D0F66" w:rsidRPr="00BE7E07" w:rsidRDefault="008D0F66" w:rsidP="008D0F66">
      <w:pPr>
        <w:ind w:firstLine="240"/>
        <w:jc w:val="both"/>
        <w:rPr>
          <w:rFonts w:ascii="Times New Roman" w:hAnsi="Times New Roman" w:cs="Times New Roman"/>
          <w:b/>
          <w:i/>
          <w:sz w:val="24"/>
          <w:szCs w:val="24"/>
        </w:rPr>
      </w:pPr>
      <w:r w:rsidRPr="00BE7E07">
        <w:rPr>
          <w:rFonts w:ascii="Times New Roman" w:hAnsi="Times New Roman" w:cs="Times New Roman"/>
          <w:i/>
          <w:sz w:val="24"/>
          <w:szCs w:val="24"/>
        </w:rPr>
        <w:t>Седьмой. «Нахрапистость против стеснительности русских».</w:t>
      </w:r>
    </w:p>
    <w:p w:rsidR="008D0F66" w:rsidRPr="00BE7E07" w:rsidRDefault="008D0F66" w:rsidP="008D0F66">
      <w:pPr>
        <w:jc w:val="both"/>
        <w:rPr>
          <w:rFonts w:ascii="Times New Roman" w:hAnsi="Times New Roman" w:cs="Times New Roman"/>
          <w:sz w:val="24"/>
          <w:szCs w:val="24"/>
        </w:rPr>
      </w:pPr>
    </w:p>
    <w:p w:rsidR="008D0F66" w:rsidRPr="00EB732F" w:rsidRDefault="008D0F66" w:rsidP="00EB732F">
      <w:pPr>
        <w:jc w:val="both"/>
        <w:rPr>
          <w:rFonts w:ascii="Times New Roman" w:hAnsi="Times New Roman" w:cs="Times New Roman"/>
          <w:sz w:val="24"/>
          <w:szCs w:val="24"/>
        </w:rPr>
      </w:pPr>
      <w:r w:rsidRPr="00BE7E07">
        <w:rPr>
          <w:rFonts w:ascii="Times New Roman" w:hAnsi="Times New Roman" w:cs="Times New Roman"/>
          <w:sz w:val="24"/>
          <w:szCs w:val="24"/>
        </w:rPr>
        <w:tab/>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b/>
          <w:i/>
          <w:sz w:val="24"/>
          <w:szCs w:val="24"/>
        </w:rPr>
        <w:tab/>
        <w:t>Индивидуально и социально-психологичекие.</w:t>
      </w:r>
    </w:p>
    <w:p w:rsidR="008D0F66" w:rsidRPr="00BE7E07" w:rsidRDefault="008D0F66" w:rsidP="008D0F66">
      <w:pPr>
        <w:jc w:val="both"/>
        <w:rPr>
          <w:rFonts w:ascii="Times New Roman" w:hAnsi="Times New Roman" w:cs="Times New Roman"/>
          <w:i/>
          <w:sz w:val="24"/>
          <w:szCs w:val="24"/>
        </w:rPr>
      </w:pPr>
      <w:r w:rsidRPr="00BE7E07">
        <w:rPr>
          <w:rFonts w:ascii="Times New Roman" w:hAnsi="Times New Roman" w:cs="Times New Roman"/>
          <w:i/>
          <w:sz w:val="24"/>
          <w:szCs w:val="24"/>
        </w:rPr>
        <w:t>Создание и преодоление настроя. Создание условий для восприятия.</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lastRenderedPageBreak/>
        <w:t xml:space="preserve">Один из путей формирования самоубеждения  – убеждение других. Человек, часто «бог» секты, «получает информацию» о конце света в определенный день. Его сторонники к этому времени отдают ему все имущество. Конца света не наступает. Чтобы не разочароваться в «боге» сторонника рекомендуют убеждать других в том, что «бег» предотвратил конец света. Прием – </w:t>
      </w:r>
      <w:r w:rsidRPr="00BE7E07">
        <w:rPr>
          <w:rFonts w:ascii="Times New Roman" w:hAnsi="Times New Roman" w:cs="Times New Roman"/>
          <w:i/>
          <w:sz w:val="24"/>
          <w:szCs w:val="24"/>
        </w:rPr>
        <w:t>бомбардировка любовью</w:t>
      </w:r>
      <w:r w:rsidRPr="00BE7E07">
        <w:rPr>
          <w:rFonts w:ascii="Times New Roman" w:hAnsi="Times New Roman" w:cs="Times New Roman"/>
          <w:sz w:val="24"/>
          <w:szCs w:val="24"/>
        </w:rPr>
        <w:t xml:space="preserve"> (сектанты), может сопровождаться физиологическим приемом – пачкание наркотиками под видом святой воды.</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Прием </w:t>
      </w:r>
      <w:r w:rsidRPr="00BE7E07">
        <w:rPr>
          <w:rFonts w:ascii="Times New Roman" w:hAnsi="Times New Roman" w:cs="Times New Roman"/>
          <w:i/>
          <w:sz w:val="24"/>
          <w:szCs w:val="24"/>
        </w:rPr>
        <w:t>психолого-физиологическая диверсия.</w:t>
      </w:r>
      <w:r w:rsidRPr="00BE7E07">
        <w:rPr>
          <w:rFonts w:ascii="Times New Roman" w:hAnsi="Times New Roman" w:cs="Times New Roman"/>
          <w:sz w:val="24"/>
          <w:szCs w:val="24"/>
        </w:rPr>
        <w:t xml:space="preserve"> Применяется против догматиков, то есть людей, которые считают, что они владеют абсолютной истиной. Такое убеждение в правильности всех своих знаний является защитной реакцией организма нетворческого человека от стрессовых состояний. Поступают так. Подвергают сомнению его взгляды. Догматик это болезненно переживает, следствием чего является заболевание, часто сердечное. «Чем человек уверенней в том, что к нему относятся несправедливо, тем тяжелее болеет. Так человек расплачивается за догматизм своих убеждений.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Всякое абсолютно твердое убеждение есть зло, ибо человек перестает развиваться. К чему вообще думать, раз я знаю, что дело обстоит именно так, а не иначе! У меня и без того много важных дел. Это значит, что всякое жесткое представление является собой сумму подавляемых стрессов. За ними скрывается злоба, и чем дольше ее вынуждают таиться, тем в большее зло она превращается. Знания и убеждения не углубляются, а уничтожаются».</w:t>
      </w:r>
      <w:r w:rsidRPr="00BE7E07">
        <w:rPr>
          <w:rStyle w:val="a5"/>
          <w:rFonts w:ascii="Times New Roman" w:hAnsi="Times New Roman" w:cs="Times New Roman"/>
          <w:sz w:val="24"/>
          <w:szCs w:val="24"/>
        </w:rPr>
        <w:footnoteReference w:id="31"/>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b/>
          <w:i/>
          <w:sz w:val="24"/>
          <w:szCs w:val="24"/>
        </w:rPr>
        <w:t xml:space="preserve">Мысленное внушение. </w:t>
      </w:r>
      <w:r w:rsidRPr="00BE7E07">
        <w:rPr>
          <w:rFonts w:ascii="Times New Roman" w:hAnsi="Times New Roman" w:cs="Times New Roman"/>
          <w:sz w:val="24"/>
          <w:szCs w:val="24"/>
        </w:rPr>
        <w:t xml:space="preserve">«В </w:t>
      </w:r>
      <w:r w:rsidRPr="00BE7E07">
        <w:rPr>
          <w:rFonts w:ascii="Times New Roman" w:hAnsi="Times New Roman" w:cs="Times New Roman"/>
          <w:sz w:val="24"/>
          <w:szCs w:val="24"/>
          <w:lang w:val="en-US"/>
        </w:rPr>
        <w:t>XIX</w:t>
      </w:r>
      <w:r w:rsidRPr="00BE7E07">
        <w:rPr>
          <w:rFonts w:ascii="Times New Roman" w:hAnsi="Times New Roman" w:cs="Times New Roman"/>
          <w:sz w:val="24"/>
          <w:szCs w:val="24"/>
        </w:rPr>
        <w:t xml:space="preserve"> веке интерес ученых к «проблеме мысленного внушения» имел строго научный, исследовательский характер. Таинственное взаимодействие между гипнотезером и пациентом объяснялось движением «нервных токов организма». Светило российской науки академик Бехтерев уже в начале прошлого века создает Институт изучения мозга, в котором скрупулезно изучались физические воздействии мысли человека на живые организмы. В ходе многочисленных экспериментов выяснилось, что человек способен управлять животным, так сказать, мысленно – без команд, пинков, тычков и понуканий.</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Бехтеревым была обнаружена и экспериментально доказана способность некоторых людей осуществлять «сверхчувственный контакт», транслировать в мозг другого живого организма образы, передавать ему эмоции и создавать в нем те или иные мысленные импульсы. Налицо было умение некоторых людей «говорить» с подопытным животным, то есть общаться на языке зверей и птиц. Подобные неординарные способности были названы ПСИ-излучением». (А. Титов. Путин под прицелом «ПСИ-оружия».// Завтра. Декабрь, </w:t>
      </w:r>
      <w:smartTag w:uri="urn:schemas-microsoft-com:office:smarttags" w:element="metricconverter">
        <w:smartTagPr>
          <w:attr w:name="ProductID" w:val="2006 г"/>
        </w:smartTagPr>
        <w:r w:rsidRPr="00BE7E07">
          <w:rPr>
            <w:rFonts w:ascii="Times New Roman" w:hAnsi="Times New Roman" w:cs="Times New Roman"/>
            <w:sz w:val="24"/>
            <w:szCs w:val="24"/>
          </w:rPr>
          <w:t>2006 г</w:t>
        </w:r>
      </w:smartTag>
      <w:r w:rsidRPr="00BE7E07">
        <w:rPr>
          <w:rFonts w:ascii="Times New Roman" w:hAnsi="Times New Roman" w:cs="Times New Roman"/>
          <w:sz w:val="24"/>
          <w:szCs w:val="24"/>
        </w:rPr>
        <w:t xml:space="preserve">.. №51 (683)). [Поскольку наличие излучения приборами обнаружить не удается, я отношу это воздействие к психопсихологическим приемам.]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К этим же приемам относятся «наработки африканских колдунов, якутских шаманов, халдейских волшебников, галльских друидов, дельфийских оракулов, ивановских скоморохов и конотопских ведьм», которые стали сначала достоянием ученых, а затем перешли в руки практиков – врачей, политиков и военных.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lastRenderedPageBreak/>
        <w:t>Интерес к нетрадиционной науке и эзотерическим знаниям в нацистской Германии зачастую служит доводом для обоснования концепции, согласно которой вожди Третьего рейха были экзальтированными психами, оказавшимися в плену готических мифов. Однако время показало, что германия времен Гитлера двигалась вовсе не назад в «ночь Средневековья», а как раз-таки  наоборот, – вперед – по пути так называемого прогресса. При этом и в данной, весьма специфической области исследований, немцы опережали другие страны на полшага вперед. Характерно, что в рейхе исследования «тайных доктрин» и мистических концепций человечества шли параллельно с работами по созданию атомного  оружия. Немецкие ученые и политики четко осознавали необходимость освоения и, вероятно, немедленного применения в разведывательных и военно-стратегических целях знаний о свойствах и возможностях человеческой психики.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Накопленный в Германии материал после войны был «реквизирован» странами-победительницами и пригодился в работе многочисленных закрытых исследовательских центров, разбросанных по всему земному шару.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[В США активно ведется работа по психопсихологическим воздействиям.] В дело идут восточные мистические доктрины, методы комплексного гипноза и нейролингвистическое программирование…. Испытывается и широко применяется феномен «стирания памяти». … По данным источника из российских спецслужб, за океаном уже созданы и апробированы надежные способы, позволяющие экстрасенсрно – в том числе с использованием технического оборудования – эффективно воздействовать как на психику отдельных лиц (руководителей других государств), так и на целые группы населения.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…В 1985 году американцы рассекретили одну из своих военных разработок – метод, ныне известный как нейролингвистическое программирование (НЛП). Суть его в том, что оператор вводит собеседника в состояние так называемого мягкого гипноза, а затем незаметно начинает им манипулировать посредством определенных фраз, интонаций и мыслей. Сотрудники спецслужб и работники Госдепа США в обязательном порядке проходят курсы по НЛП. … Методика эта такова, что опытный НЛП-оператор, вступив с вами в непринужденный диалог, может «принудить» вас встать, одеть пальто, спуститься в табачную лавку, вернуться и… вы ничего не будете помнить. Только удивитесь:откуда на столе взялась нераспечатанная пачка сигарет? Также под воздействием НЛП-метода человек порой выбалтывает тщательно скрываемую информацию, начинает делать неожиданные заявления, теряет самоконтроль. [Может подписать договор, обязательство, да еще под видеосъемку. Нужно страховаться. Должные быть свидетели, способные не поддаваться воздействию. Поиск людей с неординарными психическими способностями – важна область деятельности организаций, применяющих НЛП.]  Сейчас практика НЛП широко применяется в работе бизнес-стуктур, взята на вооружение миром организованной преступности, используется в деятельности экстремистских организаций. [Смертники. Не исключается, что 11 сентября 2001 года самолеты направляли сами летчики под воздействием НЛП или другого ПСИ-воздействия.] …  … Для эффективной защиты от этих влияний необходимы специалисты, анализирующие поведение участников переговоров и дающие своевременные </w:t>
      </w:r>
      <w:r w:rsidRPr="00BE7E07">
        <w:rPr>
          <w:rFonts w:ascii="Times New Roman" w:hAnsi="Times New Roman" w:cs="Times New Roman"/>
          <w:sz w:val="24"/>
          <w:szCs w:val="24"/>
        </w:rPr>
        <w:lastRenderedPageBreak/>
        <w:t>рекомендации в случае коррекции поведения лидеров в момент принятия важных решений. … Симбиоз магии и тонкой электроники – поразительная реальность нового века. … Испытания в Северной Ирландии показали, что при помощи двух ультразвуковых частот можно разогнать толпу или деморализовать целую армию. Когда эти две частоты смешиваются в человеческом ухе, они становятся невыносимыми. (Колодяжный – чесание желудка.) [Музыка.]   … В 1997 году в Японии в результате просмотра мультфильма «Карманные монстры» более восьмисот детей попали в больницу с эпилептическими приступами. Выяснилось, что в мультфильм были тайно «вшиты» изображения главы  тоталитарной секты Асахары и иероглиф Шивы – индуистского бога разрушения. Звуковые, электромагнитые и фатонно-нейтринные генераторы.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В феврале 1991 года во время войны с Ираком с борта крейсера «Белкнап» осуществлялось генераторное воздействие на подразделения Саддама. Именно атакой ПСИ-оружия  можно объяснить феномен дикой паники среди арабских войск.</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b/>
          <w:i/>
          <w:sz w:val="24"/>
          <w:szCs w:val="24"/>
        </w:rPr>
        <w:t>Не техническое физиологическое воздействие.</w:t>
      </w:r>
      <w:r w:rsidRPr="00BE7E07">
        <w:rPr>
          <w:rFonts w:ascii="Times New Roman" w:hAnsi="Times New Roman" w:cs="Times New Roman"/>
          <w:sz w:val="24"/>
          <w:szCs w:val="24"/>
        </w:rPr>
        <w:t xml:space="preserve">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В процессе аргументации рекомендуется смотреть в глаза слушателей. Что это дает? Здесь, конечно, есть нравственное воздействие. Неудобно не слушать человека, который на тебя смотрит. Но только ли для этого рекомендуется смотреть в глаз? Есть мнения, что взглядом можно осуществлять физиологическое воздействие на человека и даже на животное, а также передавать мысли. Доказательство такого воздействия может быть получено лишь в том случае, когда будет обнаружен механизм воздействия посредством приборов. Пока этот факт имеет гипотетический характер. Предполагают, что глаза испускают некую биологическую энергию. Есть ли подтверждения этому?</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b/>
          <w:sz w:val="24"/>
          <w:szCs w:val="24"/>
        </w:rPr>
        <w:t>Примеры</w:t>
      </w:r>
      <w:r w:rsidRPr="00BE7E07">
        <w:rPr>
          <w:rFonts w:ascii="Times New Roman" w:hAnsi="Times New Roman" w:cs="Times New Roman"/>
          <w:sz w:val="24"/>
          <w:szCs w:val="24"/>
        </w:rPr>
        <w:t xml:space="preserve"> (не все они являются достаточно достоверными).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Убийство взглядом. </w:t>
      </w:r>
      <w:r w:rsidRPr="00BE7E07">
        <w:rPr>
          <w:rFonts w:ascii="Times New Roman" w:hAnsi="Times New Roman" w:cs="Times New Roman"/>
          <w:sz w:val="24"/>
          <w:szCs w:val="24"/>
        </w:rPr>
        <w:t>Начальник сделал оскорбительное несправедливое замечание подчиненному. Тот уперся в него взглядом. Начальник почувствовал себя плохо и через несколько минут умер. В возбуждении уголовного дела было отказано, так как в убийство взглядом в прокуратуре не поверили.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На охотника напал медведь. Лежа под медведем охотник уперся в него отчаянным взглядом, стараясь глядеть в зрачки. Медведь заревел и рухнул мертвым.</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Такие ситуации, если они действительно имели место, объясняют тем, что в критические моменты, особенно на пороге жизни и смерти, глаза испускают мощный биоэнергетический импульс. По этой причине приговоренным к смерти завязывают глаза.</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 xml:space="preserve">Воздействие на тело. </w:t>
      </w:r>
      <w:r w:rsidRPr="00BE7E07">
        <w:rPr>
          <w:rFonts w:ascii="Times New Roman" w:hAnsi="Times New Roman" w:cs="Times New Roman"/>
          <w:sz w:val="24"/>
          <w:szCs w:val="24"/>
        </w:rPr>
        <w:t>На уроке ученик вырвал у девочки ручку. Та пристально посмотрела на его руку и мальчик заплакал. На его руке образовался ожог.</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Давление взгляда.</w:t>
      </w:r>
      <w:r w:rsidRPr="00BE7E07">
        <w:rPr>
          <w:rFonts w:ascii="Times New Roman" w:hAnsi="Times New Roman" w:cs="Times New Roman"/>
          <w:sz w:val="24"/>
          <w:szCs w:val="24"/>
        </w:rPr>
        <w:t xml:space="preserve"> Многие ощущали взгляд человека, когда не глядящего человека не видели. В США провели такой эксперимент. На добровольцев смотрели сзади. В 95 случаях из 100 они определяли, смотрят на них или нет. Большинство из них чувствовали легкое давление на затылок, кода на них смотрели.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lastRenderedPageBreak/>
        <w:tab/>
      </w:r>
      <w:r w:rsidRPr="00BE7E07">
        <w:rPr>
          <w:rFonts w:ascii="Times New Roman" w:hAnsi="Times New Roman" w:cs="Times New Roman"/>
          <w:i/>
          <w:sz w:val="24"/>
          <w:szCs w:val="24"/>
        </w:rPr>
        <w:t xml:space="preserve">Воздействие на животных. </w:t>
      </w:r>
      <w:r w:rsidRPr="00BE7E07">
        <w:rPr>
          <w:rFonts w:ascii="Times New Roman" w:hAnsi="Times New Roman" w:cs="Times New Roman"/>
          <w:sz w:val="24"/>
          <w:szCs w:val="24"/>
        </w:rPr>
        <w:t>Известный дрессировщик Дуров В.Л. мог взглядом вводить животных в состояние столбняка, а также передавать им команды, которые животные выполняли.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r>
      <w:r w:rsidRPr="00BE7E07">
        <w:rPr>
          <w:rFonts w:ascii="Times New Roman" w:hAnsi="Times New Roman" w:cs="Times New Roman"/>
          <w:i/>
          <w:sz w:val="24"/>
          <w:szCs w:val="24"/>
        </w:rPr>
        <w:t>Передача мыслей.</w:t>
      </w:r>
      <w:r w:rsidRPr="00BE7E07">
        <w:rPr>
          <w:rFonts w:ascii="Times New Roman" w:hAnsi="Times New Roman" w:cs="Times New Roman"/>
          <w:sz w:val="24"/>
          <w:szCs w:val="24"/>
        </w:rPr>
        <w:t xml:space="preserve"> Благодаря зрению мозг получает телепатическую информацию. Эта информация анализируется подсознанием. Часто бывает, что поговорив с человеком некоторое время о посторонних предметах, у нас складывается определенное мнение об этом человеке.</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 xml:space="preserve">Как </w:t>
      </w:r>
      <w:r w:rsidRPr="00BE7E07">
        <w:rPr>
          <w:rFonts w:ascii="Times New Roman" w:hAnsi="Times New Roman" w:cs="Times New Roman"/>
          <w:b/>
          <w:sz w:val="24"/>
          <w:szCs w:val="24"/>
        </w:rPr>
        <w:t xml:space="preserve">уберечь </w:t>
      </w:r>
      <w:r w:rsidRPr="00BE7E07">
        <w:rPr>
          <w:rFonts w:ascii="Times New Roman" w:hAnsi="Times New Roman" w:cs="Times New Roman"/>
          <w:sz w:val="24"/>
          <w:szCs w:val="24"/>
        </w:rPr>
        <w:t>подсознание от нежелательного воздействия? Не смотреть собеседнику в глаза. Если невозможно отвернуться или смотреть в сторону, то следует смотреть не в глаза, а в переноситсу.</w:t>
      </w:r>
    </w:p>
    <w:p w:rsidR="008D0F66" w:rsidRPr="00BE7E07" w:rsidRDefault="008D0F66" w:rsidP="008D0F66">
      <w:pPr>
        <w:jc w:val="both"/>
        <w:rPr>
          <w:rFonts w:ascii="Times New Roman" w:hAnsi="Times New Roman" w:cs="Times New Roman"/>
          <w:sz w:val="24"/>
          <w:szCs w:val="24"/>
        </w:rPr>
      </w:pP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Известно, что толстяки любят поесть. Как воздействовать на толстяка. Отрицательное воздействие – затягивать спор и упоминать о еде. Чехов. Чтобы не вникал в детали договора – не давать пока есть, но дать знать, что после подписания договора будет угощение. Положительное воздействие – хорошо накормить, а потом вести переговоры.</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«Но довольно, и не в том теперь дело, а в том, что не распорядиться ли нам, достопочтенный князь, насчет приготовленной для гостей закуски?</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Лебедев, чуть не доведший некоторых из слушателей до настоящего негодования (надо заметить, что бутылки все время не переставали откупориваться), неожиданным заключением своей речи насчет закуски примирил с собой тотчас же всех противников. Сам он называл такие заключения «ловким, адвокатским оборотом дела». (Ф.М. Достоевский. Идиот. М., Худ лит-ра, 1976. С. 316.) (Физиологический прием)</w:t>
      </w:r>
    </w:p>
    <w:p w:rsidR="008D0F66" w:rsidRPr="00BE7E07" w:rsidRDefault="008D0F66" w:rsidP="008D0F66">
      <w:pPr>
        <w:ind w:left="708"/>
        <w:jc w:val="both"/>
        <w:rPr>
          <w:rFonts w:ascii="Times New Roman" w:hAnsi="Times New Roman" w:cs="Times New Roman"/>
          <w:sz w:val="24"/>
          <w:szCs w:val="24"/>
        </w:rPr>
      </w:pPr>
      <w:r w:rsidRPr="00BE7E07">
        <w:rPr>
          <w:rFonts w:ascii="Times New Roman" w:hAnsi="Times New Roman" w:cs="Times New Roman"/>
          <w:sz w:val="24"/>
          <w:szCs w:val="24"/>
        </w:rPr>
        <w:t>Гоголь о заключении после судебного заседания.</w:t>
      </w:r>
    </w:p>
    <w:p w:rsidR="008D0F66" w:rsidRPr="00BE7E07" w:rsidRDefault="008D0F66" w:rsidP="008D0F66">
      <w:pPr>
        <w:ind w:left="708"/>
        <w:jc w:val="both"/>
        <w:rPr>
          <w:rFonts w:ascii="Times New Roman" w:hAnsi="Times New Roman" w:cs="Times New Roman"/>
          <w:b/>
          <w:i/>
          <w:sz w:val="24"/>
          <w:szCs w:val="24"/>
        </w:rPr>
      </w:pPr>
      <w:r w:rsidRPr="00BE7E07">
        <w:rPr>
          <w:rFonts w:ascii="Times New Roman" w:hAnsi="Times New Roman" w:cs="Times New Roman"/>
          <w:b/>
          <w:i/>
          <w:sz w:val="24"/>
          <w:szCs w:val="24"/>
        </w:rPr>
        <w:t>Физиологопсихологические приемы.</w:t>
      </w:r>
    </w:p>
    <w:p w:rsidR="008D0F66" w:rsidRPr="00BE7E07" w:rsidRDefault="008D0F66" w:rsidP="008D0F66">
      <w:pPr>
        <w:jc w:val="both"/>
        <w:rPr>
          <w:rFonts w:ascii="Times New Roman" w:hAnsi="Times New Roman" w:cs="Times New Roman"/>
          <w:b/>
          <w:i/>
          <w:sz w:val="24"/>
          <w:szCs w:val="24"/>
        </w:rPr>
      </w:pPr>
      <w:r w:rsidRPr="00BE7E07">
        <w:rPr>
          <w:rFonts w:ascii="Times New Roman" w:hAnsi="Times New Roman" w:cs="Times New Roman"/>
          <w:b/>
          <w:i/>
          <w:sz w:val="24"/>
          <w:szCs w:val="24"/>
        </w:rPr>
        <w:t>ПСИ-технологии («тонкое воздействие» на сознание человека – технологии и методы войны четвертого поколения)</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b/>
          <w:i/>
          <w:sz w:val="24"/>
          <w:szCs w:val="24"/>
        </w:rPr>
        <w:t xml:space="preserve">Ароматный гипноз. </w:t>
      </w:r>
      <w:r w:rsidRPr="00BE7E07">
        <w:rPr>
          <w:rFonts w:ascii="Times New Roman" w:hAnsi="Times New Roman" w:cs="Times New Roman"/>
          <w:sz w:val="24"/>
          <w:szCs w:val="24"/>
        </w:rPr>
        <w:t xml:space="preserve">«На способность того или иного аромата влиять на человеческое сознание обратили внимание еще в Древнем Китае. Именно китайцам, кстати, принадлежит идея чудовищной пытки зловонием фекалий. </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Столетия спустя китайские аромаметоды взяли на заметку спецслужбы. Например, такой: опылить помещение, где планируется отравить человека, ароматом груши, который возбуждает аппетит даже у сытого. После чего подать ему блюдо со смертельной приправой…</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tab/>
        <w:t>По слухам, в свое время американцы обрабатывали запахом лимонника население бывших соцстран – Венгрии, Югославии, Румынии, –  чтобы вызвать агрессию, ведущую к массовым беспорядкам и конфликтам.</w:t>
      </w:r>
    </w:p>
    <w:p w:rsidR="008D0F66" w:rsidRPr="00BE7E07" w:rsidRDefault="008D0F66" w:rsidP="008D0F66">
      <w:pPr>
        <w:jc w:val="both"/>
        <w:rPr>
          <w:rFonts w:ascii="Times New Roman" w:hAnsi="Times New Roman" w:cs="Times New Roman"/>
          <w:sz w:val="24"/>
          <w:szCs w:val="24"/>
        </w:rPr>
      </w:pPr>
      <w:r w:rsidRPr="00BE7E07">
        <w:rPr>
          <w:rFonts w:ascii="Times New Roman" w:hAnsi="Times New Roman" w:cs="Times New Roman"/>
          <w:sz w:val="24"/>
          <w:szCs w:val="24"/>
        </w:rPr>
        <w:lastRenderedPageBreak/>
        <w:tab/>
        <w:t>Специально для скептиков заметим: по силе воздействия на мозг ароматерапия стоит на первом месте – человек бессилен перед запахом и не способен контролировать его восприятие, чувствуя аромат независимо от своей воли или желания….. [пропущено много, можно включать в задачник или учебник, – Я] … подбирались ароматы, вызывающие у человека сильнейшие эмоции, неподвластные его сознанию». (Ароматный гипноз – оружие спецслужб. //Мир зазеркалья. 2005, № 23 (226). С. 4.</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b/>
          <w:i/>
          <w:sz w:val="24"/>
          <w:szCs w:val="24"/>
        </w:rPr>
        <w:t>Звуковое, электромагнитные и фатонно-нейтринные</w:t>
      </w:r>
      <w:r w:rsidRPr="00BE7E07">
        <w:rPr>
          <w:rFonts w:ascii="Times New Roman" w:hAnsi="Times New Roman" w:cs="Times New Roman"/>
          <w:sz w:val="24"/>
          <w:szCs w:val="24"/>
        </w:rPr>
        <w:t xml:space="preserve"> </w:t>
      </w:r>
      <w:r w:rsidRPr="00BE7E07">
        <w:rPr>
          <w:rFonts w:ascii="Times New Roman" w:hAnsi="Times New Roman" w:cs="Times New Roman"/>
          <w:b/>
          <w:i/>
          <w:sz w:val="24"/>
          <w:szCs w:val="24"/>
        </w:rPr>
        <w:t xml:space="preserve">воздействия. </w:t>
      </w:r>
      <w:r w:rsidRPr="00BE7E07">
        <w:rPr>
          <w:rFonts w:ascii="Times New Roman" w:hAnsi="Times New Roman" w:cs="Times New Roman"/>
          <w:sz w:val="24"/>
          <w:szCs w:val="24"/>
        </w:rPr>
        <w:t xml:space="preserve">«За последние пятьдесят лет ведущие страны мира кинули миллиарды долларов на исследование в области «тонкого воздействия» на сознание человека. Результаты этих исследований легли в основу технологий и методов войны четвертого поколения, где поле битвы – человеческие душа и сознание». (А. Титов. Путин под прицелом «ПСИ-оружия».// Завтра. Декабрь, </w:t>
      </w:r>
      <w:smartTag w:uri="urn:schemas-microsoft-com:office:smarttags" w:element="metricconverter">
        <w:smartTagPr>
          <w:attr w:name="ProductID" w:val="2006 г"/>
        </w:smartTagPr>
        <w:r w:rsidRPr="00BE7E07">
          <w:rPr>
            <w:rFonts w:ascii="Times New Roman" w:hAnsi="Times New Roman" w:cs="Times New Roman"/>
            <w:sz w:val="24"/>
            <w:szCs w:val="24"/>
          </w:rPr>
          <w:t>2006 г</w:t>
        </w:r>
      </w:smartTag>
      <w:r w:rsidRPr="00BE7E07">
        <w:rPr>
          <w:rFonts w:ascii="Times New Roman" w:hAnsi="Times New Roman" w:cs="Times New Roman"/>
          <w:sz w:val="24"/>
          <w:szCs w:val="24"/>
        </w:rPr>
        <w:t>.. №51 (683)).</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«…Знания об устройстве и структуре человеческой психики были основой жреческих практик на Востоке и Западе. Экстрасенсорные и гипнотические техники применялись во все времена всеми народами земли, преподавались в эзотерических центрах Древнего мира, аккумулировались закрытыми оккультными сообществами Средневековья и Нового времени. Носители «тайного знания» неизменно сопровождали власть, если не были самой властью. Ибо способности управлять волей и психикой людей, возможность проникать в тайны человеческого сердца, дар пророчества и ясновидения – были источником огромной силы и влияния». (А. Титов. Путин под прицелом «ПСИ-оружия».// Завтра. Декабрь, </w:t>
      </w:r>
      <w:smartTag w:uri="urn:schemas-microsoft-com:office:smarttags" w:element="metricconverter">
        <w:smartTagPr>
          <w:attr w:name="ProductID" w:val="2006 г"/>
        </w:smartTagPr>
        <w:r w:rsidRPr="00BE7E07">
          <w:rPr>
            <w:rFonts w:ascii="Times New Roman" w:hAnsi="Times New Roman" w:cs="Times New Roman"/>
            <w:sz w:val="24"/>
            <w:szCs w:val="24"/>
          </w:rPr>
          <w:t>2006 г</w:t>
        </w:r>
      </w:smartTag>
      <w:r w:rsidRPr="00BE7E07">
        <w:rPr>
          <w:rFonts w:ascii="Times New Roman" w:hAnsi="Times New Roman" w:cs="Times New Roman"/>
          <w:sz w:val="24"/>
          <w:szCs w:val="24"/>
        </w:rPr>
        <w:t>.. №51 (683)).</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В США уже с начала 50-х годов ведутся плановые и целенаправленные разработки в области психофизичеких воздействий. В дело идут восточные мистические доктрины, методы комплексного гипноза и нейролингвистическое программирование…. Изучаются способы воздействия на мозг ультразвука, микроволнового и низкочастотного звука.  … Испытывается и широко применяется феномен «стирания памяти». (Там же)</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По данным источника из российских спецслужб, за океаном уже созданы и апробированы надежные способы, позволяющие экстрасенсрно – в том числе с использованием технического оборудования – эффективно воздействовать как на психику отдельных лиц (руководителей других государств), так и на целые группы населения.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Японцы конструируют аппараты дистанционного воздействия на биологическую структуру человеческого организма.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…Можно с большой долей вероятности утверждать, что на дворе новая эпоха. Ее Величество Манипуляция качественно расширила свои возможности. Методы классической пропаганды уступают место чему-то новому, невиданному… Влияние на индивидуальное и общественное сознание через СМИ, через рекламные акции и пиар-компании – уже вчерашний день. Новые способы манипуляции позволят жестко программировать мировоззрение, поступки, эмоции и мысли человеческих существ.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 xml:space="preserve">[ПСИ-оружие – совмещение магических практик с возможностями современной электроники и компьютерных технологий.] </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lastRenderedPageBreak/>
        <w:t>Пресловутый «25-й кадр Фишера», вклеенный в исцарапанную кинопленку фильма про Барби, навсегда останется в 60-х годах прошлого века. Этот прием отличается от современных систем ПСИ-воздействия, как плот Робинзона от атомного авианосца. (Там же)</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[С недооценкой 25-го кадра нельзя согласиться, поскольку этом прием является мощным средством воздействия непосредственно на подсознание.]</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Далее: Михаил Бурлешин. Дьявольский вирус, несущий смерть//НЛО, № 3(474), 15 января 2007.</w:t>
      </w:r>
    </w:p>
    <w:p w:rsidR="008D0F66" w:rsidRPr="00BE7E07" w:rsidRDefault="008D0F66" w:rsidP="008D0F66">
      <w:pPr>
        <w:ind w:firstLine="708"/>
        <w:jc w:val="both"/>
        <w:rPr>
          <w:rFonts w:ascii="Times New Roman" w:hAnsi="Times New Roman" w:cs="Times New Roman"/>
          <w:sz w:val="24"/>
          <w:szCs w:val="24"/>
        </w:rPr>
      </w:pPr>
      <w:r w:rsidRPr="00BE7E07">
        <w:rPr>
          <w:rFonts w:ascii="Times New Roman" w:hAnsi="Times New Roman" w:cs="Times New Roman"/>
          <w:sz w:val="24"/>
          <w:szCs w:val="24"/>
        </w:rPr>
        <w:t>«Феномен 25-го кадра связан с тем, что люди имеют не только осознанный диапазон восприятия окружающего мира, но и неосознанный, в котором информация усваивается психикой, минуя сознание. Проведенные эксперименты продемонстрировали, что в течение одной секунды центры головного мозга успевают принять и обработать 25-й сигнал. Более того, информация, полученная в субсенсорном режиме восприятия, усваивается человеком значительно эффективнее, чем обычно. Специалисты объясняют это тем, что примерно 97% психической деятельности хомо сапиенс протекает на уровне подсознания и только 3%  – в осознанном режиме. … Изображение на голубом экране компьютера или телевизора может оказывать психофизическое воздействие на организм человека. (Михаил Бурлешин. Дьявольский вирус, несущий смерть//НЛО, № 3(474), 15 января 2007) (Упомянутый японский случай.) Указанный 25-кадр и др. воздействия такого же типа названы ноовирусами. Предполагают, что мозг человека работает по особым программам, аналогичным компьютерным программа. Ноовирусы нарушают работу этих природных программ.</w:t>
      </w:r>
    </w:p>
    <w:p w:rsidR="008D0F66" w:rsidRPr="00BE7E07" w:rsidRDefault="008D0F66" w:rsidP="008D0F66">
      <w:pPr>
        <w:ind w:firstLine="708"/>
        <w:jc w:val="both"/>
        <w:rPr>
          <w:rFonts w:ascii="Times New Roman" w:hAnsi="Times New Roman" w:cs="Times New Roman"/>
          <w:sz w:val="24"/>
          <w:szCs w:val="24"/>
        </w:rPr>
      </w:pPr>
    </w:p>
    <w:p w:rsidR="008D0F66" w:rsidRPr="00BE7E07" w:rsidRDefault="008D0F66" w:rsidP="008D0F66">
      <w:pPr>
        <w:ind w:left="708"/>
        <w:jc w:val="both"/>
        <w:rPr>
          <w:rFonts w:ascii="Times New Roman" w:hAnsi="Times New Roman" w:cs="Times New Roman"/>
          <w:b/>
          <w:i/>
          <w:sz w:val="24"/>
          <w:szCs w:val="24"/>
        </w:rPr>
      </w:pPr>
    </w:p>
    <w:p w:rsidR="008D0F66" w:rsidRPr="00BE7E07" w:rsidRDefault="008D0F66" w:rsidP="008D0F66">
      <w:pPr>
        <w:ind w:left="708"/>
        <w:jc w:val="both"/>
        <w:rPr>
          <w:rFonts w:ascii="Times New Roman" w:hAnsi="Times New Roman" w:cs="Times New Roman"/>
          <w:sz w:val="24"/>
          <w:szCs w:val="24"/>
        </w:rPr>
      </w:pPr>
    </w:p>
    <w:sectPr w:rsidR="008D0F66" w:rsidRPr="00BE7E07" w:rsidSect="0064651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42" w:rsidRDefault="00D23C42" w:rsidP="008D0F66">
      <w:pPr>
        <w:spacing w:after="0" w:line="240" w:lineRule="auto"/>
      </w:pPr>
      <w:r>
        <w:separator/>
      </w:r>
    </w:p>
  </w:endnote>
  <w:endnote w:type="continuationSeparator" w:id="0">
    <w:p w:rsidR="00D23C42" w:rsidRDefault="00D23C42" w:rsidP="008D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42" w:rsidRDefault="00D23C42" w:rsidP="008D0F66">
      <w:pPr>
        <w:spacing w:after="0" w:line="240" w:lineRule="auto"/>
      </w:pPr>
      <w:r>
        <w:separator/>
      </w:r>
    </w:p>
  </w:footnote>
  <w:footnote w:type="continuationSeparator" w:id="0">
    <w:p w:rsidR="00D23C42" w:rsidRDefault="00D23C42" w:rsidP="008D0F66">
      <w:pPr>
        <w:spacing w:after="0" w:line="240" w:lineRule="auto"/>
      </w:pPr>
      <w:r>
        <w:continuationSeparator/>
      </w:r>
    </w:p>
  </w:footnote>
  <w:footnote w:id="1">
    <w:p w:rsidR="008D0F66" w:rsidRDefault="008D0F66" w:rsidP="008D0F66">
      <w:pPr>
        <w:pStyle w:val="a3"/>
      </w:pPr>
      <w:r>
        <w:rPr>
          <w:rStyle w:val="a5"/>
        </w:rPr>
        <w:footnoteRef/>
      </w:r>
      <w:r>
        <w:t xml:space="preserve"> Учение об умозаключениях излагается ниже. См. стр.</w:t>
      </w:r>
    </w:p>
  </w:footnote>
  <w:footnote w:id="2">
    <w:p w:rsidR="008D0F66" w:rsidRDefault="008D0F66" w:rsidP="008D0F66">
      <w:pPr>
        <w:pStyle w:val="a3"/>
        <w:spacing w:line="180" w:lineRule="auto"/>
        <w:ind w:firstLine="240"/>
        <w:jc w:val="both"/>
      </w:pPr>
      <w:r>
        <w:rPr>
          <w:rStyle w:val="a5"/>
        </w:rPr>
        <w:t>1</w:t>
      </w:r>
      <w:r>
        <w:rPr>
          <w:sz w:val="16"/>
        </w:rPr>
        <w:t xml:space="preserve"> </w:t>
      </w:r>
      <w:r>
        <w:rPr>
          <w:i/>
          <w:sz w:val="16"/>
        </w:rPr>
        <w:t>Каляев А.Ф.</w:t>
      </w:r>
      <w:r>
        <w:rPr>
          <w:sz w:val="16"/>
        </w:rPr>
        <w:t xml:space="preserve"> Речь по делу Курдина // Судебные речи советских адвокатов. М., </w:t>
      </w:r>
      <w:smartTag w:uri="urn:schemas-microsoft-com:office:smarttags" w:element="metricconverter">
        <w:smartTagPr>
          <w:attr w:name="ProductID" w:val="1960. C"/>
        </w:smartTagPr>
        <w:r>
          <w:rPr>
            <w:sz w:val="16"/>
          </w:rPr>
          <w:t>1960. C</w:t>
        </w:r>
      </w:smartTag>
      <w:r>
        <w:rPr>
          <w:sz w:val="16"/>
        </w:rPr>
        <w:t>. 33.</w:t>
      </w:r>
    </w:p>
  </w:footnote>
  <w:footnote w:id="3">
    <w:p w:rsidR="008D0F66" w:rsidRDefault="008D0F66" w:rsidP="008D0F66">
      <w:pPr>
        <w:pStyle w:val="a3"/>
        <w:ind w:firstLine="240"/>
      </w:pPr>
      <w:r>
        <w:rPr>
          <w:rStyle w:val="a5"/>
        </w:rPr>
        <w:t>1</w:t>
      </w:r>
      <w:r>
        <w:rPr>
          <w:sz w:val="16"/>
        </w:rPr>
        <w:t xml:space="preserve"> Лит. газета. 1988. 26 ноября.</w:t>
      </w:r>
    </w:p>
  </w:footnote>
  <w:footnote w:id="4">
    <w:p w:rsidR="008D0F66" w:rsidRDefault="008D0F66" w:rsidP="008D0F66">
      <w:pPr>
        <w:pStyle w:val="a3"/>
        <w:ind w:firstLine="240"/>
      </w:pPr>
      <w:r>
        <w:rPr>
          <w:rStyle w:val="a5"/>
        </w:rPr>
        <w:t>2</w:t>
      </w:r>
      <w:r>
        <w:rPr>
          <w:sz w:val="16"/>
        </w:rPr>
        <w:t xml:space="preserve"> </w:t>
      </w:r>
      <w:r>
        <w:rPr>
          <w:i/>
          <w:sz w:val="16"/>
        </w:rPr>
        <w:t>Сергеич П.</w:t>
      </w:r>
      <w:r>
        <w:rPr>
          <w:sz w:val="16"/>
        </w:rPr>
        <w:t xml:space="preserve"> Искусство речи на суде. М., 1988. С. 186.</w:t>
      </w:r>
    </w:p>
  </w:footnote>
  <w:footnote w:id="5">
    <w:p w:rsidR="008D0F66" w:rsidRDefault="008D0F66" w:rsidP="008D0F66">
      <w:pPr>
        <w:pStyle w:val="a3"/>
        <w:ind w:firstLine="240"/>
      </w:pPr>
      <w:r>
        <w:rPr>
          <w:rStyle w:val="a5"/>
        </w:rPr>
        <w:t>3</w:t>
      </w:r>
      <w:r>
        <w:rPr>
          <w:sz w:val="16"/>
        </w:rPr>
        <w:t xml:space="preserve"> </w:t>
      </w:r>
      <w:r>
        <w:rPr>
          <w:i/>
          <w:sz w:val="16"/>
        </w:rPr>
        <w:t>Мейтленд Иди.</w:t>
      </w:r>
      <w:r>
        <w:rPr>
          <w:sz w:val="16"/>
        </w:rPr>
        <w:t xml:space="preserve"> Возникновение человека: Недостающее звено. М., </w:t>
      </w:r>
      <w:smartTag w:uri="urn:schemas-microsoft-com:office:smarttags" w:element="metricconverter">
        <w:smartTagPr>
          <w:attr w:name="ProductID" w:val="1977. C"/>
        </w:smartTagPr>
        <w:r>
          <w:rPr>
            <w:sz w:val="16"/>
          </w:rPr>
          <w:t>1977. C</w:t>
        </w:r>
      </w:smartTag>
      <w:r>
        <w:rPr>
          <w:sz w:val="16"/>
        </w:rPr>
        <w:t>. 84—85.</w:t>
      </w:r>
    </w:p>
  </w:footnote>
  <w:footnote w:id="6">
    <w:p w:rsidR="008D0F66" w:rsidRDefault="008D0F66" w:rsidP="008D0F66">
      <w:pPr>
        <w:pStyle w:val="a3"/>
        <w:spacing w:line="180" w:lineRule="auto"/>
        <w:ind w:firstLine="240"/>
        <w:jc w:val="both"/>
      </w:pPr>
      <w:r>
        <w:rPr>
          <w:rStyle w:val="a5"/>
        </w:rPr>
        <w:t>1</w:t>
      </w:r>
      <w:r>
        <w:rPr>
          <w:sz w:val="16"/>
        </w:rPr>
        <w:t xml:space="preserve"> </w:t>
      </w:r>
      <w:r>
        <w:rPr>
          <w:i/>
          <w:sz w:val="16"/>
        </w:rPr>
        <w:t>Ивин А.А.</w:t>
      </w:r>
      <w:r>
        <w:rPr>
          <w:sz w:val="16"/>
        </w:rPr>
        <w:t xml:space="preserve"> Искусство правильно мыслить. М., 1986. С. 215.</w:t>
      </w:r>
    </w:p>
  </w:footnote>
  <w:footnote w:id="7">
    <w:p w:rsidR="008D0F66" w:rsidRDefault="008D0F66" w:rsidP="008D0F66">
      <w:pPr>
        <w:pStyle w:val="a3"/>
        <w:ind w:firstLine="240"/>
      </w:pPr>
      <w:r>
        <w:rPr>
          <w:rStyle w:val="a5"/>
        </w:rPr>
        <w:t>1</w:t>
      </w:r>
      <w:r>
        <w:rPr>
          <w:sz w:val="16"/>
        </w:rPr>
        <w:t xml:space="preserve"> См. § 1 главы IX этой книги.</w:t>
      </w:r>
    </w:p>
  </w:footnote>
  <w:footnote w:id="8">
    <w:p w:rsidR="008D0F66" w:rsidRDefault="008D0F66" w:rsidP="008D0F66">
      <w:pPr>
        <w:pStyle w:val="a3"/>
      </w:pPr>
      <w:r>
        <w:rPr>
          <w:rStyle w:val="a5"/>
        </w:rPr>
        <w:footnoteRef/>
      </w:r>
      <w:r>
        <w:t xml:space="preserve">  Барухович В. Ораторское искусство Древней Греции. // Ораторы Греции. М., 1985. С.15.</w:t>
      </w:r>
    </w:p>
    <w:p w:rsidR="008D0F66" w:rsidRDefault="008D0F66" w:rsidP="008D0F66">
      <w:pPr>
        <w:pStyle w:val="a3"/>
      </w:pPr>
    </w:p>
  </w:footnote>
  <w:footnote w:id="9">
    <w:p w:rsidR="008D0F66" w:rsidRDefault="008D0F66" w:rsidP="008D0F66">
      <w:pPr>
        <w:pStyle w:val="a3"/>
        <w:spacing w:line="180" w:lineRule="auto"/>
        <w:ind w:firstLine="240"/>
        <w:jc w:val="both"/>
      </w:pPr>
      <w:r>
        <w:rPr>
          <w:rStyle w:val="a5"/>
        </w:rPr>
        <w:t>1</w:t>
      </w:r>
      <w:r>
        <w:rPr>
          <w:sz w:val="16"/>
        </w:rPr>
        <w:t xml:space="preserve"> </w:t>
      </w:r>
      <w:r>
        <w:rPr>
          <w:i/>
          <w:sz w:val="16"/>
        </w:rPr>
        <w:t>Лейбниц Г.В.</w:t>
      </w:r>
      <w:r>
        <w:rPr>
          <w:sz w:val="16"/>
        </w:rPr>
        <w:t xml:space="preserve"> Новые опыты о человеческом разумении // Соч.: В 4-х т. Т. </w:t>
      </w:r>
      <w:smartTag w:uri="urn:schemas-microsoft-com:office:smarttags" w:element="metricconverter">
        <w:smartTagPr>
          <w:attr w:name="ProductID" w:val="2. М"/>
        </w:smartTagPr>
        <w:r>
          <w:rPr>
            <w:sz w:val="16"/>
          </w:rPr>
          <w:t>2. М</w:t>
        </w:r>
      </w:smartTag>
      <w:r>
        <w:rPr>
          <w:sz w:val="16"/>
        </w:rPr>
        <w:t xml:space="preserve">., </w:t>
      </w:r>
      <w:smartTag w:uri="urn:schemas-microsoft-com:office:smarttags" w:element="metricconverter">
        <w:smartTagPr>
          <w:attr w:name="ProductID" w:val="1983. C"/>
        </w:smartTagPr>
        <w:r>
          <w:rPr>
            <w:sz w:val="16"/>
          </w:rPr>
          <w:t>1983. C</w:t>
        </w:r>
      </w:smartTag>
      <w:r>
        <w:rPr>
          <w:sz w:val="16"/>
        </w:rPr>
        <w:t>. 97.</w:t>
      </w:r>
    </w:p>
  </w:footnote>
  <w:footnote w:id="10">
    <w:p w:rsidR="008D0F66" w:rsidRDefault="008D0F66" w:rsidP="008D0F66">
      <w:pPr>
        <w:pStyle w:val="a3"/>
        <w:ind w:firstLine="240"/>
      </w:pPr>
      <w:r>
        <w:rPr>
          <w:rStyle w:val="a5"/>
        </w:rPr>
        <w:t>1</w:t>
      </w:r>
      <w:r>
        <w:rPr>
          <w:sz w:val="16"/>
        </w:rPr>
        <w:t xml:space="preserve"> Цит. по: </w:t>
      </w:r>
      <w:r>
        <w:rPr>
          <w:i/>
          <w:sz w:val="16"/>
        </w:rPr>
        <w:t>Бернал Дж.</w:t>
      </w:r>
      <w:r>
        <w:rPr>
          <w:sz w:val="16"/>
        </w:rPr>
        <w:t xml:space="preserve"> Наука в истории человечества. М., </w:t>
      </w:r>
      <w:smartTag w:uri="urn:schemas-microsoft-com:office:smarttags" w:element="metricconverter">
        <w:smartTagPr>
          <w:attr w:name="ProductID" w:val="1956. C"/>
        </w:smartTagPr>
        <w:r>
          <w:rPr>
            <w:sz w:val="16"/>
          </w:rPr>
          <w:t>1956. C</w:t>
        </w:r>
      </w:smartTag>
      <w:r>
        <w:rPr>
          <w:sz w:val="16"/>
        </w:rPr>
        <w:t>. 34.</w:t>
      </w:r>
    </w:p>
  </w:footnote>
  <w:footnote w:id="11">
    <w:p w:rsidR="008D0F66" w:rsidRPr="004704C1" w:rsidRDefault="008D0F66" w:rsidP="008D0F66">
      <w:pPr>
        <w:pStyle w:val="a3"/>
      </w:pPr>
      <w:r>
        <w:rPr>
          <w:rStyle w:val="a5"/>
        </w:rPr>
        <w:footnoteRef/>
      </w:r>
      <w:r>
        <w:t xml:space="preserve"> </w:t>
      </w:r>
      <w:r>
        <w:rPr>
          <w:lang w:val="en-US"/>
        </w:rPr>
        <w:t>Modus</w:t>
      </w:r>
      <w:r w:rsidRPr="004704C1">
        <w:t xml:space="preserve"> </w:t>
      </w:r>
      <w:r>
        <w:rPr>
          <w:lang w:val="en-US"/>
        </w:rPr>
        <w:t>ponens</w:t>
      </w:r>
      <w:r w:rsidRPr="004704C1">
        <w:t xml:space="preserve"> </w:t>
      </w:r>
      <w:r>
        <w:t>– это рассудение формы «если А, то В; А, следовательно, В».</w:t>
      </w:r>
      <w:r w:rsidRPr="004704C1">
        <w:t xml:space="preserve"> </w:t>
      </w:r>
    </w:p>
  </w:footnote>
  <w:footnote w:id="12">
    <w:p w:rsidR="008D0F66" w:rsidRDefault="008D0F66" w:rsidP="008D0F66">
      <w:pPr>
        <w:pStyle w:val="a3"/>
      </w:pPr>
      <w:r>
        <w:rPr>
          <w:rStyle w:val="a5"/>
        </w:rPr>
        <w:footnoteRef/>
      </w:r>
      <w:r>
        <w:t xml:space="preserve"> Анри Пуанкаре. О науке.  М., 1990. С.205, 207.</w:t>
      </w:r>
    </w:p>
  </w:footnote>
  <w:footnote w:id="13">
    <w:p w:rsidR="008D0F66" w:rsidRDefault="008D0F66" w:rsidP="008D0F66">
      <w:pPr>
        <w:pStyle w:val="a3"/>
      </w:pPr>
      <w:r>
        <w:rPr>
          <w:rStyle w:val="a5"/>
        </w:rPr>
        <w:footnoteRef/>
      </w:r>
      <w:r>
        <w:t xml:space="preserve"> Есть мнение, что иероглифическое письмо воспринимается правым полушарием, в отличие от письма буквенного, воспринимаемого левым полушарием.</w:t>
      </w:r>
    </w:p>
  </w:footnote>
  <w:footnote w:id="14">
    <w:p w:rsidR="008D0F66" w:rsidRDefault="008D0F66" w:rsidP="008D0F66">
      <w:pPr>
        <w:pStyle w:val="a3"/>
      </w:pPr>
      <w:r>
        <w:rPr>
          <w:rStyle w:val="a5"/>
        </w:rPr>
        <w:footnoteRef/>
      </w:r>
      <w:r>
        <w:t xml:space="preserve"> Кичеев А.Г.  Интуиция // Мир психологии. 2002. №1. С.255,256.</w:t>
      </w:r>
    </w:p>
  </w:footnote>
  <w:footnote w:id="15">
    <w:p w:rsidR="008D0F66" w:rsidRDefault="008D0F66" w:rsidP="008D0F66">
      <w:pPr>
        <w:pStyle w:val="a3"/>
      </w:pPr>
      <w:r>
        <w:rPr>
          <w:rStyle w:val="a5"/>
        </w:rPr>
        <w:footnoteRef/>
      </w:r>
      <w:r>
        <w:t xml:space="preserve"> Леонардо да Винчи. Избранные произведения. Спб., М., 1999. С. 278-279.</w:t>
      </w:r>
    </w:p>
  </w:footnote>
  <w:footnote w:id="16">
    <w:p w:rsidR="008D0F66" w:rsidRDefault="008D0F66" w:rsidP="008D0F66">
      <w:pPr>
        <w:pStyle w:val="a3"/>
      </w:pPr>
      <w:r>
        <w:rPr>
          <w:rStyle w:val="a5"/>
        </w:rPr>
        <w:footnoteRef/>
      </w:r>
      <w:r>
        <w:t xml:space="preserve"> Элиот Аронсон, Энтони Пратканис. Эпоха пропаганды: механизмы убеждения, повседневное использование и злоупотребление. СПб., 2003. С 47-48.</w:t>
      </w:r>
    </w:p>
  </w:footnote>
  <w:footnote w:id="17">
    <w:p w:rsidR="008D0F66" w:rsidRDefault="008D0F66" w:rsidP="008D0F66">
      <w:pPr>
        <w:pStyle w:val="a3"/>
      </w:pPr>
      <w:r>
        <w:rPr>
          <w:rStyle w:val="a5"/>
        </w:rPr>
        <w:footnoteRef/>
      </w:r>
      <w:r>
        <w:t xml:space="preserve"> Доценко Е.Л. Психология манипуляции. М., 1977. С. 13.</w:t>
      </w:r>
    </w:p>
    <w:p w:rsidR="008D0F66" w:rsidRDefault="008D0F66" w:rsidP="008D0F66">
      <w:pPr>
        <w:pStyle w:val="a3"/>
      </w:pPr>
    </w:p>
  </w:footnote>
  <w:footnote w:id="18">
    <w:p w:rsidR="008D0F66" w:rsidRDefault="008D0F66" w:rsidP="008D0F66">
      <w:pPr>
        <w:pStyle w:val="a3"/>
      </w:pPr>
      <w:r>
        <w:rPr>
          <w:rStyle w:val="a5"/>
        </w:rPr>
        <w:footnoteRef/>
      </w:r>
      <w:r>
        <w:t xml:space="preserve"> Доценко Е.Л. Психология манипуляции. М., 1977. С. 12.</w:t>
      </w:r>
    </w:p>
    <w:p w:rsidR="008D0F66" w:rsidRDefault="008D0F66" w:rsidP="008D0F66">
      <w:pPr>
        <w:pStyle w:val="a3"/>
      </w:pPr>
    </w:p>
  </w:footnote>
  <w:footnote w:id="19">
    <w:p w:rsidR="008D0F66" w:rsidRDefault="008D0F66" w:rsidP="008D0F66">
      <w:pPr>
        <w:pStyle w:val="a3"/>
      </w:pPr>
      <w:r>
        <w:rPr>
          <w:rStyle w:val="a5"/>
        </w:rPr>
        <w:footnoteRef/>
      </w:r>
      <w:r>
        <w:t xml:space="preserve"> Элиот Аронсон, Энтони Пратканис. Эпоха пропаганды: механизмы убеждения, повседневное использование и злоупотребление. СПб., 2003. С. 46.</w:t>
      </w:r>
    </w:p>
    <w:p w:rsidR="008D0F66" w:rsidRDefault="008D0F66" w:rsidP="008D0F66">
      <w:pPr>
        <w:pStyle w:val="a3"/>
      </w:pPr>
    </w:p>
  </w:footnote>
  <w:footnote w:id="20">
    <w:p w:rsidR="008D0F66" w:rsidRDefault="008D0F66" w:rsidP="008D0F66">
      <w:pPr>
        <w:pStyle w:val="a3"/>
      </w:pPr>
      <w:r>
        <w:rPr>
          <w:rStyle w:val="a5"/>
        </w:rPr>
        <w:footnoteRef/>
      </w:r>
      <w:r>
        <w:t xml:space="preserve"> Доценко Е.Л. Психология манипуляции. М., 1977. С. 14.</w:t>
      </w:r>
    </w:p>
    <w:p w:rsidR="008D0F66" w:rsidRDefault="008D0F66" w:rsidP="008D0F66">
      <w:pPr>
        <w:pStyle w:val="a3"/>
      </w:pPr>
    </w:p>
  </w:footnote>
  <w:footnote w:id="21">
    <w:p w:rsidR="008D0F66" w:rsidRDefault="008D0F66" w:rsidP="008D0F66">
      <w:pPr>
        <w:pStyle w:val="a3"/>
      </w:pPr>
      <w:r>
        <w:rPr>
          <w:rStyle w:val="a5"/>
        </w:rPr>
        <w:footnoteRef/>
      </w:r>
      <w:r>
        <w:t xml:space="preserve"> Элиот Аронсон, Энтони Пратканис. Эпоха пропаганды: механизмы убеждения, повседневное использование и злоупотребление. СПб., 2003. С. 52-53.</w:t>
      </w:r>
    </w:p>
    <w:p w:rsidR="008D0F66" w:rsidRDefault="008D0F66" w:rsidP="008D0F66">
      <w:pPr>
        <w:pStyle w:val="a3"/>
      </w:pPr>
    </w:p>
  </w:footnote>
  <w:footnote w:id="22">
    <w:p w:rsidR="008D0F66" w:rsidRDefault="008D0F66" w:rsidP="008D0F66">
      <w:pPr>
        <w:pStyle w:val="a3"/>
      </w:pPr>
      <w:r>
        <w:rPr>
          <w:rStyle w:val="a5"/>
        </w:rPr>
        <w:footnoteRef/>
      </w:r>
      <w:r>
        <w:t xml:space="preserve"> Элиот Аронсон, Энтони Пратканис. Эпоха пропаганды: механизмы убеждения, повседневное использование и злоупотребление. СПб., 2003. С. 32.</w:t>
      </w:r>
    </w:p>
    <w:p w:rsidR="008D0F66" w:rsidRDefault="008D0F66" w:rsidP="008D0F66">
      <w:pPr>
        <w:pStyle w:val="a3"/>
      </w:pPr>
    </w:p>
  </w:footnote>
  <w:footnote w:id="23">
    <w:p w:rsidR="008D0F66" w:rsidRDefault="008D0F66" w:rsidP="008D0F66">
      <w:pPr>
        <w:pStyle w:val="a3"/>
      </w:pPr>
      <w:r>
        <w:rPr>
          <w:rStyle w:val="a5"/>
        </w:rPr>
        <w:footnoteRef/>
      </w:r>
      <w:r>
        <w:t xml:space="preserve"> А.А. Алексеев, И.С. Ларионова, Н.А. Дудина. Мезодермальная и альтернативная медицина. М., УРСС, 2001. С. 11.</w:t>
      </w:r>
    </w:p>
  </w:footnote>
  <w:footnote w:id="24">
    <w:p w:rsidR="008D0F66" w:rsidRDefault="008D0F66" w:rsidP="008D0F66">
      <w:pPr>
        <w:pStyle w:val="a3"/>
        <w:spacing w:line="180" w:lineRule="atLeast"/>
        <w:ind w:firstLine="240"/>
      </w:pPr>
      <w:r>
        <w:rPr>
          <w:rStyle w:val="a5"/>
        </w:rPr>
        <w:footnoteRef/>
      </w:r>
      <w:r>
        <w:t xml:space="preserve"> </w:t>
      </w:r>
      <w:r>
        <w:rPr>
          <w:i/>
          <w:sz w:val="16"/>
        </w:rPr>
        <w:t>Павлова Л.Г.</w:t>
      </w:r>
      <w:r>
        <w:rPr>
          <w:sz w:val="16"/>
        </w:rPr>
        <w:t xml:space="preserve"> Искусство спора: логико-психологические аспекты. М., </w:t>
      </w:r>
      <w:smartTag w:uri="urn:schemas-microsoft-com:office:smarttags" w:element="metricconverter">
        <w:smartTagPr>
          <w:attr w:name="ProductID" w:val="1988. C"/>
        </w:smartTagPr>
        <w:r>
          <w:rPr>
            <w:sz w:val="16"/>
          </w:rPr>
          <w:t>1988. C</w:t>
        </w:r>
      </w:smartTag>
      <w:r>
        <w:rPr>
          <w:sz w:val="16"/>
        </w:rPr>
        <w:t>. 57.</w:t>
      </w:r>
    </w:p>
    <w:p w:rsidR="008D0F66" w:rsidRDefault="008D0F66" w:rsidP="008D0F66">
      <w:pPr>
        <w:pStyle w:val="a3"/>
      </w:pPr>
    </w:p>
  </w:footnote>
  <w:footnote w:id="25">
    <w:p w:rsidR="008D0F66" w:rsidRDefault="008D0F66" w:rsidP="008D0F66">
      <w:pPr>
        <w:pStyle w:val="a3"/>
      </w:pPr>
      <w:r>
        <w:rPr>
          <w:rStyle w:val="a5"/>
        </w:rPr>
        <w:footnoteRef/>
      </w:r>
      <w:r>
        <w:t xml:space="preserve"> Кичеев А.Г.  Интуиция // Мир психологии. 2002. №1. С.249.</w:t>
      </w:r>
    </w:p>
    <w:p w:rsidR="008D0F66" w:rsidRDefault="008D0F66" w:rsidP="008D0F66">
      <w:pPr>
        <w:pStyle w:val="a3"/>
      </w:pPr>
    </w:p>
  </w:footnote>
  <w:footnote w:id="26">
    <w:p w:rsidR="008D0F66" w:rsidRDefault="008D0F66" w:rsidP="008D0F66">
      <w:pPr>
        <w:pStyle w:val="a3"/>
      </w:pPr>
      <w:r>
        <w:rPr>
          <w:rStyle w:val="a5"/>
        </w:rPr>
        <w:footnoteRef/>
      </w:r>
      <w:r>
        <w:t xml:space="preserve"> Кичеев А.Г.  Интуиция // Мир психологии. 2002. №1. С.250.</w:t>
      </w:r>
    </w:p>
    <w:p w:rsidR="008D0F66" w:rsidRDefault="008D0F66" w:rsidP="008D0F66">
      <w:pPr>
        <w:pStyle w:val="a3"/>
      </w:pPr>
    </w:p>
  </w:footnote>
  <w:footnote w:id="27">
    <w:p w:rsidR="008D0F66" w:rsidRDefault="008D0F66" w:rsidP="008D0F66">
      <w:pPr>
        <w:pStyle w:val="a3"/>
      </w:pPr>
      <w:r>
        <w:rPr>
          <w:rStyle w:val="a5"/>
        </w:rPr>
        <w:footnoteRef/>
      </w:r>
      <w:r>
        <w:t xml:space="preserve"> Доценко Е.Л. Психология манипуляции. М., 1977. С. 13.</w:t>
      </w:r>
    </w:p>
    <w:p w:rsidR="008D0F66" w:rsidRDefault="008D0F66" w:rsidP="008D0F66">
      <w:pPr>
        <w:pStyle w:val="a3"/>
      </w:pPr>
    </w:p>
  </w:footnote>
  <w:footnote w:id="28">
    <w:p w:rsidR="008D0F66" w:rsidRDefault="008D0F66" w:rsidP="008D0F66">
      <w:pPr>
        <w:pStyle w:val="a3"/>
      </w:pPr>
      <w:r>
        <w:rPr>
          <w:rStyle w:val="a5"/>
        </w:rPr>
        <w:footnoteRef/>
      </w:r>
      <w:r>
        <w:t xml:space="preserve"> Доценко Е.Л. Психология манипуляции. М., 1977. С. 12.</w:t>
      </w:r>
    </w:p>
    <w:p w:rsidR="008D0F66" w:rsidRDefault="008D0F66" w:rsidP="008D0F66">
      <w:pPr>
        <w:pStyle w:val="a3"/>
      </w:pPr>
    </w:p>
  </w:footnote>
  <w:footnote w:id="29">
    <w:p w:rsidR="008D0F66" w:rsidRDefault="008D0F66" w:rsidP="008D0F66">
      <w:pPr>
        <w:pStyle w:val="a3"/>
      </w:pPr>
      <w:r>
        <w:rPr>
          <w:rStyle w:val="a5"/>
        </w:rPr>
        <w:footnoteRef/>
      </w:r>
      <w:r>
        <w:t xml:space="preserve"> Элиот Аронсон, Энтони Пратканис. Эпоха пропаганды: механизмы убеждения, повседневное использование и злоупотребление. СПб., 2003. С. 46.</w:t>
      </w:r>
    </w:p>
    <w:p w:rsidR="008D0F66" w:rsidRDefault="008D0F66" w:rsidP="008D0F66">
      <w:pPr>
        <w:pStyle w:val="a3"/>
      </w:pPr>
    </w:p>
  </w:footnote>
  <w:footnote w:id="30">
    <w:p w:rsidR="008D0F66" w:rsidRDefault="008D0F66" w:rsidP="008D0F66">
      <w:pPr>
        <w:pStyle w:val="a3"/>
        <w:spacing w:line="180" w:lineRule="atLeast"/>
        <w:ind w:firstLine="240"/>
      </w:pPr>
      <w:r>
        <w:rPr>
          <w:rStyle w:val="a5"/>
        </w:rPr>
        <w:footnoteRef/>
      </w:r>
      <w:r>
        <w:t xml:space="preserve"> </w:t>
      </w:r>
      <w:r>
        <w:rPr>
          <w:i/>
          <w:sz w:val="16"/>
        </w:rPr>
        <w:t>Павлова Л.Г.</w:t>
      </w:r>
      <w:r>
        <w:rPr>
          <w:sz w:val="16"/>
        </w:rPr>
        <w:t xml:space="preserve"> Искусство спора: логико-психологические аспекты. М., </w:t>
      </w:r>
      <w:smartTag w:uri="urn:schemas-microsoft-com:office:smarttags" w:element="metricconverter">
        <w:smartTagPr>
          <w:attr w:name="ProductID" w:val="1988. C"/>
        </w:smartTagPr>
        <w:r>
          <w:rPr>
            <w:sz w:val="16"/>
          </w:rPr>
          <w:t>1988. C</w:t>
        </w:r>
      </w:smartTag>
      <w:r>
        <w:rPr>
          <w:sz w:val="16"/>
        </w:rPr>
        <w:t>. 57.</w:t>
      </w:r>
    </w:p>
    <w:p w:rsidR="008D0F66" w:rsidRDefault="008D0F66" w:rsidP="008D0F66">
      <w:pPr>
        <w:pStyle w:val="a3"/>
      </w:pPr>
    </w:p>
  </w:footnote>
  <w:footnote w:id="31">
    <w:p w:rsidR="008D0F66" w:rsidRDefault="008D0F66" w:rsidP="008D0F66">
      <w:pPr>
        <w:pStyle w:val="a3"/>
      </w:pPr>
      <w:r>
        <w:rPr>
          <w:rStyle w:val="a5"/>
        </w:rPr>
        <w:footnoteRef/>
      </w:r>
      <w:r>
        <w:t xml:space="preserve"> А.А. Алексеев, И.С. Ларионова, Н.А. Дудина. Мезодермальная и альтернативная медицина. М., УРСС, 2001. С.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9485"/>
      <w:docPartObj>
        <w:docPartGallery w:val="Page Numbers (Top of Page)"/>
        <w:docPartUnique/>
      </w:docPartObj>
    </w:sdtPr>
    <w:sdtEndPr/>
    <w:sdtContent>
      <w:p w:rsidR="00C40420" w:rsidRDefault="00D23C42">
        <w:pPr>
          <w:pStyle w:val="afb"/>
          <w:jc w:val="right"/>
        </w:pPr>
        <w:r>
          <w:fldChar w:fldCharType="begin"/>
        </w:r>
        <w:r>
          <w:instrText xml:space="preserve"> PAGE   \* MERGEFORMAT </w:instrText>
        </w:r>
        <w:r>
          <w:fldChar w:fldCharType="separate"/>
        </w:r>
        <w:r w:rsidR="00E97324">
          <w:rPr>
            <w:noProof/>
          </w:rPr>
          <w:t>1</w:t>
        </w:r>
        <w:r>
          <w:rPr>
            <w:noProof/>
          </w:rPr>
          <w:fldChar w:fldCharType="end"/>
        </w:r>
      </w:p>
    </w:sdtContent>
  </w:sdt>
  <w:p w:rsidR="00C40420" w:rsidRDefault="00C4042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6FE"/>
    <w:multiLevelType w:val="hybridMultilevel"/>
    <w:tmpl w:val="9A648B9A"/>
    <w:lvl w:ilvl="0" w:tplc="04190001">
      <w:start w:val="1"/>
      <w:numFmt w:val="bullet"/>
      <w:lvlText w:val=""/>
      <w:lvlJc w:val="left"/>
      <w:pPr>
        <w:tabs>
          <w:tab w:val="num" w:pos="958"/>
        </w:tabs>
        <w:ind w:left="958" w:hanging="360"/>
      </w:pPr>
      <w:rPr>
        <w:rFonts w:ascii="Symbol" w:hAnsi="Symbol" w:hint="default"/>
      </w:rPr>
    </w:lvl>
    <w:lvl w:ilvl="1" w:tplc="04190003" w:tentative="1">
      <w:start w:val="1"/>
      <w:numFmt w:val="bullet"/>
      <w:lvlText w:val="o"/>
      <w:lvlJc w:val="left"/>
      <w:pPr>
        <w:tabs>
          <w:tab w:val="num" w:pos="1678"/>
        </w:tabs>
        <w:ind w:left="1678" w:hanging="360"/>
      </w:pPr>
      <w:rPr>
        <w:rFonts w:ascii="Courier New" w:hAnsi="Courier New" w:cs="Courier New" w:hint="default"/>
      </w:rPr>
    </w:lvl>
    <w:lvl w:ilvl="2" w:tplc="04190005" w:tentative="1">
      <w:start w:val="1"/>
      <w:numFmt w:val="bullet"/>
      <w:lvlText w:val=""/>
      <w:lvlJc w:val="left"/>
      <w:pPr>
        <w:tabs>
          <w:tab w:val="num" w:pos="2398"/>
        </w:tabs>
        <w:ind w:left="2398" w:hanging="360"/>
      </w:pPr>
      <w:rPr>
        <w:rFonts w:ascii="Wingdings" w:hAnsi="Wingdings" w:hint="default"/>
      </w:rPr>
    </w:lvl>
    <w:lvl w:ilvl="3" w:tplc="04190001" w:tentative="1">
      <w:start w:val="1"/>
      <w:numFmt w:val="bullet"/>
      <w:lvlText w:val=""/>
      <w:lvlJc w:val="left"/>
      <w:pPr>
        <w:tabs>
          <w:tab w:val="num" w:pos="3118"/>
        </w:tabs>
        <w:ind w:left="3118" w:hanging="360"/>
      </w:pPr>
      <w:rPr>
        <w:rFonts w:ascii="Symbol" w:hAnsi="Symbol" w:hint="default"/>
      </w:rPr>
    </w:lvl>
    <w:lvl w:ilvl="4" w:tplc="04190003" w:tentative="1">
      <w:start w:val="1"/>
      <w:numFmt w:val="bullet"/>
      <w:lvlText w:val="o"/>
      <w:lvlJc w:val="left"/>
      <w:pPr>
        <w:tabs>
          <w:tab w:val="num" w:pos="3838"/>
        </w:tabs>
        <w:ind w:left="3838" w:hanging="360"/>
      </w:pPr>
      <w:rPr>
        <w:rFonts w:ascii="Courier New" w:hAnsi="Courier New" w:cs="Courier New" w:hint="default"/>
      </w:rPr>
    </w:lvl>
    <w:lvl w:ilvl="5" w:tplc="04190005" w:tentative="1">
      <w:start w:val="1"/>
      <w:numFmt w:val="bullet"/>
      <w:lvlText w:val=""/>
      <w:lvlJc w:val="left"/>
      <w:pPr>
        <w:tabs>
          <w:tab w:val="num" w:pos="4558"/>
        </w:tabs>
        <w:ind w:left="4558" w:hanging="360"/>
      </w:pPr>
      <w:rPr>
        <w:rFonts w:ascii="Wingdings" w:hAnsi="Wingdings" w:hint="default"/>
      </w:rPr>
    </w:lvl>
    <w:lvl w:ilvl="6" w:tplc="04190001" w:tentative="1">
      <w:start w:val="1"/>
      <w:numFmt w:val="bullet"/>
      <w:lvlText w:val=""/>
      <w:lvlJc w:val="left"/>
      <w:pPr>
        <w:tabs>
          <w:tab w:val="num" w:pos="5278"/>
        </w:tabs>
        <w:ind w:left="5278" w:hanging="360"/>
      </w:pPr>
      <w:rPr>
        <w:rFonts w:ascii="Symbol" w:hAnsi="Symbol" w:hint="default"/>
      </w:rPr>
    </w:lvl>
    <w:lvl w:ilvl="7" w:tplc="04190003" w:tentative="1">
      <w:start w:val="1"/>
      <w:numFmt w:val="bullet"/>
      <w:lvlText w:val="o"/>
      <w:lvlJc w:val="left"/>
      <w:pPr>
        <w:tabs>
          <w:tab w:val="num" w:pos="5998"/>
        </w:tabs>
        <w:ind w:left="5998" w:hanging="360"/>
      </w:pPr>
      <w:rPr>
        <w:rFonts w:ascii="Courier New" w:hAnsi="Courier New" w:cs="Courier New" w:hint="default"/>
      </w:rPr>
    </w:lvl>
    <w:lvl w:ilvl="8" w:tplc="04190005" w:tentative="1">
      <w:start w:val="1"/>
      <w:numFmt w:val="bullet"/>
      <w:lvlText w:val=""/>
      <w:lvlJc w:val="left"/>
      <w:pPr>
        <w:tabs>
          <w:tab w:val="num" w:pos="6718"/>
        </w:tabs>
        <w:ind w:left="6718" w:hanging="360"/>
      </w:pPr>
      <w:rPr>
        <w:rFonts w:ascii="Wingdings" w:hAnsi="Wingdings" w:hint="default"/>
      </w:rPr>
    </w:lvl>
  </w:abstractNum>
  <w:abstractNum w:abstractNumId="1">
    <w:nsid w:val="11063399"/>
    <w:multiLevelType w:val="hybridMultilevel"/>
    <w:tmpl w:val="43D0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04A66"/>
    <w:multiLevelType w:val="hybridMultilevel"/>
    <w:tmpl w:val="1F543558"/>
    <w:lvl w:ilvl="0" w:tplc="F62A5C30">
      <w:start w:val="1"/>
      <w:numFmt w:val="decimal"/>
      <w:lvlText w:val="(%1)"/>
      <w:lvlJc w:val="left"/>
      <w:pPr>
        <w:tabs>
          <w:tab w:val="num" w:pos="1788"/>
        </w:tabs>
        <w:ind w:left="1788" w:hanging="108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21535A9"/>
    <w:multiLevelType w:val="hybridMultilevel"/>
    <w:tmpl w:val="C5DC41F8"/>
    <w:lvl w:ilvl="0" w:tplc="86D0556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237334EA"/>
    <w:multiLevelType w:val="hybridMultilevel"/>
    <w:tmpl w:val="675A861C"/>
    <w:lvl w:ilvl="0" w:tplc="EAD6B432">
      <w:start w:val="1"/>
      <w:numFmt w:val="decimal"/>
      <w:lvlText w:val="(%1)"/>
      <w:lvlJc w:val="left"/>
      <w:pPr>
        <w:tabs>
          <w:tab w:val="num" w:pos="853"/>
        </w:tabs>
        <w:ind w:left="853" w:hanging="615"/>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5">
    <w:nsid w:val="23885BC6"/>
    <w:multiLevelType w:val="hybridMultilevel"/>
    <w:tmpl w:val="84B23330"/>
    <w:lvl w:ilvl="0" w:tplc="A3D22D20">
      <w:start w:val="11"/>
      <w:numFmt w:val="decimal"/>
      <w:lvlText w:val="(%1)"/>
      <w:lvlJc w:val="left"/>
      <w:pPr>
        <w:tabs>
          <w:tab w:val="num" w:pos="1098"/>
        </w:tabs>
        <w:ind w:left="1098" w:hanging="3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9530C11"/>
    <w:multiLevelType w:val="hybridMultilevel"/>
    <w:tmpl w:val="23DAD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D5851"/>
    <w:multiLevelType w:val="hybridMultilevel"/>
    <w:tmpl w:val="DEBA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43511"/>
    <w:multiLevelType w:val="hybridMultilevel"/>
    <w:tmpl w:val="79DC4854"/>
    <w:lvl w:ilvl="0" w:tplc="5B6225D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5A262F"/>
    <w:multiLevelType w:val="hybridMultilevel"/>
    <w:tmpl w:val="30161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27221C"/>
    <w:multiLevelType w:val="hybridMultilevel"/>
    <w:tmpl w:val="6548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C7054E"/>
    <w:multiLevelType w:val="hybridMultilevel"/>
    <w:tmpl w:val="DEBA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2B2A2A"/>
    <w:multiLevelType w:val="hybridMultilevel"/>
    <w:tmpl w:val="1FCA099C"/>
    <w:lvl w:ilvl="0" w:tplc="71B21F6E">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7653EF0"/>
    <w:multiLevelType w:val="hybridMultilevel"/>
    <w:tmpl w:val="DEBA23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2"/>
  </w:num>
  <w:num w:numId="5">
    <w:abstractNumId w:val="5"/>
  </w:num>
  <w:num w:numId="6">
    <w:abstractNumId w:val="9"/>
  </w:num>
  <w:num w:numId="7">
    <w:abstractNumId w:val="4"/>
  </w:num>
  <w:num w:numId="8">
    <w:abstractNumId w:val="0"/>
  </w:num>
  <w:num w:numId="9">
    <w:abstractNumId w:val="13"/>
  </w:num>
  <w:num w:numId="10">
    <w:abstractNumId w:val="11"/>
  </w:num>
  <w:num w:numId="11">
    <w:abstractNumId w:val="7"/>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7B"/>
    <w:rsid w:val="00262E09"/>
    <w:rsid w:val="005C3B8E"/>
    <w:rsid w:val="00646513"/>
    <w:rsid w:val="00676795"/>
    <w:rsid w:val="00757E7B"/>
    <w:rsid w:val="0080430A"/>
    <w:rsid w:val="008D0F66"/>
    <w:rsid w:val="008D6E5D"/>
    <w:rsid w:val="00A97A6C"/>
    <w:rsid w:val="00AF2CF0"/>
    <w:rsid w:val="00B20EA6"/>
    <w:rsid w:val="00BE7E07"/>
    <w:rsid w:val="00C40420"/>
    <w:rsid w:val="00D23C42"/>
    <w:rsid w:val="00E60361"/>
    <w:rsid w:val="00E97324"/>
    <w:rsid w:val="00EB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FC6191-DCAB-4675-B563-E83AA463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513"/>
  </w:style>
  <w:style w:type="paragraph" w:styleId="1">
    <w:name w:val="heading 1"/>
    <w:basedOn w:val="a"/>
    <w:next w:val="a"/>
    <w:link w:val="10"/>
    <w:qFormat/>
    <w:rsid w:val="008D0F66"/>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8D0F66"/>
    <w:pPr>
      <w:keepNext/>
      <w:spacing w:after="0" w:line="240" w:lineRule="auto"/>
      <w:jc w:val="center"/>
      <w:outlineLvl w:val="1"/>
    </w:pPr>
    <w:rPr>
      <w:rFonts w:ascii="Times New Roman" w:eastAsia="Times New Roman" w:hAnsi="Times New Roman" w:cs="Times New Roman"/>
      <w:sz w:val="24"/>
      <w:szCs w:val="20"/>
      <w:u w:val="single"/>
      <w:lang w:val="en-US" w:eastAsia="ru-RU"/>
    </w:rPr>
  </w:style>
  <w:style w:type="paragraph" w:styleId="3">
    <w:name w:val="heading 3"/>
    <w:basedOn w:val="a"/>
    <w:next w:val="a"/>
    <w:link w:val="30"/>
    <w:qFormat/>
    <w:rsid w:val="008D0F66"/>
    <w:pPr>
      <w:keepNext/>
      <w:spacing w:after="0" w:line="240" w:lineRule="auto"/>
      <w:ind w:firstLine="720"/>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8D0F66"/>
    <w:pPr>
      <w:keepNext/>
      <w:spacing w:after="0" w:line="240" w:lineRule="auto"/>
      <w:ind w:left="720"/>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8D0F66"/>
    <w:pPr>
      <w:keepNext/>
      <w:spacing w:after="0" w:line="240" w:lineRule="auto"/>
      <w:ind w:left="720"/>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8D0F66"/>
    <w:pPr>
      <w:keepNext/>
      <w:spacing w:after="0" w:line="240" w:lineRule="auto"/>
      <w:ind w:left="720"/>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D0F66"/>
    <w:pPr>
      <w:keepNext/>
      <w:spacing w:after="0" w:line="240" w:lineRule="auto"/>
      <w:jc w:val="center"/>
      <w:outlineLvl w:val="6"/>
    </w:pPr>
    <w:rPr>
      <w:rFonts w:ascii="Times New Roman" w:eastAsia="Times New Roman" w:hAnsi="Times New Roman" w:cs="Times New Roman"/>
      <w:b/>
      <w:i/>
      <w:sz w:val="24"/>
      <w:szCs w:val="20"/>
      <w:lang w:eastAsia="ru-RU"/>
    </w:rPr>
  </w:style>
  <w:style w:type="paragraph" w:styleId="8">
    <w:name w:val="heading 8"/>
    <w:basedOn w:val="a"/>
    <w:next w:val="a"/>
    <w:link w:val="80"/>
    <w:qFormat/>
    <w:rsid w:val="008D0F66"/>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8D0F66"/>
    <w:pPr>
      <w:keepNext/>
      <w:spacing w:after="0" w:line="240" w:lineRule="auto"/>
      <w:jc w:val="center"/>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F6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D0F66"/>
    <w:rPr>
      <w:rFonts w:ascii="Times New Roman" w:eastAsia="Times New Roman" w:hAnsi="Times New Roman" w:cs="Times New Roman"/>
      <w:sz w:val="24"/>
      <w:szCs w:val="20"/>
      <w:u w:val="single"/>
      <w:lang w:val="en-US" w:eastAsia="ru-RU"/>
    </w:rPr>
  </w:style>
  <w:style w:type="character" w:customStyle="1" w:styleId="30">
    <w:name w:val="Заголовок 3 Знак"/>
    <w:basedOn w:val="a0"/>
    <w:link w:val="3"/>
    <w:rsid w:val="008D0F6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D0F6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D0F66"/>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D0F6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D0F66"/>
    <w:rPr>
      <w:rFonts w:ascii="Times New Roman" w:eastAsia="Times New Roman" w:hAnsi="Times New Roman" w:cs="Times New Roman"/>
      <w:b/>
      <w:i/>
      <w:sz w:val="24"/>
      <w:szCs w:val="20"/>
      <w:lang w:eastAsia="ru-RU"/>
    </w:rPr>
  </w:style>
  <w:style w:type="character" w:customStyle="1" w:styleId="80">
    <w:name w:val="Заголовок 8 Знак"/>
    <w:basedOn w:val="a0"/>
    <w:link w:val="8"/>
    <w:rsid w:val="008D0F6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D0F66"/>
    <w:rPr>
      <w:rFonts w:ascii="Times New Roman" w:eastAsia="Times New Roman" w:hAnsi="Times New Roman" w:cs="Times New Roman"/>
      <w:sz w:val="24"/>
      <w:szCs w:val="20"/>
      <w:lang w:eastAsia="ru-RU"/>
    </w:rPr>
  </w:style>
  <w:style w:type="paragraph" w:styleId="a3">
    <w:name w:val="footnote text"/>
    <w:basedOn w:val="a"/>
    <w:link w:val="a4"/>
    <w:uiPriority w:val="99"/>
    <w:semiHidden/>
    <w:rsid w:val="008D0F6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D0F66"/>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D0F66"/>
    <w:rPr>
      <w:vertAlign w:val="superscript"/>
    </w:rPr>
  </w:style>
  <w:style w:type="paragraph" w:styleId="21">
    <w:name w:val="Body Text Indent 2"/>
    <w:basedOn w:val="a"/>
    <w:link w:val="22"/>
    <w:rsid w:val="008D0F66"/>
    <w:pPr>
      <w:spacing w:after="0" w:line="240" w:lineRule="auto"/>
      <w:ind w:firstLine="238"/>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8D0F66"/>
    <w:rPr>
      <w:rFonts w:ascii="Times New Roman" w:eastAsia="Times New Roman" w:hAnsi="Times New Roman" w:cs="Times New Roman"/>
      <w:sz w:val="24"/>
      <w:szCs w:val="20"/>
      <w:lang w:eastAsia="ru-RU"/>
    </w:rPr>
  </w:style>
  <w:style w:type="paragraph" w:styleId="a6">
    <w:name w:val="footer"/>
    <w:basedOn w:val="a"/>
    <w:link w:val="a7"/>
    <w:rsid w:val="008D0F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D0F66"/>
    <w:rPr>
      <w:rFonts w:ascii="Times New Roman" w:eastAsia="Times New Roman" w:hAnsi="Times New Roman" w:cs="Times New Roman"/>
      <w:sz w:val="24"/>
      <w:szCs w:val="24"/>
      <w:lang w:eastAsia="ru-RU"/>
    </w:rPr>
  </w:style>
  <w:style w:type="character" w:styleId="a8">
    <w:name w:val="page number"/>
    <w:basedOn w:val="a0"/>
    <w:rsid w:val="008D0F66"/>
  </w:style>
  <w:style w:type="paragraph" w:styleId="a9">
    <w:name w:val="Body Text Indent"/>
    <w:basedOn w:val="a"/>
    <w:link w:val="aa"/>
    <w:rsid w:val="008D0F6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8D0F66"/>
    <w:rPr>
      <w:rFonts w:ascii="Times New Roman" w:eastAsia="Times New Roman" w:hAnsi="Times New Roman" w:cs="Times New Roman"/>
      <w:sz w:val="24"/>
      <w:szCs w:val="24"/>
      <w:lang w:eastAsia="ru-RU"/>
    </w:rPr>
  </w:style>
  <w:style w:type="paragraph" w:customStyle="1" w:styleId="z1">
    <w:name w:val="z1"/>
    <w:basedOn w:val="a"/>
    <w:rsid w:val="008D0F66"/>
    <w:pPr>
      <w:spacing w:before="240" w:after="160" w:line="220" w:lineRule="auto"/>
      <w:jc w:val="center"/>
    </w:pPr>
    <w:rPr>
      <w:rFonts w:ascii="Tms Rmn" w:eastAsia="Times New Roman" w:hAnsi="Tms Rmn" w:cs="Times New Roman"/>
      <w:b/>
      <w:sz w:val="20"/>
      <w:szCs w:val="20"/>
      <w:lang w:eastAsia="ru-RU"/>
    </w:rPr>
  </w:style>
  <w:style w:type="paragraph" w:customStyle="1" w:styleId="za">
    <w:name w:val="za"/>
    <w:basedOn w:val="a"/>
    <w:rsid w:val="008D0F66"/>
    <w:pPr>
      <w:spacing w:before="240" w:after="160" w:line="240" w:lineRule="auto"/>
      <w:ind w:firstLine="240"/>
      <w:jc w:val="center"/>
    </w:pPr>
    <w:rPr>
      <w:rFonts w:ascii="Tms Rmn" w:eastAsia="Times New Roman" w:hAnsi="Tms Rmn" w:cs="Times New Roman"/>
      <w:b/>
      <w:sz w:val="20"/>
      <w:szCs w:val="20"/>
      <w:lang w:eastAsia="ru-RU"/>
    </w:rPr>
  </w:style>
  <w:style w:type="paragraph" w:customStyle="1" w:styleId="zagol">
    <w:name w:val="zagol"/>
    <w:basedOn w:val="a"/>
    <w:rsid w:val="008D0F66"/>
    <w:pPr>
      <w:spacing w:before="240" w:after="160" w:line="240" w:lineRule="auto"/>
      <w:ind w:firstLine="240"/>
      <w:jc w:val="center"/>
    </w:pPr>
    <w:rPr>
      <w:rFonts w:ascii="Tms Rmn" w:eastAsia="Times New Roman" w:hAnsi="Tms Rmn" w:cs="Times New Roman"/>
      <w:b/>
      <w:sz w:val="16"/>
      <w:szCs w:val="20"/>
      <w:lang w:eastAsia="ru-RU"/>
    </w:rPr>
  </w:style>
  <w:style w:type="paragraph" w:styleId="ab">
    <w:name w:val="Document Map"/>
    <w:basedOn w:val="a"/>
    <w:link w:val="ac"/>
    <w:semiHidden/>
    <w:rsid w:val="008D0F66"/>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8D0F66"/>
    <w:rPr>
      <w:rFonts w:ascii="Tahoma" w:eastAsia="Times New Roman" w:hAnsi="Tahoma" w:cs="Tahoma"/>
      <w:sz w:val="20"/>
      <w:szCs w:val="20"/>
      <w:shd w:val="clear" w:color="auto" w:fill="000080"/>
      <w:lang w:eastAsia="ru-RU"/>
    </w:rPr>
  </w:style>
  <w:style w:type="paragraph" w:styleId="ad">
    <w:name w:val="Body Text"/>
    <w:basedOn w:val="a"/>
    <w:link w:val="ae"/>
    <w:rsid w:val="008D0F66"/>
    <w:pPr>
      <w:spacing w:after="0" w:line="240" w:lineRule="auto"/>
      <w:jc w:val="both"/>
    </w:pPr>
    <w:rPr>
      <w:rFonts w:ascii="Times New Roman" w:eastAsia="Times New Roman" w:hAnsi="Times New Roman" w:cs="Times New Roman"/>
      <w:i/>
      <w:sz w:val="24"/>
      <w:szCs w:val="20"/>
      <w:lang w:val="en-US" w:eastAsia="ru-RU"/>
    </w:rPr>
  </w:style>
  <w:style w:type="character" w:customStyle="1" w:styleId="ae">
    <w:name w:val="Основной текст Знак"/>
    <w:basedOn w:val="a0"/>
    <w:link w:val="ad"/>
    <w:rsid w:val="008D0F66"/>
    <w:rPr>
      <w:rFonts w:ascii="Times New Roman" w:eastAsia="Times New Roman" w:hAnsi="Times New Roman" w:cs="Times New Roman"/>
      <w:i/>
      <w:sz w:val="24"/>
      <w:szCs w:val="20"/>
      <w:lang w:val="en-US" w:eastAsia="ru-RU"/>
    </w:rPr>
  </w:style>
  <w:style w:type="paragraph" w:styleId="af">
    <w:name w:val="Title"/>
    <w:basedOn w:val="a"/>
    <w:link w:val="af0"/>
    <w:qFormat/>
    <w:rsid w:val="008D0F66"/>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Название Знак"/>
    <w:basedOn w:val="a0"/>
    <w:link w:val="af"/>
    <w:rsid w:val="008D0F66"/>
    <w:rPr>
      <w:rFonts w:ascii="Times New Roman" w:eastAsia="Times New Roman" w:hAnsi="Times New Roman" w:cs="Times New Roman"/>
      <w:sz w:val="24"/>
      <w:szCs w:val="20"/>
      <w:lang w:eastAsia="ru-RU"/>
    </w:rPr>
  </w:style>
  <w:style w:type="table" w:styleId="af1">
    <w:name w:val="Table Grid"/>
    <w:basedOn w:val="a1"/>
    <w:uiPriority w:val="39"/>
    <w:rsid w:val="008D0F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semiHidden/>
    <w:rsid w:val="008D0F66"/>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8D0F66"/>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8D0F66"/>
    <w:rPr>
      <w:b/>
      <w:bCs/>
    </w:rPr>
  </w:style>
  <w:style w:type="character" w:customStyle="1" w:styleId="af5">
    <w:name w:val="Тема примечания Знак"/>
    <w:basedOn w:val="af3"/>
    <w:link w:val="af4"/>
    <w:semiHidden/>
    <w:rsid w:val="008D0F66"/>
    <w:rPr>
      <w:rFonts w:ascii="Times New Roman" w:eastAsia="Times New Roman" w:hAnsi="Times New Roman" w:cs="Times New Roman"/>
      <w:b/>
      <w:bCs/>
      <w:sz w:val="20"/>
      <w:szCs w:val="20"/>
      <w:lang w:eastAsia="ru-RU"/>
    </w:rPr>
  </w:style>
  <w:style w:type="paragraph" w:styleId="af6">
    <w:name w:val="Balloon Text"/>
    <w:basedOn w:val="a"/>
    <w:link w:val="af7"/>
    <w:semiHidden/>
    <w:rsid w:val="008D0F6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8D0F66"/>
    <w:rPr>
      <w:rFonts w:ascii="Tahoma" w:eastAsia="Times New Roman" w:hAnsi="Tahoma" w:cs="Tahoma"/>
      <w:sz w:val="16"/>
      <w:szCs w:val="16"/>
      <w:lang w:eastAsia="ru-RU"/>
    </w:rPr>
  </w:style>
  <w:style w:type="paragraph" w:customStyle="1" w:styleId="af8">
    <w:name w:val="¤"/>
    <w:basedOn w:val="a"/>
    <w:rsid w:val="008D0F66"/>
    <w:pPr>
      <w:spacing w:before="400" w:line="220" w:lineRule="auto"/>
      <w:jc w:val="center"/>
    </w:pPr>
    <w:rPr>
      <w:rFonts w:ascii="Tms Rmn" w:eastAsia="Times New Roman" w:hAnsi="Tms Rmn" w:cs="Times New Roman"/>
      <w:b/>
      <w:sz w:val="16"/>
      <w:szCs w:val="20"/>
      <w:lang w:eastAsia="ru-RU"/>
    </w:rPr>
  </w:style>
  <w:style w:type="paragraph" w:customStyle="1" w:styleId="Ypr">
    <w:name w:val="Ypr"/>
    <w:basedOn w:val="a"/>
    <w:rsid w:val="008D0F66"/>
    <w:pPr>
      <w:spacing w:before="240" w:line="220" w:lineRule="auto"/>
      <w:jc w:val="center"/>
    </w:pPr>
    <w:rPr>
      <w:rFonts w:ascii="Tms Rmn" w:eastAsia="Times New Roman" w:hAnsi="Tms Rmn" w:cs="Times New Roman"/>
      <w:b/>
      <w:sz w:val="20"/>
      <w:szCs w:val="20"/>
      <w:lang w:eastAsia="ru-RU"/>
    </w:rPr>
  </w:style>
  <w:style w:type="paragraph" w:styleId="31">
    <w:name w:val="Body Text Indent 3"/>
    <w:basedOn w:val="a"/>
    <w:link w:val="32"/>
    <w:rsid w:val="008D0F66"/>
    <w:pPr>
      <w:spacing w:after="0" w:line="220" w:lineRule="auto"/>
      <w:ind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8D0F66"/>
    <w:rPr>
      <w:rFonts w:ascii="Times New Roman" w:eastAsia="Times New Roman" w:hAnsi="Times New Roman" w:cs="Times New Roman"/>
      <w:sz w:val="24"/>
      <w:szCs w:val="20"/>
      <w:lang w:eastAsia="ru-RU"/>
    </w:rPr>
  </w:style>
  <w:style w:type="paragraph" w:styleId="af9">
    <w:name w:val="List Paragraph"/>
    <w:basedOn w:val="a"/>
    <w:uiPriority w:val="34"/>
    <w:qFormat/>
    <w:rsid w:val="008D0F66"/>
    <w:pPr>
      <w:spacing w:after="160" w:line="259" w:lineRule="auto"/>
      <w:ind w:left="720"/>
      <w:contextualSpacing/>
    </w:pPr>
    <w:rPr>
      <w:rFonts w:ascii="Calibri" w:eastAsia="Calibri" w:hAnsi="Calibri" w:cs="Times New Roman"/>
    </w:rPr>
  </w:style>
  <w:style w:type="character" w:styleId="afa">
    <w:name w:val="Hyperlink"/>
    <w:basedOn w:val="a0"/>
    <w:uiPriority w:val="99"/>
    <w:unhideWhenUsed/>
    <w:rsid w:val="008D0F66"/>
    <w:rPr>
      <w:color w:val="0000FF"/>
      <w:u w:val="single"/>
    </w:rPr>
  </w:style>
  <w:style w:type="paragraph" w:styleId="afb">
    <w:name w:val="header"/>
    <w:basedOn w:val="a"/>
    <w:link w:val="afc"/>
    <w:uiPriority w:val="99"/>
    <w:unhideWhenUsed/>
    <w:rsid w:val="00C40420"/>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4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15281</Words>
  <Characters>87106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Ivlev</dc:creator>
  <cp:keywords/>
  <dc:description/>
  <cp:lastModifiedBy>farush</cp:lastModifiedBy>
  <cp:revision>3</cp:revision>
  <dcterms:created xsi:type="dcterms:W3CDTF">2020-03-27T10:57:00Z</dcterms:created>
  <dcterms:modified xsi:type="dcterms:W3CDTF">2020-03-27T10:57:00Z</dcterms:modified>
</cp:coreProperties>
</file>