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10F" w:rsidRDefault="0091410F" w:rsidP="0091410F">
      <w:pPr>
        <w:spacing w:after="0" w:line="240" w:lineRule="auto"/>
        <w:jc w:val="both"/>
        <w:rPr>
          <w:sz w:val="28"/>
          <w:szCs w:val="28"/>
        </w:rPr>
      </w:pPr>
      <w:r w:rsidRPr="0091410F">
        <w:rPr>
          <w:sz w:val="28"/>
          <w:szCs w:val="28"/>
        </w:rPr>
        <w:t xml:space="preserve">Д.М. </w:t>
      </w:r>
      <w:proofErr w:type="spellStart"/>
      <w:r w:rsidRPr="0091410F">
        <w:rPr>
          <w:sz w:val="28"/>
          <w:szCs w:val="28"/>
        </w:rPr>
        <w:t>Володихин</w:t>
      </w:r>
      <w:proofErr w:type="spellEnd"/>
    </w:p>
    <w:p w:rsidR="0091410F" w:rsidRPr="005A05F5" w:rsidRDefault="0091410F" w:rsidP="0091410F">
      <w:pPr>
        <w:spacing w:after="0" w:line="240" w:lineRule="auto"/>
        <w:jc w:val="both"/>
        <w:rPr>
          <w:b/>
          <w:sz w:val="32"/>
          <w:szCs w:val="32"/>
        </w:rPr>
      </w:pPr>
      <w:r w:rsidRPr="005A05F5">
        <w:rPr>
          <w:b/>
          <w:sz w:val="32"/>
          <w:szCs w:val="32"/>
        </w:rPr>
        <w:t>РУССКО-ПОЛЬСКИЕ МОНЕТЫ 1815—1846 ГОДОВ</w:t>
      </w:r>
    </w:p>
    <w:p w:rsidR="0091410F" w:rsidRDefault="0091410F" w:rsidP="0091410F">
      <w:pPr>
        <w:spacing w:after="0" w:line="240" w:lineRule="auto"/>
        <w:jc w:val="both"/>
        <w:rPr>
          <w:sz w:val="28"/>
          <w:szCs w:val="28"/>
        </w:rPr>
      </w:pPr>
    </w:p>
    <w:p w:rsidR="00E128DE" w:rsidRDefault="0091410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10F">
        <w:rPr>
          <w:rFonts w:ascii="Times New Roman" w:hAnsi="Times New Roman" w:cs="Times New Roman"/>
          <w:sz w:val="28"/>
          <w:szCs w:val="28"/>
        </w:rPr>
        <w:t xml:space="preserve">Из присоединенных польских земель император Александр </w:t>
      </w:r>
      <w:r w:rsidRPr="009141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10F">
        <w:rPr>
          <w:rFonts w:ascii="Times New Roman" w:hAnsi="Times New Roman" w:cs="Times New Roman"/>
          <w:sz w:val="28"/>
          <w:szCs w:val="28"/>
        </w:rPr>
        <w:t xml:space="preserve"> образовал автономное «Царство польское» со столицей в Варшаве и собственным Варшавским монетным дворов, дал ему конституцию</w:t>
      </w:r>
      <w:r w:rsidR="00EC1C79">
        <w:rPr>
          <w:rFonts w:ascii="Times New Roman" w:hAnsi="Times New Roman" w:cs="Times New Roman"/>
          <w:sz w:val="28"/>
          <w:szCs w:val="28"/>
        </w:rPr>
        <w:t>, парламент (сейм)</w:t>
      </w:r>
      <w:r w:rsidRPr="0091410F">
        <w:rPr>
          <w:rFonts w:ascii="Times New Roman" w:hAnsi="Times New Roman" w:cs="Times New Roman"/>
          <w:sz w:val="28"/>
          <w:szCs w:val="28"/>
        </w:rPr>
        <w:t xml:space="preserve"> и оставил собственную армию. </w:t>
      </w:r>
    </w:p>
    <w:p w:rsidR="0091410F" w:rsidRDefault="0091410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Польским землям были оказаны беспрецедентные милости: </w:t>
      </w:r>
      <w:r w:rsidR="00E128DE">
        <w:rPr>
          <w:rFonts w:ascii="Times New Roman" w:hAnsi="Times New Roman" w:cs="Times New Roman"/>
          <w:sz w:val="28"/>
          <w:szCs w:val="28"/>
        </w:rPr>
        <w:t xml:space="preserve">император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учитывал тот факт, что поляки имели многовековой опыт собственной высокоразвитой государственности и собственную высокую культуру. Политический курс в отношении Русской Польши проводился первое время исключительно мягкий, что сказалось и в отношении особых монет, которые чеканились для нужд Царства Польского.</w:t>
      </w:r>
    </w:p>
    <w:p w:rsidR="0091410F" w:rsidRDefault="0091410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Чеканка серебряных и медных монет производилась на Варшавском монетном дворе. Изображения на них подчеркивали особый, автономный статус Польши в государственном строе Российской империи.</w:t>
      </w:r>
    </w:p>
    <w:p w:rsidR="0091410F" w:rsidRDefault="0091410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медной монете ставился исключительно польский номинал (</w:t>
      </w:r>
      <w:r w:rsidR="00800962">
        <w:rPr>
          <w:rFonts w:ascii="Times New Roman" w:hAnsi="Times New Roman" w:cs="Times New Roman"/>
          <w:sz w:val="28"/>
          <w:szCs w:val="28"/>
        </w:rPr>
        <w:t>1 или 3</w:t>
      </w:r>
      <w:r>
        <w:rPr>
          <w:rFonts w:ascii="Times New Roman" w:hAnsi="Times New Roman" w:cs="Times New Roman"/>
          <w:sz w:val="28"/>
          <w:szCs w:val="28"/>
        </w:rPr>
        <w:t xml:space="preserve"> грош</w:t>
      </w:r>
      <w:r w:rsidR="008009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более того, проставлялась надпись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крайовэй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 есть «Из местной меди». Для аверс</w:t>
      </w:r>
      <w:r w:rsidR="008009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медных, </w:t>
      </w:r>
      <w:proofErr w:type="spellStart"/>
      <w:r w:rsidR="00800962">
        <w:rPr>
          <w:rFonts w:ascii="Times New Roman" w:hAnsi="Times New Roman" w:cs="Times New Roman"/>
          <w:sz w:val="28"/>
          <w:szCs w:val="28"/>
        </w:rPr>
        <w:t>биллоновых</w:t>
      </w:r>
      <w:proofErr w:type="spellEnd"/>
      <w:r w:rsidR="00E128DE">
        <w:rPr>
          <w:rFonts w:ascii="Times New Roman" w:hAnsi="Times New Roman" w:cs="Times New Roman"/>
          <w:sz w:val="28"/>
          <w:szCs w:val="28"/>
        </w:rPr>
        <w:t>,</w:t>
      </w:r>
      <w:r w:rsidR="00800962">
        <w:rPr>
          <w:rFonts w:ascii="Times New Roman" w:hAnsi="Times New Roman" w:cs="Times New Roman"/>
          <w:sz w:val="28"/>
          <w:szCs w:val="28"/>
        </w:rPr>
        <w:t xml:space="preserve"> высокопробных </w:t>
      </w:r>
      <w:r>
        <w:rPr>
          <w:rFonts w:ascii="Times New Roman" w:hAnsi="Times New Roman" w:cs="Times New Roman"/>
          <w:sz w:val="28"/>
          <w:szCs w:val="28"/>
        </w:rPr>
        <w:t xml:space="preserve">серебряных </w:t>
      </w:r>
      <w:r w:rsidR="00800962">
        <w:rPr>
          <w:rFonts w:ascii="Times New Roman" w:hAnsi="Times New Roman" w:cs="Times New Roman"/>
          <w:sz w:val="28"/>
          <w:szCs w:val="28"/>
        </w:rPr>
        <w:t>и золотых монет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орел особой русско-польской формы: на груди у гербового двуглавого орла Российской империи помещался польский гербовый одноглавый орел. Конечно, полосы Саксонского королевского дома</w:t>
      </w:r>
      <w:r w:rsidR="00E128DE">
        <w:rPr>
          <w:rFonts w:ascii="Times New Roman" w:hAnsi="Times New Roman" w:cs="Times New Roman"/>
          <w:sz w:val="28"/>
          <w:szCs w:val="28"/>
        </w:rPr>
        <w:t>, характерные для чеканки времен Герцогства Варшавского,</w:t>
      </w:r>
      <w:r>
        <w:rPr>
          <w:rFonts w:ascii="Times New Roman" w:hAnsi="Times New Roman" w:cs="Times New Roman"/>
          <w:sz w:val="28"/>
          <w:szCs w:val="28"/>
        </w:rPr>
        <w:t xml:space="preserve"> были убраны.</w:t>
      </w:r>
      <w:r w:rsidR="0080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962" w:rsidRDefault="00800962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Биллон выпускался номиналами 5 и 10 грошей, высокопробная серебряная монета – номиналами 1,2,5 и 10 злотых, а золотая монета – номиналами в 25 и 50 злотых.</w:t>
      </w:r>
      <w:r w:rsidR="0035217C">
        <w:rPr>
          <w:rFonts w:ascii="Times New Roman" w:hAnsi="Times New Roman" w:cs="Times New Roman"/>
          <w:sz w:val="28"/>
          <w:szCs w:val="28"/>
        </w:rPr>
        <w:t xml:space="preserve"> Притом на крупных номиналах (от 1 злотого и выше) помещался портрет Александра </w:t>
      </w:r>
      <w:r w:rsidR="003521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8CF">
        <w:rPr>
          <w:rFonts w:ascii="Times New Roman" w:hAnsi="Times New Roman" w:cs="Times New Roman"/>
          <w:sz w:val="28"/>
          <w:szCs w:val="28"/>
        </w:rPr>
        <w:t xml:space="preserve">, первого русского царя, ставшего еще и государем польским. Притом портрет Александра </w:t>
      </w:r>
      <w:r w:rsidR="00E628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8CF">
        <w:rPr>
          <w:rFonts w:ascii="Times New Roman" w:hAnsi="Times New Roman" w:cs="Times New Roman"/>
          <w:sz w:val="28"/>
          <w:szCs w:val="28"/>
        </w:rPr>
        <w:t xml:space="preserve"> проставлялся на монетах для Польши даже в годы царствования следующего императора, Николая </w:t>
      </w:r>
      <w:r w:rsidR="00E628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8CF">
        <w:rPr>
          <w:rFonts w:ascii="Times New Roman" w:hAnsi="Times New Roman" w:cs="Times New Roman"/>
          <w:sz w:val="28"/>
          <w:szCs w:val="28"/>
        </w:rPr>
        <w:t>.</w:t>
      </w:r>
    </w:p>
    <w:p w:rsidR="00E628CF" w:rsidRDefault="00E628C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1830—1831 годах по Русской Польше прокатился аристократический мятеж, ставивший целью отделени</w:t>
      </w:r>
      <w:r w:rsidR="00E128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России. Более того, другой целью мятежников стал захват власти в областях бывшего Великого княжества Литовского, ранее вошедших в состав Российской империи и населенных преимущественно православным восточнославянским населением, с дальнейшим их отторжением от России. Мятежники чеканили собственную монету, и на ней </w:t>
      </w:r>
      <w:r w:rsidR="00E128DE">
        <w:rPr>
          <w:rFonts w:ascii="Times New Roman" w:hAnsi="Times New Roman" w:cs="Times New Roman"/>
          <w:sz w:val="28"/>
          <w:szCs w:val="28"/>
        </w:rPr>
        <w:t>легко читается</w:t>
      </w:r>
      <w:r>
        <w:rPr>
          <w:rFonts w:ascii="Times New Roman" w:hAnsi="Times New Roman" w:cs="Times New Roman"/>
          <w:sz w:val="28"/>
          <w:szCs w:val="28"/>
        </w:rPr>
        <w:t xml:space="preserve"> герб, сочетающий польского одноглавого орла и «Погоню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-- </w:t>
      </w:r>
      <w:proofErr w:type="gramEnd"/>
      <w:r>
        <w:rPr>
          <w:rFonts w:ascii="Times New Roman" w:hAnsi="Times New Roman" w:cs="Times New Roman"/>
          <w:sz w:val="28"/>
          <w:szCs w:val="28"/>
        </w:rPr>
        <w:t>древний символ Великого княжества Литовского</w:t>
      </w:r>
      <w:r w:rsidR="00E128DE">
        <w:rPr>
          <w:rFonts w:ascii="Times New Roman" w:hAnsi="Times New Roman" w:cs="Times New Roman"/>
          <w:sz w:val="28"/>
          <w:szCs w:val="28"/>
        </w:rPr>
        <w:t xml:space="preserve"> (вторую часть Речи </w:t>
      </w:r>
      <w:proofErr w:type="spellStart"/>
      <w:r w:rsidR="00E128D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E128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4B" w:rsidRDefault="00E628C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Мятеж потерпел поражение. Польша </w:t>
      </w:r>
      <w:r w:rsidRPr="00EC1C79">
        <w:rPr>
          <w:rFonts w:ascii="Times New Roman" w:hAnsi="Times New Roman" w:cs="Times New Roman"/>
          <w:sz w:val="28"/>
          <w:szCs w:val="28"/>
        </w:rPr>
        <w:t xml:space="preserve">осталась в пределах Российской империи, но за бунт лишилась ряда прав. </w:t>
      </w:r>
      <w:r w:rsidR="00EC1C79" w:rsidRPr="00EC1C79">
        <w:rPr>
          <w:rFonts w:ascii="Times New Roman" w:hAnsi="Times New Roman" w:cs="Times New Roman"/>
          <w:sz w:val="28"/>
          <w:szCs w:val="28"/>
        </w:rPr>
        <w:t>Были упразднены польский сейм и отдельные польские вооружённые силы, была отменена Конституция.</w:t>
      </w:r>
      <w:r w:rsidR="007E5F42">
        <w:rPr>
          <w:rFonts w:ascii="Times New Roman" w:hAnsi="Times New Roman" w:cs="Times New Roman"/>
          <w:sz w:val="28"/>
          <w:szCs w:val="28"/>
        </w:rPr>
        <w:t xml:space="preserve"> Старинное внутреннее деление польских территорий на воеводства </w:t>
      </w:r>
      <w:proofErr w:type="gramStart"/>
      <w:r w:rsidR="007E5F42">
        <w:rPr>
          <w:rFonts w:ascii="Times New Roman" w:hAnsi="Times New Roman" w:cs="Times New Roman"/>
          <w:sz w:val="28"/>
          <w:szCs w:val="28"/>
        </w:rPr>
        <w:t xml:space="preserve">заменили </w:t>
      </w:r>
      <w:r w:rsidR="007E5F42">
        <w:rPr>
          <w:rFonts w:ascii="Times New Roman" w:hAnsi="Times New Roman" w:cs="Times New Roman"/>
          <w:sz w:val="28"/>
          <w:szCs w:val="28"/>
        </w:rPr>
        <w:lastRenderedPageBreak/>
        <w:t>на общероссийское</w:t>
      </w:r>
      <w:proofErr w:type="gramEnd"/>
      <w:r w:rsidR="007E5F42">
        <w:rPr>
          <w:rFonts w:ascii="Times New Roman" w:hAnsi="Times New Roman" w:cs="Times New Roman"/>
          <w:sz w:val="28"/>
          <w:szCs w:val="28"/>
        </w:rPr>
        <w:t xml:space="preserve"> деление на губернии.</w:t>
      </w:r>
      <w:r w:rsidR="00EC1C79" w:rsidRPr="00EC1C79">
        <w:rPr>
          <w:rFonts w:ascii="Times New Roman" w:hAnsi="Times New Roman" w:cs="Times New Roman"/>
          <w:sz w:val="28"/>
          <w:szCs w:val="28"/>
        </w:rPr>
        <w:t xml:space="preserve"> </w:t>
      </w:r>
      <w:r w:rsidRPr="00EC1C79">
        <w:rPr>
          <w:rFonts w:ascii="Times New Roman" w:hAnsi="Times New Roman" w:cs="Times New Roman"/>
          <w:sz w:val="28"/>
          <w:szCs w:val="28"/>
        </w:rPr>
        <w:t xml:space="preserve">Национальная политика в отношении Польши стала жестче. </w:t>
      </w:r>
      <w:r w:rsidR="008F044B" w:rsidRPr="00EC1C79">
        <w:rPr>
          <w:rFonts w:ascii="Times New Roman" w:hAnsi="Times New Roman" w:cs="Times New Roman"/>
          <w:sz w:val="28"/>
          <w:szCs w:val="28"/>
        </w:rPr>
        <w:t xml:space="preserve">При Николае </w:t>
      </w:r>
      <w:r w:rsidR="008F044B" w:rsidRPr="00EC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044B" w:rsidRPr="00EC1C79">
        <w:rPr>
          <w:rFonts w:ascii="Times New Roman" w:hAnsi="Times New Roman" w:cs="Times New Roman"/>
          <w:sz w:val="28"/>
          <w:szCs w:val="28"/>
        </w:rPr>
        <w:t>, разгневанном</w:t>
      </w:r>
      <w:r w:rsidR="008F044B">
        <w:rPr>
          <w:rFonts w:ascii="Times New Roman" w:hAnsi="Times New Roman" w:cs="Times New Roman"/>
          <w:sz w:val="28"/>
          <w:szCs w:val="28"/>
        </w:rPr>
        <w:t xml:space="preserve"> неблагодарностью поляков, всё благоволение, оказывавшееся им при Александре </w:t>
      </w:r>
      <w:r w:rsidR="008F04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044B">
        <w:rPr>
          <w:rFonts w:ascii="Times New Roman" w:hAnsi="Times New Roman" w:cs="Times New Roman"/>
          <w:sz w:val="28"/>
          <w:szCs w:val="28"/>
        </w:rPr>
        <w:t xml:space="preserve">, сошло </w:t>
      </w:r>
      <w:proofErr w:type="gramStart"/>
      <w:r w:rsidR="008F04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044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F044B" w:rsidRDefault="00E628C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Отразилось это и на монетах. </w:t>
      </w:r>
    </w:p>
    <w:p w:rsidR="008F044B" w:rsidRPr="007E5F42" w:rsidRDefault="00E628CF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золото старого образца перестали чеканить в 1833 году, а крупное серебро – в 1834-м.</w:t>
      </w:r>
      <w:r w:rsidR="00FF6ED3">
        <w:rPr>
          <w:rFonts w:ascii="Times New Roman" w:hAnsi="Times New Roman" w:cs="Times New Roman"/>
          <w:sz w:val="28"/>
          <w:szCs w:val="28"/>
        </w:rPr>
        <w:t xml:space="preserve"> </w:t>
      </w:r>
      <w:r w:rsidR="007E5F42">
        <w:rPr>
          <w:rFonts w:ascii="Times New Roman" w:hAnsi="Times New Roman" w:cs="Times New Roman"/>
          <w:sz w:val="28"/>
          <w:szCs w:val="28"/>
        </w:rPr>
        <w:t xml:space="preserve">Портрет Александра </w:t>
      </w:r>
      <w:r w:rsidR="007E5F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F42">
        <w:rPr>
          <w:rFonts w:ascii="Times New Roman" w:hAnsi="Times New Roman" w:cs="Times New Roman"/>
          <w:sz w:val="28"/>
          <w:szCs w:val="28"/>
        </w:rPr>
        <w:t xml:space="preserve"> на русско-польской монете более не появлялся.</w:t>
      </w:r>
    </w:p>
    <w:p w:rsidR="00E628CF" w:rsidRDefault="00FF6ED3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Произошли и другие масштабные изменения. С середины 1830-х годов с одним только польским номиналом чеканились монеты исключительно малых номиналов: медь и биллон. Но даже и на них изменился рисунок гербового орла. Новое, политически ухудшившееся положение Русской Польши отразилось в том, что одноглавый польский орел и</w:t>
      </w:r>
      <w:r w:rsidR="00E536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чез с груди двуглавого российского</w:t>
      </w:r>
      <w:r w:rsidR="00E5363C" w:rsidRPr="00E5363C">
        <w:rPr>
          <w:rFonts w:ascii="Times New Roman" w:hAnsi="Times New Roman" w:cs="Times New Roman"/>
          <w:sz w:val="28"/>
          <w:szCs w:val="28"/>
        </w:rPr>
        <w:t>;</w:t>
      </w:r>
      <w:r w:rsidR="00E5363C">
        <w:rPr>
          <w:rFonts w:ascii="Times New Roman" w:hAnsi="Times New Roman" w:cs="Times New Roman"/>
          <w:sz w:val="28"/>
          <w:szCs w:val="28"/>
        </w:rPr>
        <w:t xml:space="preserve"> его заменил древний символ российской государственности – святой Георгий Победоносец на коне и с копьем.</w:t>
      </w:r>
    </w:p>
    <w:p w:rsidR="00C6103A" w:rsidRDefault="00C6103A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новая монета показывала: Польша – прежде всего часть России с некоторой национальной спецификой, а не особое «государство в государстве».</w:t>
      </w:r>
      <w:r w:rsidR="00072D7E">
        <w:rPr>
          <w:rFonts w:ascii="Times New Roman" w:hAnsi="Times New Roman" w:cs="Times New Roman"/>
          <w:sz w:val="28"/>
          <w:szCs w:val="28"/>
        </w:rPr>
        <w:t xml:space="preserve"> Она чеканилась до 1841 года.</w:t>
      </w:r>
    </w:p>
    <w:p w:rsidR="00611697" w:rsidRDefault="00611697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России еще в 1820-х годах указывало на тот факт, что сохранение польской системы денежных расчетов неудобно для казны Империи. Польская система опирается не на рубль, а на </w:t>
      </w:r>
      <w:r w:rsidR="00AD7C60">
        <w:rPr>
          <w:rFonts w:ascii="Times New Roman" w:hAnsi="Times New Roman" w:cs="Times New Roman"/>
          <w:sz w:val="28"/>
          <w:szCs w:val="28"/>
        </w:rPr>
        <w:t xml:space="preserve">серебряный </w:t>
      </w:r>
      <w:r>
        <w:rPr>
          <w:rFonts w:ascii="Times New Roman" w:hAnsi="Times New Roman" w:cs="Times New Roman"/>
          <w:sz w:val="28"/>
          <w:szCs w:val="28"/>
        </w:rPr>
        <w:t>флорин, именуемый в польском варианте «злотым».</w:t>
      </w:r>
      <w:r w:rsidR="00CE64EF">
        <w:rPr>
          <w:rFonts w:ascii="Times New Roman" w:hAnsi="Times New Roman" w:cs="Times New Roman"/>
          <w:sz w:val="28"/>
          <w:szCs w:val="28"/>
        </w:rPr>
        <w:t xml:space="preserve"> Он равнялся 1</w:t>
      </w:r>
      <w:r w:rsidR="00CE64EF" w:rsidRPr="00B42579">
        <w:rPr>
          <w:rFonts w:ascii="Times New Roman" w:hAnsi="Times New Roman" w:cs="Times New Roman"/>
          <w:sz w:val="28"/>
          <w:szCs w:val="28"/>
        </w:rPr>
        <w:t>/</w:t>
      </w:r>
      <w:r w:rsidR="00CE64EF">
        <w:rPr>
          <w:rFonts w:ascii="Times New Roman" w:hAnsi="Times New Roman" w:cs="Times New Roman"/>
          <w:sz w:val="28"/>
          <w:szCs w:val="28"/>
        </w:rPr>
        <w:t>8 талера или 30 медным грошам.</w:t>
      </w:r>
      <w:r w:rsidR="00B42579">
        <w:rPr>
          <w:rFonts w:ascii="Times New Roman" w:hAnsi="Times New Roman" w:cs="Times New Roman"/>
          <w:sz w:val="28"/>
          <w:szCs w:val="28"/>
        </w:rPr>
        <w:t xml:space="preserve"> Высказывались планы о переводе польских областей на русскую денежную систему.</w:t>
      </w:r>
      <w:r w:rsidR="00072D7E">
        <w:rPr>
          <w:rFonts w:ascii="Times New Roman" w:hAnsi="Times New Roman" w:cs="Times New Roman"/>
          <w:sz w:val="28"/>
          <w:szCs w:val="28"/>
        </w:rPr>
        <w:t xml:space="preserve"> Им пока не давали хода, стараясь не тревожить национальное чувство поляков. Однако была проведена реформа, в соответствии с которой вводилась монета с двойным обозначением номинала:</w:t>
      </w:r>
      <w:r w:rsidR="000355F5">
        <w:rPr>
          <w:rFonts w:ascii="Times New Roman" w:hAnsi="Times New Roman" w:cs="Times New Roman"/>
          <w:sz w:val="28"/>
          <w:szCs w:val="28"/>
        </w:rPr>
        <w:t xml:space="preserve"> 1 злотый=15 копеек, 10 злотых=1 руб. 50 копеек, 1 медная копейка=2 медных гроша.</w:t>
      </w:r>
    </w:p>
    <w:p w:rsidR="000355F5" w:rsidRDefault="000355F5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Новую, двуязычную монету запустили в производство сразу после подавления мятежа, в 1832 году. С течением времени она полностью заменила собой монету старого образца.</w:t>
      </w:r>
    </w:p>
    <w:p w:rsidR="000355F5" w:rsidRDefault="000355F5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так, на двух языках, изготавливались следующие номиналы:</w:t>
      </w:r>
    </w:p>
    <w:p w:rsidR="000355F5" w:rsidRDefault="000355F5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серебре: 1,2,5 и 10 злотых (т.е. 15, 30 копеек, ¾ рубля и 1,5 рубля)</w:t>
      </w:r>
      <w:r w:rsidR="00E40CC6" w:rsidRPr="00E40CC6">
        <w:rPr>
          <w:rFonts w:ascii="Times New Roman" w:hAnsi="Times New Roman" w:cs="Times New Roman"/>
          <w:sz w:val="28"/>
          <w:szCs w:val="28"/>
        </w:rPr>
        <w:t>;</w:t>
      </w:r>
    </w:p>
    <w:p w:rsidR="00E40CC6" w:rsidRDefault="00E40CC6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золоте: 20 злотых (т.е. 3 рубля).</w:t>
      </w:r>
    </w:p>
    <w:p w:rsidR="00E128DE" w:rsidRDefault="00E128DE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Притом часть чеканки золотой монеты перевели из Варшавы на Санкт-Петербургский монетный двор.</w:t>
      </w:r>
    </w:p>
    <w:p w:rsidR="00E40CC6" w:rsidRDefault="00E40CC6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1841 году вышло последнее двуязычное русско-польское золото. Да и монеты с обозначением номинала </w:t>
      </w:r>
      <w:r w:rsidR="008F04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злоты</w:t>
      </w:r>
      <w:r w:rsidR="008F04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ушли в прошлое. Еще 8 лет, т.е. до 1850- года включительно, выпускались серебряные монеты с номиналами 5, 10, 20 и 25 копеек (соответственно 10, 20, 40 и 50 грошей).</w:t>
      </w:r>
    </w:p>
    <w:p w:rsidR="00E40CC6" w:rsidRDefault="00E40CC6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двуязычные монеты несли на себе изображение обновленного орла – со святым Георгием Победоносцем,</w:t>
      </w:r>
    </w:p>
    <w:p w:rsidR="008F044B" w:rsidRDefault="00E40CC6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начале 1850-х годов польские области Российской империи были целиком и полностью переведены на общегосударственную российскую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монету. Больше – никаких злотых, никаких грошей, только рубли и копейки.</w:t>
      </w:r>
      <w:r w:rsidR="00FC3165">
        <w:rPr>
          <w:rFonts w:ascii="Times New Roman" w:hAnsi="Times New Roman" w:cs="Times New Roman"/>
          <w:sz w:val="28"/>
          <w:szCs w:val="28"/>
        </w:rPr>
        <w:t xml:space="preserve"> Именно на их производство был переведен Варшавский монетный двор. </w:t>
      </w:r>
    </w:p>
    <w:p w:rsidR="00E40CC6" w:rsidRDefault="00FC3165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нового мятежа, относящегося к 1863</w:t>
      </w:r>
      <w:r w:rsidR="007E5F42">
        <w:rPr>
          <w:rFonts w:ascii="Times New Roman" w:hAnsi="Times New Roman" w:cs="Times New Roman"/>
          <w:sz w:val="28"/>
          <w:szCs w:val="28"/>
        </w:rPr>
        <w:t>—1864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5F4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он был закрыт.</w:t>
      </w:r>
    </w:p>
    <w:p w:rsidR="007E5F42" w:rsidRDefault="007E5F42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история русско-польской монеты, чеканившейся между 1815 и 1850-м годами, тесно связана с национальной политикой Российской империи, а также с политическими воззрениями мятежников 1830—1831 гг. Отмена ее чеканки означала важный шаг в русификации польских земель и их интеграции в состав государственного строя Российской империи.</w:t>
      </w:r>
    </w:p>
    <w:p w:rsidR="007E5F42" w:rsidRDefault="007E5F42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42" w:rsidRDefault="007E5F42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F42" w:rsidRDefault="007E5F42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42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рассмотреть нумизматический материал, прилагающийся к лекции и ответить на вопрос: почему место одноглавого орла на русско-польской монете занял св. Георгий Победоносец на коне и с копьем?</w:t>
      </w:r>
    </w:p>
    <w:p w:rsidR="00E40CC6" w:rsidRPr="00E40CC6" w:rsidRDefault="00E40CC6" w:rsidP="0091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0CC6" w:rsidRPr="00E4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1410F"/>
    <w:rsid w:val="000355F5"/>
    <w:rsid w:val="00072D7E"/>
    <w:rsid w:val="0035217C"/>
    <w:rsid w:val="005A05F5"/>
    <w:rsid w:val="00611697"/>
    <w:rsid w:val="007E5F42"/>
    <w:rsid w:val="00800962"/>
    <w:rsid w:val="008F044B"/>
    <w:rsid w:val="0091410F"/>
    <w:rsid w:val="00AD7C60"/>
    <w:rsid w:val="00B42579"/>
    <w:rsid w:val="00C6103A"/>
    <w:rsid w:val="00CE64EF"/>
    <w:rsid w:val="00E128DE"/>
    <w:rsid w:val="00E40CC6"/>
    <w:rsid w:val="00E5363C"/>
    <w:rsid w:val="00E628CF"/>
    <w:rsid w:val="00EC1C79"/>
    <w:rsid w:val="00FC3165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893</Words>
  <Characters>5093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2020-03-31T12:34:00Z</dcterms:created>
  <dcterms:modified xsi:type="dcterms:W3CDTF">2020-03-31T14:04:00Z</dcterms:modified>
</cp:coreProperties>
</file>