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8D" w:rsidRDefault="00DD728D" w:rsidP="00A113C9">
      <w:pPr>
        <w:spacing w:after="0" w:line="240" w:lineRule="auto"/>
        <w:jc w:val="both"/>
        <w:rPr>
          <w:sz w:val="28"/>
          <w:szCs w:val="28"/>
        </w:rPr>
      </w:pPr>
      <w:proofErr w:type="spellStart"/>
      <w:r>
        <w:rPr>
          <w:sz w:val="28"/>
          <w:szCs w:val="28"/>
        </w:rPr>
        <w:t>Володихин</w:t>
      </w:r>
      <w:proofErr w:type="spellEnd"/>
      <w:r>
        <w:rPr>
          <w:sz w:val="28"/>
          <w:szCs w:val="28"/>
        </w:rPr>
        <w:t xml:space="preserve"> Д.М.</w:t>
      </w:r>
    </w:p>
    <w:p w:rsidR="00000000" w:rsidRPr="002F5E7D" w:rsidRDefault="002F5E7D" w:rsidP="00A113C9">
      <w:pPr>
        <w:spacing w:after="0" w:line="240" w:lineRule="auto"/>
        <w:jc w:val="both"/>
        <w:rPr>
          <w:sz w:val="28"/>
          <w:szCs w:val="28"/>
        </w:rPr>
      </w:pPr>
      <w:r w:rsidRPr="002F5E7D">
        <w:rPr>
          <w:sz w:val="28"/>
          <w:szCs w:val="28"/>
        </w:rPr>
        <w:t>РУССКО-ПОЛЬСКИЕ МОНЕТЫ ДО 1815 ГОДА</w:t>
      </w:r>
    </w:p>
    <w:p w:rsidR="00A113C9" w:rsidRDefault="00A113C9" w:rsidP="00A113C9">
      <w:pPr>
        <w:spacing w:after="0" w:line="240" w:lineRule="auto"/>
        <w:ind w:firstLine="708"/>
        <w:jc w:val="both"/>
        <w:rPr>
          <w:sz w:val="28"/>
          <w:szCs w:val="28"/>
        </w:rPr>
      </w:pPr>
    </w:p>
    <w:p w:rsidR="002F5E7D" w:rsidRDefault="002F5E7D" w:rsidP="00A113C9">
      <w:pPr>
        <w:spacing w:after="0" w:line="240" w:lineRule="auto"/>
        <w:ind w:firstLine="708"/>
        <w:jc w:val="both"/>
        <w:rPr>
          <w:sz w:val="28"/>
          <w:szCs w:val="28"/>
        </w:rPr>
      </w:pPr>
      <w:r w:rsidRPr="002F5E7D">
        <w:rPr>
          <w:sz w:val="28"/>
          <w:szCs w:val="28"/>
        </w:rPr>
        <w:t>1815 год станет важным рубежом в развитии русско-польских отношений. Значительная часть коренных польских территорий войдет в состав Российской империи и в дальнейшем, на протяжении столетия будет пользоваться монетами, сначала изготовленными специально для хождения в русской Польше, а затем стандартными монетами общеимперского хождения. Но до того было иначе.</w:t>
      </w:r>
    </w:p>
    <w:p w:rsidR="00DD728D" w:rsidRDefault="002F5E7D" w:rsidP="00A113C9">
      <w:pPr>
        <w:spacing w:after="0" w:line="240" w:lineRule="auto"/>
        <w:ind w:firstLine="708"/>
        <w:jc w:val="both"/>
        <w:rPr>
          <w:sz w:val="28"/>
          <w:szCs w:val="28"/>
        </w:rPr>
      </w:pPr>
      <w:r>
        <w:rPr>
          <w:sz w:val="28"/>
          <w:szCs w:val="28"/>
        </w:rPr>
        <w:t xml:space="preserve">До середины </w:t>
      </w:r>
      <w:r>
        <w:rPr>
          <w:sz w:val="28"/>
          <w:szCs w:val="28"/>
          <w:lang w:val="en-US"/>
        </w:rPr>
        <w:t>XVII</w:t>
      </w:r>
      <w:r>
        <w:rPr>
          <w:sz w:val="28"/>
          <w:szCs w:val="28"/>
        </w:rPr>
        <w:t xml:space="preserve"> века Речь </w:t>
      </w:r>
      <w:proofErr w:type="spellStart"/>
      <w:r>
        <w:rPr>
          <w:sz w:val="28"/>
          <w:szCs w:val="28"/>
        </w:rPr>
        <w:t>Посполитая</w:t>
      </w:r>
      <w:proofErr w:type="spellEnd"/>
      <w:r>
        <w:rPr>
          <w:sz w:val="28"/>
          <w:szCs w:val="28"/>
        </w:rPr>
        <w:t xml:space="preserve"> (Польско-Литовское государство) была могущественной державой. Россия вела с ней борьбу на протяжении </w:t>
      </w:r>
      <w:r>
        <w:rPr>
          <w:sz w:val="28"/>
          <w:szCs w:val="28"/>
          <w:lang w:val="en-US"/>
        </w:rPr>
        <w:t>XVI</w:t>
      </w:r>
      <w:r>
        <w:rPr>
          <w:sz w:val="28"/>
          <w:szCs w:val="28"/>
        </w:rPr>
        <w:t xml:space="preserve"> – середины </w:t>
      </w:r>
      <w:r>
        <w:rPr>
          <w:sz w:val="28"/>
          <w:szCs w:val="28"/>
          <w:lang w:val="en-US"/>
        </w:rPr>
        <w:t>XVII</w:t>
      </w:r>
      <w:r>
        <w:rPr>
          <w:sz w:val="28"/>
          <w:szCs w:val="28"/>
        </w:rPr>
        <w:t xml:space="preserve"> веков как с равным или же превосходящим по военно-политическому потенциалу противником. В ходе войны 1654—1667 годов России удалось вернуть ранее отторгнутые у нее территории (Смоленск, Северскую область и др.), а также присоединить земли, ранее входившие в «Империю Рюриковичей» </w:t>
      </w:r>
      <w:proofErr w:type="spellStart"/>
      <w:r>
        <w:rPr>
          <w:sz w:val="28"/>
          <w:szCs w:val="28"/>
        </w:rPr>
        <w:t>домонгольского</w:t>
      </w:r>
      <w:proofErr w:type="spellEnd"/>
      <w:r>
        <w:rPr>
          <w:sz w:val="28"/>
          <w:szCs w:val="28"/>
        </w:rPr>
        <w:t xml:space="preserve"> периода, а затем поставленные под власть польско-литовских монархов. Это Левобережная Украина (Малороссия) и Киев с небольшой областью вокруг него. Наиболее распространенным средством денежных платежей на бытовом уровне </w:t>
      </w:r>
      <w:r w:rsidR="00DD728D">
        <w:rPr>
          <w:sz w:val="28"/>
          <w:szCs w:val="28"/>
        </w:rPr>
        <w:t xml:space="preserve">здесь </w:t>
      </w:r>
      <w:r>
        <w:rPr>
          <w:sz w:val="28"/>
          <w:szCs w:val="28"/>
        </w:rPr>
        <w:t xml:space="preserve">были западноевропейские талеры и мелкая </w:t>
      </w:r>
      <w:proofErr w:type="spellStart"/>
      <w:r>
        <w:rPr>
          <w:sz w:val="28"/>
          <w:szCs w:val="28"/>
        </w:rPr>
        <w:t>биллоновая</w:t>
      </w:r>
      <w:proofErr w:type="spellEnd"/>
      <w:r>
        <w:rPr>
          <w:sz w:val="28"/>
          <w:szCs w:val="28"/>
        </w:rPr>
        <w:t xml:space="preserve"> монета польско-литовской чеканки. </w:t>
      </w:r>
      <w:proofErr w:type="gramStart"/>
      <w:r>
        <w:rPr>
          <w:sz w:val="28"/>
          <w:szCs w:val="28"/>
        </w:rPr>
        <w:t xml:space="preserve">В середине 1650-х годов Россия осуществила </w:t>
      </w:r>
      <w:proofErr w:type="spellStart"/>
      <w:r>
        <w:rPr>
          <w:sz w:val="28"/>
          <w:szCs w:val="28"/>
        </w:rPr>
        <w:t>надчеканку</w:t>
      </w:r>
      <w:proofErr w:type="spellEnd"/>
      <w:r>
        <w:rPr>
          <w:sz w:val="28"/>
          <w:szCs w:val="28"/>
        </w:rPr>
        <w:t xml:space="preserve"> большого количества талеров, на которых обозначался год </w:t>
      </w:r>
      <w:proofErr w:type="spellStart"/>
      <w:r>
        <w:rPr>
          <w:sz w:val="28"/>
          <w:szCs w:val="28"/>
        </w:rPr>
        <w:t>надчеканки</w:t>
      </w:r>
      <w:proofErr w:type="spellEnd"/>
      <w:r>
        <w:rPr>
          <w:sz w:val="28"/>
          <w:szCs w:val="28"/>
        </w:rPr>
        <w:t xml:space="preserve"> (как правило, 1655) и символ Московского государственности, «копейный </w:t>
      </w:r>
      <w:proofErr w:type="spellStart"/>
      <w:r>
        <w:rPr>
          <w:sz w:val="28"/>
          <w:szCs w:val="28"/>
        </w:rPr>
        <w:t>ездец</w:t>
      </w:r>
      <w:proofErr w:type="spellEnd"/>
      <w:r>
        <w:rPr>
          <w:sz w:val="28"/>
          <w:szCs w:val="28"/>
        </w:rPr>
        <w:t>».</w:t>
      </w:r>
      <w:proofErr w:type="gramEnd"/>
      <w:r>
        <w:rPr>
          <w:sz w:val="28"/>
          <w:szCs w:val="28"/>
        </w:rPr>
        <w:t xml:space="preserve"> Эти монеты получили «санкцию» на использование в тех землях, где стояли русские воинские </w:t>
      </w:r>
      <w:proofErr w:type="gramStart"/>
      <w:r>
        <w:rPr>
          <w:sz w:val="28"/>
          <w:szCs w:val="28"/>
        </w:rPr>
        <w:t>соединения</w:t>
      </w:r>
      <w:proofErr w:type="gramEnd"/>
      <w:r>
        <w:rPr>
          <w:sz w:val="28"/>
          <w:szCs w:val="28"/>
        </w:rPr>
        <w:t xml:space="preserve"> и требовалось осуществ</w:t>
      </w:r>
      <w:r w:rsidR="00DD728D">
        <w:rPr>
          <w:sz w:val="28"/>
          <w:szCs w:val="28"/>
        </w:rPr>
        <w:t>ля</w:t>
      </w:r>
      <w:r>
        <w:rPr>
          <w:sz w:val="28"/>
          <w:szCs w:val="28"/>
        </w:rPr>
        <w:t xml:space="preserve">ть закупку всего для них необходимого. </w:t>
      </w:r>
    </w:p>
    <w:p w:rsidR="002F5E7D" w:rsidRDefault="002F5E7D" w:rsidP="00A113C9">
      <w:pPr>
        <w:spacing w:after="0" w:line="240" w:lineRule="auto"/>
        <w:ind w:firstLine="708"/>
        <w:jc w:val="both"/>
        <w:rPr>
          <w:sz w:val="28"/>
          <w:szCs w:val="28"/>
        </w:rPr>
      </w:pPr>
      <w:r>
        <w:rPr>
          <w:sz w:val="28"/>
          <w:szCs w:val="28"/>
        </w:rPr>
        <w:t xml:space="preserve">Позднее, во второй половине 1680-х годов в Севске осуществлялась чеканка российской </w:t>
      </w:r>
      <w:proofErr w:type="spellStart"/>
      <w:r>
        <w:rPr>
          <w:sz w:val="28"/>
          <w:szCs w:val="28"/>
        </w:rPr>
        <w:t>биллоновой</w:t>
      </w:r>
      <w:proofErr w:type="spellEnd"/>
      <w:r>
        <w:rPr>
          <w:sz w:val="28"/>
          <w:szCs w:val="28"/>
        </w:rPr>
        <w:t xml:space="preserve"> монеты – чеха или чоха – с целью вытеснить на своей территории – Левобережная Украина (Малороссия) и Киев – польско-литовский биллон, который ходил здесь, поскольку местное население не понимало, как пользоваться русскими серебряными копейками.</w:t>
      </w:r>
      <w:r w:rsidR="003D679B">
        <w:rPr>
          <w:sz w:val="28"/>
          <w:szCs w:val="28"/>
        </w:rPr>
        <w:t xml:space="preserve"> Чех по внешнему виду, размеру и весу соответствовал польско-литовскому биллону, но нес изображение российского двуглавого орла.</w:t>
      </w:r>
      <w:r w:rsidR="009D4833">
        <w:rPr>
          <w:sz w:val="28"/>
          <w:szCs w:val="28"/>
        </w:rPr>
        <w:t xml:space="preserve"> Однако проба серебра, из которого изготавливались чехи, оказалась столь низкой, что монета так и не завоевала популярности у местного населения, а потому в скором времени чеканка была прекращена.</w:t>
      </w:r>
    </w:p>
    <w:p w:rsidR="009D4833" w:rsidRDefault="009D4833" w:rsidP="00A113C9">
      <w:pPr>
        <w:spacing w:after="0" w:line="240" w:lineRule="auto"/>
        <w:ind w:firstLine="708"/>
        <w:jc w:val="both"/>
        <w:rPr>
          <w:sz w:val="28"/>
          <w:szCs w:val="28"/>
        </w:rPr>
      </w:pPr>
      <w:r>
        <w:rPr>
          <w:sz w:val="28"/>
          <w:szCs w:val="28"/>
        </w:rPr>
        <w:t xml:space="preserve">В ходе Северной войны 1700-1721 годов русские корпуса осуществляли союзническую помощь Речи </w:t>
      </w:r>
      <w:proofErr w:type="spellStart"/>
      <w:r>
        <w:rPr>
          <w:sz w:val="28"/>
          <w:szCs w:val="28"/>
        </w:rPr>
        <w:t>Посполитой</w:t>
      </w:r>
      <w:proofErr w:type="spellEnd"/>
      <w:r>
        <w:rPr>
          <w:sz w:val="28"/>
          <w:szCs w:val="28"/>
        </w:rPr>
        <w:t xml:space="preserve"> и Саксонии на польских территориях</w:t>
      </w:r>
      <w:r w:rsidR="00DD728D">
        <w:rPr>
          <w:sz w:val="28"/>
          <w:szCs w:val="28"/>
        </w:rPr>
        <w:t xml:space="preserve"> против Швеции</w:t>
      </w:r>
      <w:r>
        <w:rPr>
          <w:sz w:val="28"/>
          <w:szCs w:val="28"/>
        </w:rPr>
        <w:t>.</w:t>
      </w:r>
      <w:r w:rsidR="00521252">
        <w:rPr>
          <w:sz w:val="28"/>
          <w:szCs w:val="28"/>
        </w:rPr>
        <w:t xml:space="preserve"> В 1707-1709 гг. специально для обеспечения их расходов на чужой земле (польско-литовские области) была осуществлена чеканка монет по польскому образцу, но с портретом царя Петра </w:t>
      </w:r>
      <w:r w:rsidR="00521252">
        <w:rPr>
          <w:sz w:val="28"/>
          <w:szCs w:val="28"/>
          <w:lang w:val="en-US"/>
        </w:rPr>
        <w:t>I</w:t>
      </w:r>
      <w:r w:rsidR="00521252">
        <w:rPr>
          <w:sz w:val="28"/>
          <w:szCs w:val="28"/>
        </w:rPr>
        <w:t xml:space="preserve"> и </w:t>
      </w:r>
      <w:r w:rsidR="00521252">
        <w:rPr>
          <w:sz w:val="28"/>
          <w:szCs w:val="28"/>
        </w:rPr>
        <w:lastRenderedPageBreak/>
        <w:t>изображением двуглавого орла. Эти монеты изготавливались из серебра и носили название «</w:t>
      </w:r>
      <w:proofErr w:type="spellStart"/>
      <w:r w:rsidR="00521252">
        <w:rPr>
          <w:sz w:val="28"/>
          <w:szCs w:val="28"/>
        </w:rPr>
        <w:t>тинфы</w:t>
      </w:r>
      <w:proofErr w:type="spellEnd"/>
      <w:r w:rsidR="00521252">
        <w:rPr>
          <w:sz w:val="28"/>
          <w:szCs w:val="28"/>
        </w:rPr>
        <w:t>» или «</w:t>
      </w:r>
      <w:proofErr w:type="spellStart"/>
      <w:r w:rsidR="00521252">
        <w:rPr>
          <w:sz w:val="28"/>
          <w:szCs w:val="28"/>
        </w:rPr>
        <w:t>тымфы</w:t>
      </w:r>
      <w:proofErr w:type="spellEnd"/>
      <w:r w:rsidR="00521252">
        <w:rPr>
          <w:sz w:val="28"/>
          <w:szCs w:val="28"/>
        </w:rPr>
        <w:t xml:space="preserve">». На данный момент весьма </w:t>
      </w:r>
      <w:proofErr w:type="gramStart"/>
      <w:r w:rsidR="00521252">
        <w:rPr>
          <w:sz w:val="28"/>
          <w:szCs w:val="28"/>
        </w:rPr>
        <w:t>редки</w:t>
      </w:r>
      <w:proofErr w:type="gramEnd"/>
      <w:r w:rsidR="00521252">
        <w:rPr>
          <w:sz w:val="28"/>
          <w:szCs w:val="28"/>
        </w:rPr>
        <w:t>.</w:t>
      </w:r>
    </w:p>
    <w:p w:rsidR="00DD728D" w:rsidRDefault="00521252" w:rsidP="00A113C9">
      <w:pPr>
        <w:spacing w:after="0" w:line="240" w:lineRule="auto"/>
        <w:ind w:firstLine="708"/>
        <w:jc w:val="both"/>
        <w:rPr>
          <w:sz w:val="28"/>
          <w:szCs w:val="28"/>
        </w:rPr>
      </w:pPr>
      <w:r>
        <w:rPr>
          <w:sz w:val="28"/>
          <w:szCs w:val="28"/>
        </w:rPr>
        <w:t xml:space="preserve">Во второй половине </w:t>
      </w:r>
      <w:r>
        <w:rPr>
          <w:sz w:val="28"/>
          <w:szCs w:val="28"/>
          <w:lang w:val="en-US"/>
        </w:rPr>
        <w:t>XVIII</w:t>
      </w:r>
      <w:r>
        <w:rPr>
          <w:sz w:val="28"/>
          <w:szCs w:val="28"/>
        </w:rPr>
        <w:t xml:space="preserve"> века Речь </w:t>
      </w:r>
      <w:proofErr w:type="spellStart"/>
      <w:r>
        <w:rPr>
          <w:sz w:val="28"/>
          <w:szCs w:val="28"/>
        </w:rPr>
        <w:t>Посполитая</w:t>
      </w:r>
      <w:proofErr w:type="spellEnd"/>
      <w:r>
        <w:rPr>
          <w:sz w:val="28"/>
          <w:szCs w:val="28"/>
        </w:rPr>
        <w:t>, ослабевшая и утратившая внутреннее единство, была разделена между Пруссией, Австрией и Россией. Россия получила земли, издревле относившиеся к «Империи Рюриковичей» и населенные преимущественно православным</w:t>
      </w:r>
      <w:r w:rsidR="00DD728D">
        <w:rPr>
          <w:sz w:val="28"/>
          <w:szCs w:val="28"/>
        </w:rPr>
        <w:t>и</w:t>
      </w:r>
      <w:r>
        <w:rPr>
          <w:sz w:val="28"/>
          <w:szCs w:val="28"/>
        </w:rPr>
        <w:t xml:space="preserve">. </w:t>
      </w:r>
    </w:p>
    <w:p w:rsidR="00521252" w:rsidRDefault="00521252" w:rsidP="00A113C9">
      <w:pPr>
        <w:spacing w:after="0" w:line="240" w:lineRule="auto"/>
        <w:ind w:firstLine="708"/>
        <w:jc w:val="both"/>
        <w:rPr>
          <w:sz w:val="28"/>
          <w:szCs w:val="28"/>
        </w:rPr>
      </w:pPr>
      <w:r>
        <w:rPr>
          <w:sz w:val="28"/>
          <w:szCs w:val="28"/>
        </w:rPr>
        <w:t xml:space="preserve">В ходе наполеоновских войн император Наполеон </w:t>
      </w:r>
      <w:r>
        <w:rPr>
          <w:sz w:val="28"/>
          <w:szCs w:val="28"/>
          <w:lang w:val="en-US"/>
        </w:rPr>
        <w:t>I</w:t>
      </w:r>
      <w:r>
        <w:rPr>
          <w:sz w:val="28"/>
          <w:szCs w:val="28"/>
        </w:rPr>
        <w:t xml:space="preserve"> создал на польских землях, ранее составлявших часть Пруссии, осо</w:t>
      </w:r>
      <w:r w:rsidR="003D679B">
        <w:rPr>
          <w:sz w:val="28"/>
          <w:szCs w:val="28"/>
        </w:rPr>
        <w:t>б</w:t>
      </w:r>
      <w:r>
        <w:rPr>
          <w:sz w:val="28"/>
          <w:szCs w:val="28"/>
        </w:rPr>
        <w:t>ое марионеточное государство – Герцогство Варшавское</w:t>
      </w:r>
      <w:r w:rsidR="003D679B">
        <w:rPr>
          <w:sz w:val="28"/>
          <w:szCs w:val="28"/>
        </w:rPr>
        <w:t xml:space="preserve">, формально подчинявшееся королю Саксонии и союзнику Франции Фридриху-Августу </w:t>
      </w:r>
      <w:r w:rsidR="003D679B">
        <w:rPr>
          <w:sz w:val="28"/>
          <w:szCs w:val="28"/>
          <w:lang w:val="en-US"/>
        </w:rPr>
        <w:t>I</w:t>
      </w:r>
      <w:r>
        <w:rPr>
          <w:sz w:val="28"/>
          <w:szCs w:val="28"/>
        </w:rPr>
        <w:t>.</w:t>
      </w:r>
      <w:r w:rsidR="003D679B">
        <w:rPr>
          <w:sz w:val="28"/>
          <w:szCs w:val="28"/>
        </w:rPr>
        <w:t xml:space="preserve"> Позднее Герцогство отвоевало у Австрии </w:t>
      </w:r>
      <w:r w:rsidR="00DD728D">
        <w:rPr>
          <w:sz w:val="28"/>
          <w:szCs w:val="28"/>
        </w:rPr>
        <w:t xml:space="preserve">еще и </w:t>
      </w:r>
      <w:r w:rsidR="003D679B">
        <w:rPr>
          <w:sz w:val="28"/>
          <w:szCs w:val="28"/>
        </w:rPr>
        <w:t xml:space="preserve">ранее подконтрольные ей польские земли. Таким образом, </w:t>
      </w:r>
      <w:r w:rsidR="00A113C9">
        <w:rPr>
          <w:sz w:val="28"/>
          <w:szCs w:val="28"/>
        </w:rPr>
        <w:t>в</w:t>
      </w:r>
      <w:r w:rsidR="003D679B">
        <w:rPr>
          <w:sz w:val="28"/>
          <w:szCs w:val="28"/>
        </w:rPr>
        <w:t xml:space="preserve"> начале </w:t>
      </w:r>
      <w:r w:rsidR="003D679B">
        <w:rPr>
          <w:sz w:val="28"/>
          <w:szCs w:val="28"/>
          <w:lang w:val="en-US"/>
        </w:rPr>
        <w:t>XIX</w:t>
      </w:r>
      <w:r w:rsidR="003D679B">
        <w:rPr>
          <w:sz w:val="28"/>
          <w:szCs w:val="28"/>
        </w:rPr>
        <w:t xml:space="preserve"> века в Восточной Европе возникло громадное </w:t>
      </w:r>
      <w:r w:rsidR="00DD728D">
        <w:rPr>
          <w:sz w:val="28"/>
          <w:szCs w:val="28"/>
        </w:rPr>
        <w:t xml:space="preserve"> государство. Оно послужило</w:t>
      </w:r>
      <w:r w:rsidR="003D679B">
        <w:rPr>
          <w:sz w:val="28"/>
          <w:szCs w:val="28"/>
        </w:rPr>
        <w:t xml:space="preserve"> в 1812 году одновременно плацдармом и базой снабжения для Великой армии, вторгнувшейся в Россию. </w:t>
      </w:r>
      <w:r w:rsidR="00DD728D">
        <w:rPr>
          <w:sz w:val="28"/>
          <w:szCs w:val="28"/>
        </w:rPr>
        <w:t>Войска Г</w:t>
      </w:r>
      <w:r w:rsidR="00A113C9">
        <w:rPr>
          <w:sz w:val="28"/>
          <w:szCs w:val="28"/>
        </w:rPr>
        <w:t xml:space="preserve">ерцогства участвовали во вторжении и вели боевые действия на территории Российской империи. </w:t>
      </w:r>
      <w:r w:rsidR="003D679B">
        <w:rPr>
          <w:sz w:val="28"/>
          <w:szCs w:val="28"/>
        </w:rPr>
        <w:t>Поражение Наполеона означало и конец Герцогства Варшавского. Это значительное, но, в итоге, фантомное государство просуществовало всего несколько лет. В 1807 году оно возникло, между 1809 и 1812 годами испытало расцвет и исчезло между 1813 и 1815 года</w:t>
      </w:r>
      <w:r w:rsidR="00A113C9">
        <w:rPr>
          <w:sz w:val="28"/>
          <w:szCs w:val="28"/>
        </w:rPr>
        <w:t>ми</w:t>
      </w:r>
      <w:r w:rsidR="003D679B">
        <w:rPr>
          <w:sz w:val="28"/>
          <w:szCs w:val="28"/>
        </w:rPr>
        <w:t xml:space="preserve">, когда </w:t>
      </w:r>
      <w:proofErr w:type="spellStart"/>
      <w:r w:rsidR="003D679B">
        <w:rPr>
          <w:sz w:val="28"/>
          <w:szCs w:val="28"/>
        </w:rPr>
        <w:t>бОльшая</w:t>
      </w:r>
      <w:proofErr w:type="spellEnd"/>
      <w:r w:rsidR="003D679B">
        <w:rPr>
          <w:sz w:val="28"/>
          <w:szCs w:val="28"/>
        </w:rPr>
        <w:t xml:space="preserve"> часть его земель досталась России, где получило статут автономного «Царства Польского». На протяжении последних лет своего существования, как минимум, до 1814 года, оно продолжало выпускать монеты. На крупных серебряных монетах изображался портрет короля Фридриха-Августа </w:t>
      </w:r>
      <w:r w:rsidR="003D679B">
        <w:rPr>
          <w:sz w:val="28"/>
          <w:szCs w:val="28"/>
          <w:lang w:val="en-US"/>
        </w:rPr>
        <w:t>I</w:t>
      </w:r>
      <w:r w:rsidR="003D679B">
        <w:rPr>
          <w:sz w:val="28"/>
          <w:szCs w:val="28"/>
        </w:rPr>
        <w:t>. На всех монетах – о</w:t>
      </w:r>
      <w:r w:rsidR="00A113C9">
        <w:rPr>
          <w:sz w:val="28"/>
          <w:szCs w:val="28"/>
        </w:rPr>
        <w:t>с</w:t>
      </w:r>
      <w:r w:rsidR="003D679B">
        <w:rPr>
          <w:sz w:val="28"/>
          <w:szCs w:val="28"/>
        </w:rPr>
        <w:t xml:space="preserve">обый герб, сочетавший символ Польши – одноглавого орла – </w:t>
      </w:r>
      <w:r w:rsidR="00A113C9">
        <w:rPr>
          <w:sz w:val="28"/>
          <w:szCs w:val="28"/>
        </w:rPr>
        <w:t>с</w:t>
      </w:r>
      <w:r w:rsidR="003D679B">
        <w:rPr>
          <w:sz w:val="28"/>
          <w:szCs w:val="28"/>
        </w:rPr>
        <w:t xml:space="preserve"> символ</w:t>
      </w:r>
      <w:r w:rsidR="00A113C9">
        <w:rPr>
          <w:sz w:val="28"/>
          <w:szCs w:val="28"/>
        </w:rPr>
        <w:t>ом</w:t>
      </w:r>
      <w:r w:rsidR="003D679B">
        <w:rPr>
          <w:sz w:val="28"/>
          <w:szCs w:val="28"/>
        </w:rPr>
        <w:t xml:space="preserve"> Саксонии (полосы с перевязью в виде зубцов короны).</w:t>
      </w:r>
      <w:r w:rsidR="00A113C9">
        <w:rPr>
          <w:sz w:val="28"/>
          <w:szCs w:val="28"/>
        </w:rPr>
        <w:t xml:space="preserve"> </w:t>
      </w:r>
    </w:p>
    <w:p w:rsidR="00A113C9" w:rsidRDefault="00A113C9" w:rsidP="00A113C9">
      <w:pPr>
        <w:spacing w:after="0" w:line="240" w:lineRule="auto"/>
        <w:ind w:firstLine="708"/>
        <w:jc w:val="both"/>
        <w:rPr>
          <w:rFonts w:eastAsia="Times New Roman" w:cs="Times New Roman"/>
          <w:sz w:val="28"/>
          <w:szCs w:val="28"/>
        </w:rPr>
      </w:pPr>
      <w:r w:rsidRPr="00A113C9">
        <w:rPr>
          <w:sz w:val="28"/>
          <w:szCs w:val="28"/>
        </w:rPr>
        <w:t xml:space="preserve">Поляки желали восстановления независимости Польши и ожидали этого акта от Наполеона. Поэтому они отчаянно сопротивлялись войскам </w:t>
      </w:r>
      <w:proofErr w:type="spellStart"/>
      <w:r w:rsidRPr="00A113C9">
        <w:rPr>
          <w:sz w:val="28"/>
          <w:szCs w:val="28"/>
        </w:rPr>
        <w:t>антинаполеоновской</w:t>
      </w:r>
      <w:proofErr w:type="spellEnd"/>
      <w:r w:rsidRPr="00A113C9">
        <w:rPr>
          <w:sz w:val="28"/>
          <w:szCs w:val="28"/>
        </w:rPr>
        <w:t xml:space="preserve"> коалиции, в частности, русским. В</w:t>
      </w:r>
      <w:r>
        <w:rPr>
          <w:rFonts w:eastAsia="Times New Roman" w:cs="Times New Roman"/>
          <w:sz w:val="28"/>
          <w:szCs w:val="28"/>
        </w:rPr>
        <w:t xml:space="preserve"> 1813 году</w:t>
      </w:r>
      <w:r w:rsidRPr="00A113C9">
        <w:rPr>
          <w:rFonts w:eastAsia="Times New Roman" w:cs="Times New Roman"/>
          <w:sz w:val="28"/>
          <w:szCs w:val="28"/>
        </w:rPr>
        <w:t xml:space="preserve">, в период </w:t>
      </w:r>
      <w:r>
        <w:rPr>
          <w:rFonts w:eastAsia="Times New Roman" w:cs="Times New Roman"/>
          <w:sz w:val="28"/>
          <w:szCs w:val="28"/>
        </w:rPr>
        <w:t xml:space="preserve">отступления </w:t>
      </w:r>
      <w:r w:rsidRPr="00A113C9">
        <w:rPr>
          <w:rFonts w:eastAsia="Times New Roman" w:cs="Times New Roman"/>
          <w:sz w:val="28"/>
          <w:szCs w:val="28"/>
        </w:rPr>
        <w:t>Великой армии Наполеона и наступления армии Российской Империи</w:t>
      </w:r>
      <w:r>
        <w:rPr>
          <w:rFonts w:eastAsia="Times New Roman" w:cs="Times New Roman"/>
          <w:sz w:val="28"/>
          <w:szCs w:val="28"/>
        </w:rPr>
        <w:t>,</w:t>
      </w:r>
      <w:r w:rsidRPr="00A113C9">
        <w:rPr>
          <w:rFonts w:eastAsia="Times New Roman" w:cs="Times New Roman"/>
          <w:sz w:val="28"/>
          <w:szCs w:val="28"/>
        </w:rPr>
        <w:t xml:space="preserve"> была осаждена  польская крепость </w:t>
      </w:r>
      <w:proofErr w:type="spellStart"/>
      <w:r w:rsidRPr="00A113C9">
        <w:rPr>
          <w:rFonts w:eastAsia="Times New Roman" w:cs="Times New Roman"/>
          <w:sz w:val="28"/>
          <w:szCs w:val="28"/>
        </w:rPr>
        <w:t>Замостье</w:t>
      </w:r>
      <w:proofErr w:type="spellEnd"/>
      <w:r w:rsidRPr="00A113C9">
        <w:rPr>
          <w:rFonts w:eastAsia="Times New Roman" w:cs="Times New Roman"/>
          <w:sz w:val="28"/>
          <w:szCs w:val="28"/>
        </w:rPr>
        <w:t>. В этот период для нужд защитников крепости - выплаты жалований, закупки припасов, в условиях</w:t>
      </w:r>
      <w:r>
        <w:rPr>
          <w:rFonts w:eastAsia="Times New Roman" w:cs="Times New Roman"/>
          <w:sz w:val="28"/>
          <w:szCs w:val="28"/>
        </w:rPr>
        <w:t>,</w:t>
      </w:r>
      <w:r w:rsidRPr="00A113C9">
        <w:rPr>
          <w:rFonts w:eastAsia="Times New Roman" w:cs="Times New Roman"/>
          <w:sz w:val="28"/>
          <w:szCs w:val="28"/>
        </w:rPr>
        <w:t xml:space="preserve"> когда все наличные деньги были истрачены, командиром обороняющейся крепости М. </w:t>
      </w:r>
      <w:proofErr w:type="spellStart"/>
      <w:r w:rsidRPr="00A113C9">
        <w:rPr>
          <w:rFonts w:eastAsia="Times New Roman" w:cs="Times New Roman"/>
          <w:sz w:val="28"/>
          <w:szCs w:val="28"/>
        </w:rPr>
        <w:t>Хауге</w:t>
      </w:r>
      <w:proofErr w:type="spellEnd"/>
      <w:r w:rsidRPr="00A113C9">
        <w:rPr>
          <w:rFonts w:eastAsia="Times New Roman" w:cs="Times New Roman"/>
          <w:sz w:val="28"/>
          <w:szCs w:val="28"/>
        </w:rPr>
        <w:t xml:space="preserve"> было принято решении о начале эмиссии собственной монеты</w:t>
      </w:r>
      <w:r>
        <w:rPr>
          <w:rFonts w:eastAsia="Times New Roman" w:cs="Times New Roman"/>
          <w:sz w:val="28"/>
          <w:szCs w:val="28"/>
        </w:rPr>
        <w:t xml:space="preserve">. Крепость в итоге пала, надежды поляков на </w:t>
      </w:r>
      <w:proofErr w:type="spellStart"/>
      <w:r>
        <w:rPr>
          <w:rFonts w:eastAsia="Times New Roman" w:cs="Times New Roman"/>
          <w:sz w:val="28"/>
          <w:szCs w:val="28"/>
        </w:rPr>
        <w:t>независмость</w:t>
      </w:r>
      <w:proofErr w:type="spellEnd"/>
      <w:r>
        <w:rPr>
          <w:rFonts w:eastAsia="Times New Roman" w:cs="Times New Roman"/>
          <w:sz w:val="28"/>
          <w:szCs w:val="28"/>
        </w:rPr>
        <w:t xml:space="preserve"> не осуществились. В результате монеты </w:t>
      </w:r>
      <w:proofErr w:type="spellStart"/>
      <w:r>
        <w:rPr>
          <w:rFonts w:eastAsia="Times New Roman" w:cs="Times New Roman"/>
          <w:sz w:val="28"/>
          <w:szCs w:val="28"/>
        </w:rPr>
        <w:t>Замостья</w:t>
      </w:r>
      <w:proofErr w:type="spellEnd"/>
      <w:r>
        <w:rPr>
          <w:rFonts w:eastAsia="Times New Roman" w:cs="Times New Roman"/>
          <w:sz w:val="28"/>
          <w:szCs w:val="28"/>
        </w:rPr>
        <w:t xml:space="preserve"> стали своего рода нумизматическим памятником государству-фантому Герцогству Варшавскому в период его заката и одним из больших нумизматических раритетов.</w:t>
      </w:r>
    </w:p>
    <w:p w:rsidR="00A113C9" w:rsidRDefault="00A113C9" w:rsidP="00A113C9">
      <w:pPr>
        <w:spacing w:after="0" w:line="240" w:lineRule="auto"/>
        <w:ind w:firstLine="708"/>
        <w:jc w:val="both"/>
        <w:rPr>
          <w:rFonts w:eastAsia="Times New Roman" w:cs="Times New Roman"/>
          <w:sz w:val="28"/>
          <w:szCs w:val="28"/>
        </w:rPr>
      </w:pPr>
      <w:r>
        <w:rPr>
          <w:rFonts w:eastAsia="Times New Roman" w:cs="Times New Roman"/>
          <w:sz w:val="28"/>
          <w:szCs w:val="28"/>
        </w:rPr>
        <w:t xml:space="preserve">Опасения Александра </w:t>
      </w:r>
      <w:r>
        <w:rPr>
          <w:rFonts w:eastAsia="Times New Roman" w:cs="Times New Roman"/>
          <w:sz w:val="28"/>
          <w:szCs w:val="28"/>
          <w:lang w:val="en-US"/>
        </w:rPr>
        <w:t>I</w:t>
      </w:r>
      <w:r>
        <w:rPr>
          <w:rFonts w:eastAsia="Times New Roman" w:cs="Times New Roman"/>
          <w:sz w:val="28"/>
          <w:szCs w:val="28"/>
        </w:rPr>
        <w:t xml:space="preserve">, видевшего в Польше потенциальный плацдарм для новых нападений на Западную Россию, привели императора к благой мысли о необходимости сделать эту территорию частью России, пусть и </w:t>
      </w:r>
      <w:r>
        <w:rPr>
          <w:rFonts w:eastAsia="Times New Roman" w:cs="Times New Roman"/>
          <w:sz w:val="28"/>
          <w:szCs w:val="28"/>
        </w:rPr>
        <w:lastRenderedPageBreak/>
        <w:t>автономной. Это и произошло в 1815 году, открывшем эру особых русско-польских денег.</w:t>
      </w:r>
    </w:p>
    <w:p w:rsidR="00DD728D" w:rsidRDefault="00DD728D" w:rsidP="00A113C9">
      <w:pPr>
        <w:spacing w:after="0" w:line="240" w:lineRule="auto"/>
        <w:ind w:firstLine="708"/>
        <w:jc w:val="both"/>
        <w:rPr>
          <w:rFonts w:eastAsia="Times New Roman" w:cs="Times New Roman"/>
          <w:sz w:val="28"/>
          <w:szCs w:val="28"/>
        </w:rPr>
      </w:pPr>
      <w:r>
        <w:rPr>
          <w:rFonts w:eastAsia="Times New Roman" w:cs="Times New Roman"/>
          <w:sz w:val="28"/>
          <w:szCs w:val="28"/>
        </w:rPr>
        <w:t>О них – в следующем занятии.</w:t>
      </w:r>
    </w:p>
    <w:p w:rsidR="000677C0" w:rsidRDefault="000677C0" w:rsidP="00A113C9">
      <w:pPr>
        <w:spacing w:after="0" w:line="240" w:lineRule="auto"/>
        <w:ind w:firstLine="708"/>
        <w:jc w:val="both"/>
        <w:rPr>
          <w:rFonts w:eastAsia="Times New Roman" w:cs="Times New Roman"/>
          <w:sz w:val="28"/>
          <w:szCs w:val="28"/>
        </w:rPr>
      </w:pPr>
    </w:p>
    <w:p w:rsidR="000677C0" w:rsidRPr="000677C0" w:rsidRDefault="000677C0" w:rsidP="00A113C9">
      <w:pPr>
        <w:spacing w:after="0" w:line="240" w:lineRule="auto"/>
        <w:ind w:firstLine="708"/>
        <w:jc w:val="both"/>
        <w:rPr>
          <w:rFonts w:eastAsia="Times New Roman" w:cs="Times New Roman"/>
          <w:sz w:val="28"/>
          <w:szCs w:val="28"/>
        </w:rPr>
      </w:pPr>
      <w:r w:rsidRPr="000677C0">
        <w:rPr>
          <w:rFonts w:eastAsia="Times New Roman" w:cs="Times New Roman"/>
          <w:b/>
          <w:sz w:val="28"/>
          <w:szCs w:val="28"/>
        </w:rPr>
        <w:t>ЗАДАНИЕ</w:t>
      </w:r>
      <w:r>
        <w:rPr>
          <w:rFonts w:eastAsia="Times New Roman" w:cs="Times New Roman"/>
          <w:sz w:val="28"/>
          <w:szCs w:val="28"/>
        </w:rPr>
        <w:t xml:space="preserve">: Пожалуйста, просмотрите фото монет </w:t>
      </w:r>
      <w:r>
        <w:rPr>
          <w:rFonts w:eastAsia="Times New Roman" w:cs="Times New Roman"/>
          <w:sz w:val="28"/>
          <w:szCs w:val="28"/>
          <w:lang w:val="en-US"/>
        </w:rPr>
        <w:t>XVII</w:t>
      </w:r>
      <w:r>
        <w:rPr>
          <w:rFonts w:eastAsia="Times New Roman" w:cs="Times New Roman"/>
          <w:sz w:val="28"/>
          <w:szCs w:val="28"/>
        </w:rPr>
        <w:t xml:space="preserve"> – начала </w:t>
      </w:r>
      <w:r>
        <w:rPr>
          <w:rFonts w:eastAsia="Times New Roman" w:cs="Times New Roman"/>
          <w:sz w:val="28"/>
          <w:szCs w:val="28"/>
          <w:lang w:val="en-US"/>
        </w:rPr>
        <w:t>XIX</w:t>
      </w:r>
      <w:r>
        <w:rPr>
          <w:rFonts w:eastAsia="Times New Roman" w:cs="Times New Roman"/>
          <w:sz w:val="28"/>
          <w:szCs w:val="28"/>
        </w:rPr>
        <w:t xml:space="preserve"> века. Обратите внимание на государственную символику</w:t>
      </w:r>
      <w:proofErr w:type="gramStart"/>
      <w:r>
        <w:rPr>
          <w:rFonts w:eastAsia="Times New Roman" w:cs="Times New Roman"/>
          <w:sz w:val="28"/>
          <w:szCs w:val="28"/>
        </w:rPr>
        <w:t>.</w:t>
      </w:r>
      <w:proofErr w:type="gramEnd"/>
      <w:r>
        <w:rPr>
          <w:rFonts w:eastAsia="Times New Roman" w:cs="Times New Roman"/>
          <w:sz w:val="28"/>
          <w:szCs w:val="28"/>
        </w:rPr>
        <w:t xml:space="preserve"> Найдите в сети изображения «ефимка с признаком» -- талера, </w:t>
      </w:r>
      <w:proofErr w:type="spellStart"/>
      <w:r>
        <w:rPr>
          <w:rFonts w:eastAsia="Times New Roman" w:cs="Times New Roman"/>
          <w:sz w:val="28"/>
          <w:szCs w:val="28"/>
        </w:rPr>
        <w:t>надчеканенного</w:t>
      </w:r>
      <w:proofErr w:type="spellEnd"/>
      <w:r>
        <w:rPr>
          <w:rFonts w:eastAsia="Times New Roman" w:cs="Times New Roman"/>
          <w:sz w:val="28"/>
          <w:szCs w:val="28"/>
        </w:rPr>
        <w:t xml:space="preserve"> в 1650-х годах по решению Московского правительства</w:t>
      </w:r>
      <w:proofErr w:type="gramStart"/>
      <w:r>
        <w:rPr>
          <w:rFonts w:eastAsia="Times New Roman" w:cs="Times New Roman"/>
          <w:sz w:val="28"/>
          <w:szCs w:val="28"/>
        </w:rPr>
        <w:t>.</w:t>
      </w:r>
      <w:proofErr w:type="gramEnd"/>
      <w:r>
        <w:rPr>
          <w:rFonts w:eastAsia="Times New Roman" w:cs="Times New Roman"/>
          <w:sz w:val="28"/>
          <w:szCs w:val="28"/>
        </w:rPr>
        <w:t xml:space="preserve"> Найдите в сети </w:t>
      </w:r>
      <w:proofErr w:type="gramStart"/>
      <w:r>
        <w:rPr>
          <w:rFonts w:eastAsia="Times New Roman" w:cs="Times New Roman"/>
          <w:sz w:val="28"/>
          <w:szCs w:val="28"/>
        </w:rPr>
        <w:t>изображения русских серебряных копеек времен царей Алексея</w:t>
      </w:r>
      <w:proofErr w:type="gramEnd"/>
      <w:r>
        <w:rPr>
          <w:rFonts w:eastAsia="Times New Roman" w:cs="Times New Roman"/>
          <w:sz w:val="28"/>
          <w:szCs w:val="28"/>
        </w:rPr>
        <w:t xml:space="preserve"> Михайловича, Федора Алексеевича и совместного правления царей Петра и Ивана Алексеевичей. Сравните с польско-литовским биллоном и с </w:t>
      </w:r>
      <w:proofErr w:type="spellStart"/>
      <w:r>
        <w:rPr>
          <w:rFonts w:eastAsia="Times New Roman" w:cs="Times New Roman"/>
          <w:sz w:val="28"/>
          <w:szCs w:val="28"/>
        </w:rPr>
        <w:t>Севским</w:t>
      </w:r>
      <w:proofErr w:type="spellEnd"/>
      <w:r>
        <w:rPr>
          <w:rFonts w:eastAsia="Times New Roman" w:cs="Times New Roman"/>
          <w:sz w:val="28"/>
          <w:szCs w:val="28"/>
        </w:rPr>
        <w:t xml:space="preserve"> чехом. Где больше сходства, а где – различий?</w:t>
      </w:r>
    </w:p>
    <w:p w:rsidR="00A113C9" w:rsidRPr="00A113C9" w:rsidRDefault="00A113C9" w:rsidP="00A113C9">
      <w:pPr>
        <w:spacing w:after="0" w:line="240" w:lineRule="auto"/>
        <w:jc w:val="both"/>
        <w:rPr>
          <w:rFonts w:eastAsia="Times New Roman" w:cs="Times New Roman"/>
          <w:sz w:val="28"/>
          <w:szCs w:val="28"/>
        </w:rPr>
      </w:pPr>
      <w:r w:rsidRPr="00A113C9">
        <w:rPr>
          <w:rFonts w:eastAsia="Times New Roman" w:cs="Times New Roman"/>
          <w:sz w:val="28"/>
          <w:szCs w:val="28"/>
        </w:rPr>
        <w:br/>
      </w:r>
    </w:p>
    <w:p w:rsidR="00A113C9" w:rsidRPr="00A113C9" w:rsidRDefault="00A113C9" w:rsidP="002F5E7D">
      <w:pPr>
        <w:spacing w:after="0" w:line="240" w:lineRule="auto"/>
        <w:ind w:firstLine="708"/>
        <w:jc w:val="both"/>
        <w:rPr>
          <w:sz w:val="28"/>
          <w:szCs w:val="28"/>
        </w:rPr>
      </w:pPr>
    </w:p>
    <w:sectPr w:rsidR="00A113C9" w:rsidRPr="00A11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2F5E7D"/>
    <w:rsid w:val="000677C0"/>
    <w:rsid w:val="002F5E7D"/>
    <w:rsid w:val="003D679B"/>
    <w:rsid w:val="00521252"/>
    <w:rsid w:val="009D4833"/>
    <w:rsid w:val="00A113C9"/>
    <w:rsid w:val="00DD7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813397">
      <w:bodyDiv w:val="1"/>
      <w:marLeft w:val="0"/>
      <w:marRight w:val="0"/>
      <w:marTop w:val="0"/>
      <w:marBottom w:val="0"/>
      <w:divBdr>
        <w:top w:val="none" w:sz="0" w:space="0" w:color="auto"/>
        <w:left w:val="none" w:sz="0" w:space="0" w:color="auto"/>
        <w:bottom w:val="none" w:sz="0" w:space="0" w:color="auto"/>
        <w:right w:val="none" w:sz="0" w:space="0" w:color="auto"/>
      </w:divBdr>
      <w:divsChild>
        <w:div w:id="25953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2020-03-24T08:18:00Z</dcterms:created>
  <dcterms:modified xsi:type="dcterms:W3CDTF">2020-03-24T09:13:00Z</dcterms:modified>
</cp:coreProperties>
</file>