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CA" w:rsidRPr="009C3D7D" w:rsidRDefault="008941CA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3D7D">
        <w:rPr>
          <w:rFonts w:ascii="Times New Roman" w:hAnsi="Times New Roman" w:cs="Times New Roman"/>
          <w:b/>
          <w:sz w:val="28"/>
          <w:szCs w:val="28"/>
        </w:rPr>
        <w:t xml:space="preserve">Вопросы к зачету МФК </w:t>
      </w:r>
    </w:p>
    <w:p w:rsidR="008941CA" w:rsidRPr="009C3D7D" w:rsidRDefault="008941CA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3D7D">
        <w:rPr>
          <w:rFonts w:ascii="Times New Roman" w:hAnsi="Times New Roman" w:cs="Times New Roman"/>
          <w:b/>
          <w:sz w:val="28"/>
          <w:szCs w:val="28"/>
        </w:rPr>
        <w:t>«От дизайна материалов до производства: опыт создания высокотехнологичного бизнеса»</w:t>
      </w:r>
    </w:p>
    <w:p w:rsidR="00B56960" w:rsidRPr="009C3D7D" w:rsidRDefault="00B56960" w:rsidP="009C3D7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Бизнес-модель и реализация проекта (на примере НПО «</w:t>
      </w:r>
      <w:proofErr w:type="spellStart"/>
      <w:r w:rsidRPr="009C3D7D">
        <w:rPr>
          <w:sz w:val="28"/>
          <w:szCs w:val="28"/>
        </w:rPr>
        <w:t>Унихимтек</w:t>
      </w:r>
      <w:proofErr w:type="spellEnd"/>
      <w:r w:rsidRPr="009C3D7D">
        <w:rPr>
          <w:sz w:val="28"/>
          <w:szCs w:val="28"/>
        </w:rPr>
        <w:t>»)</w:t>
      </w:r>
    </w:p>
    <w:p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Российские высокотехнологичные быстроразвивающиеся компании (ТОП-50)</w:t>
      </w:r>
    </w:p>
    <w:p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Зарубежные технологические университеты – опыт подготовки кадров.</w:t>
      </w:r>
    </w:p>
    <w:p w:rsidR="008941CA" w:rsidRPr="009C3D7D" w:rsidRDefault="008941CA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Подготовка кадров – одна из ключевых проблем развития инновационного бизнеса.</w:t>
      </w:r>
    </w:p>
    <w:p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понимается под интеллектуальными правами?</w:t>
      </w:r>
      <w:r w:rsidR="007538D6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Как получить патент на изобретение?</w:t>
      </w:r>
    </w:p>
    <w:p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такое формула изобретения? Что должна включать в себя заявка на изобретение?</w:t>
      </w:r>
    </w:p>
    <w:p w:rsidR="00814154" w:rsidRPr="009C3D7D" w:rsidRDefault="00814154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Что такое международная патентная классификация?</w:t>
      </w:r>
      <w:r w:rsidR="00B56960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Как проводится поиск аналогов изобретения?</w:t>
      </w:r>
      <w:r w:rsidR="00B56960" w:rsidRPr="009C3D7D">
        <w:rPr>
          <w:sz w:val="28"/>
          <w:szCs w:val="28"/>
        </w:rPr>
        <w:t xml:space="preserve"> </w:t>
      </w:r>
      <w:r w:rsidRPr="009C3D7D">
        <w:rPr>
          <w:sz w:val="28"/>
          <w:szCs w:val="28"/>
        </w:rPr>
        <w:t>Что нам дает патент на изобретение?</w:t>
      </w:r>
    </w:p>
    <w:p w:rsidR="00814154" w:rsidRPr="009C3D7D" w:rsidRDefault="007538D6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Технологическая схема получения гибкой графитовой фольги</w:t>
      </w:r>
    </w:p>
    <w:p w:rsidR="007538D6" w:rsidRPr="009C3D7D" w:rsidRDefault="007538D6" w:rsidP="009C3D7D">
      <w:pPr>
        <w:pStyle w:val="a3"/>
        <w:numPr>
          <w:ilvl w:val="0"/>
          <w:numId w:val="4"/>
        </w:numPr>
        <w:spacing w:line="360" w:lineRule="auto"/>
        <w:ind w:left="357" w:hanging="357"/>
        <w:rPr>
          <w:sz w:val="28"/>
          <w:szCs w:val="28"/>
        </w:rPr>
      </w:pPr>
      <w:r w:rsidRPr="009C3D7D">
        <w:rPr>
          <w:sz w:val="28"/>
          <w:szCs w:val="28"/>
        </w:rPr>
        <w:t>Преимущества уплотнений на основе углерода по сравнению с традиционными уплотнениями</w:t>
      </w:r>
    </w:p>
    <w:p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>Основные стадии разработки продукции. Назначение каждой стадии. Нормативно-техническая  документация, создаваемая на каждой стадии</w:t>
      </w:r>
    </w:p>
    <w:p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>Организация производства, основные этапы.</w:t>
      </w:r>
    </w:p>
    <w:p w:rsidR="00B56960" w:rsidRPr="009C3D7D" w:rsidRDefault="00B56960" w:rsidP="009C3D7D">
      <w:pPr>
        <w:pStyle w:val="a4"/>
        <w:numPr>
          <w:ilvl w:val="0"/>
          <w:numId w:val="4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C3D7D">
        <w:rPr>
          <w:color w:val="000000"/>
          <w:sz w:val="28"/>
          <w:szCs w:val="28"/>
        </w:rPr>
        <w:t xml:space="preserve">Виды </w:t>
      </w:r>
      <w:r w:rsidR="009C3D7D">
        <w:rPr>
          <w:color w:val="000000"/>
          <w:sz w:val="28"/>
          <w:szCs w:val="28"/>
        </w:rPr>
        <w:t>маркетинга новой продукции</w:t>
      </w:r>
      <w:r w:rsidRPr="009C3D7D">
        <w:rPr>
          <w:color w:val="000000"/>
          <w:sz w:val="28"/>
          <w:szCs w:val="28"/>
        </w:rPr>
        <w:t>, их преимущества и недостатки</w:t>
      </w:r>
    </w:p>
    <w:p w:rsidR="00B56960" w:rsidRPr="00B56960" w:rsidRDefault="00B56960" w:rsidP="00B56960">
      <w:pPr>
        <w:pStyle w:val="a3"/>
        <w:spacing w:after="240" w:line="360" w:lineRule="auto"/>
        <w:jc w:val="center"/>
        <w:rPr>
          <w:b/>
          <w:sz w:val="52"/>
          <w:szCs w:val="52"/>
        </w:rPr>
      </w:pPr>
    </w:p>
    <w:sectPr w:rsidR="00B56960" w:rsidRPr="00B56960" w:rsidSect="00520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6D6"/>
    <w:multiLevelType w:val="hybridMultilevel"/>
    <w:tmpl w:val="8BF0E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B65"/>
    <w:multiLevelType w:val="hybridMultilevel"/>
    <w:tmpl w:val="E4A62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37792"/>
    <w:multiLevelType w:val="hybridMultilevel"/>
    <w:tmpl w:val="54164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2897"/>
    <w:multiLevelType w:val="hybridMultilevel"/>
    <w:tmpl w:val="D0E21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CA"/>
    <w:rsid w:val="00121DEA"/>
    <w:rsid w:val="00144982"/>
    <w:rsid w:val="004453A4"/>
    <w:rsid w:val="00520D7D"/>
    <w:rsid w:val="0060736D"/>
    <w:rsid w:val="006E39DD"/>
    <w:rsid w:val="007538D6"/>
    <w:rsid w:val="00814154"/>
    <w:rsid w:val="008941CA"/>
    <w:rsid w:val="008A12B8"/>
    <w:rsid w:val="009C3D7D"/>
    <w:rsid w:val="00B56960"/>
    <w:rsid w:val="00C06BE6"/>
    <w:rsid w:val="00C11373"/>
    <w:rsid w:val="00F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5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АНАТОЛЬЕВНА</cp:lastModifiedBy>
  <cp:revision>2</cp:revision>
  <cp:lastPrinted>2014-04-23T10:57:00Z</cp:lastPrinted>
  <dcterms:created xsi:type="dcterms:W3CDTF">2019-10-30T11:44:00Z</dcterms:created>
  <dcterms:modified xsi:type="dcterms:W3CDTF">2019-10-30T11:44:00Z</dcterms:modified>
</cp:coreProperties>
</file>