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вычислительной математики и кибернетики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Межфакультетский курс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"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Кинематограф и общество. Лауреаты Пулитцеровской премии по  литературе 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 зеркале кинематографа. Цикл 2 ( 1953-1986)"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Лекции: 30 часов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Лектор: Сурин Алексей Викторович, </w:t>
      </w:r>
      <w:r>
        <w:rPr>
          <w:rFonts w:ascii="Times New Roman" w:hAnsi="Times New Roman"/>
          <w:sz w:val="24"/>
          <w:szCs w:val="24"/>
        </w:rPr>
        <w:t>зав. кафедрой теории и технологий управления, профессор,  д.э.н.,  к. филос. н.</w:t>
      </w:r>
    </w:p>
    <w:p>
      <w:pPr>
        <w:pStyle w:val="Normal"/>
        <w:tabs>
          <w:tab w:val="left" w:pos="3198" w:leader="none"/>
        </w:tabs>
        <w:spacing w:before="0" w:after="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0" w:name="__DdeLink__1273_1058453810"/>
      <w:r>
        <w:rPr>
          <w:rFonts w:ascii="Times New Roman" w:hAnsi="Times New Roman"/>
          <w:b/>
          <w:color w:val="000000"/>
          <w:sz w:val="24"/>
          <w:szCs w:val="24"/>
        </w:rPr>
        <w:t xml:space="preserve">Курс является второй частью цикла курсов "Кинематограф и общество. Лауреаты Пулитцеровских  премий  в зеркале кинематографа.( 1919-2019)" и развитием курсов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b/>
          <w:color w:val="000000"/>
          <w:sz w:val="24"/>
          <w:szCs w:val="24"/>
        </w:rPr>
        <w:t>Кинематограф и общество. Лауреаты Нобелевской премии по  литературе в зеркале кинематографа ( 1901-2017)"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spacing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</w:t>
      </w:r>
      <w:r>
        <w:rPr>
          <w:rFonts w:ascii="Times New Roman" w:hAnsi="Times New Roman"/>
          <w:sz w:val="24"/>
          <w:szCs w:val="24"/>
        </w:rPr>
        <w:t xml:space="preserve"> -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1.Ознакомить студентов МГУ с творчеством выдающихся деятелей литературы второй половины 20 века, отмеченных Пулитцеровской премией, и подвести их к прочтению произведений этих писателей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2. Показать специфику отражения литературных произведений через призму кинематографа, ознакомить их с творчеством крупных кинематографистов.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В рамках курса будут показаны художественные фильмы, снятые по сценариям произведений пулитцеровских лауреатов 1953-1986 гг.  Выбор и дополнение списка происходит с учетом пожеланий слушателей курса. В рамках курса происходит обсуждение фильмов и литературных произведений. Слушатели пишут эссе. Участвуют в совершенствовании существующих и создании новых программ курсов "Общество и кинематограф"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>Программа: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Эрнест Хемингуэй. 1953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Старик и море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(Джон Стёрджес, Генри Кинг и Фред Циннеман ,1958 или Джад Тейлор,1990)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Эрнеста Хемингуэя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Эрнест Хемингуэй 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3.Творчество режиссеров Джона Стёрджеса, Генри Кинга , Фреда Циннемана, Джада Тейлора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>МакКинлей Кантор.</w:t>
      </w:r>
      <w:r>
        <w:rPr>
          <w:rFonts w:ascii="Times New Roman" w:hAnsi="Times New Roman"/>
          <w:b/>
          <w:bCs/>
          <w:i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1953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Андерсонвилль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(Джон Франкенхаймер, 1996)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МакКинлея Кантора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Маккинлей Кантор 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3.Творчество режиссера Джона Франкейхаймера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3.Теннесси Уильямс. 1955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Кошка на раскаленной крыше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(Ричард Брукс, 1958)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Теннесси Уильямса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Теннесси Уильямс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3.Творчество режиссера Ричарда Брукса</w:t>
      </w:r>
    </w:p>
    <w:p>
      <w:pPr>
        <w:pStyle w:val="Normal"/>
        <w:spacing w:before="0" w:after="0"/>
        <w:rPr>
          <w:rFonts w:ascii="Times New Roman" w:hAnsi="Times New Roman"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4. </w:t>
      </w:r>
      <w:r>
        <w:rPr>
          <w:rFonts w:cs="Arial" w:ascii="Arial" w:hAnsi="Arial"/>
          <w:b/>
          <w:bCs/>
          <w:i/>
          <w:color w:val="FF0000"/>
          <w:sz w:val="21"/>
          <w:szCs w:val="21"/>
          <w:shd w:fill="FFFFFF" w:val="clear"/>
        </w:rPr>
        <w:t>Джеймс Ру́фус Э́йджи.1958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Смерть в семье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(Джилберт Кэйтс, 2002)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Джеймса Руфуса Эйджи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Джеймса Руфус Эйджи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3.Творчество режиссера Джилберта Кэйтса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/>
      </w:pPr>
      <w:r>
        <w:rPr>
          <w:rFonts w:ascii="Times New Roman" w:hAnsi="Times New Roman"/>
          <w:b/>
          <w:i/>
          <w:color w:val="FF0000"/>
          <w:sz w:val="24"/>
          <w:szCs w:val="24"/>
        </w:rPr>
        <w:t>5.</w:t>
      </w:r>
      <w:r>
        <w:rPr>
          <w:b/>
          <w:i/>
          <w:color w:val="FF0000"/>
        </w:rPr>
        <w:t xml:space="preserve"> </w:t>
      </w:r>
      <w:hyperlink r:id="rId2">
        <w:r>
          <w:rPr>
            <w:rStyle w:val="Style13"/>
            <w:rFonts w:cs="Arial" w:ascii="Arial" w:hAnsi="Arial"/>
            <w:b/>
            <w:i/>
            <w:color w:val="FF0000"/>
            <w:sz w:val="21"/>
            <w:szCs w:val="21"/>
          </w:rPr>
          <w:t>Аллен Друри</w:t>
        </w:r>
      </w:hyperlink>
      <w:r>
        <w:rPr>
          <w:rFonts w:ascii="Times New Roman" w:hAnsi="Times New Roman"/>
          <w:b/>
          <w:i/>
          <w:color w:val="FF0000"/>
          <w:sz w:val="24"/>
          <w:szCs w:val="24"/>
        </w:rPr>
        <w:t>.1960.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Совет и согласие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(Отто Преминджер, 1962)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Аллена Друри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2.Аллен Друри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3.Творчество режиссера Отто Преминджера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6.Харпер Ли.1961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Убить пересмешника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(Роберт Маллиган,1962)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Харпера Ли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2.Харпер Ли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3.Творчество режиссера Роберта Маллигана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7. Уильям Фолкнер. 1963.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Воры ( Воришки)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Марк Райделл,1969)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Уильяма Фолкнера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2.Уильям Фолкнер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3.Творчество режиссера Марка Райделла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8. Норман Мейлер. 1980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Песнь палача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Лоренс Шиллер, 1982)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Нормана Мейлера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Норман Мейлер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3.Творчество режиссера Лоренса Шиллера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9.Филип Рот. 1980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Призрак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Роман Полански, 2010)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Филипа Рота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Филип Рот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3.Творчество режиссера Романа Полански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10.Уильям Уортон. 1980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Пташка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Алан Паркер, 1984)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Уильяма Уортона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Уильям Уортон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3.Творчество режиссера Алана Паркера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11.Элис Уокер .1983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Цвет пурпура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Стивен Спилберг, 1985)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Элис Уокер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Элис Уокер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3.Творчество режиссера Стивена Спилберга</w:t>
      </w:r>
    </w:p>
    <w:p>
      <w:pPr>
        <w:pStyle w:val="ListParagraph"/>
        <w:spacing w:before="0" w:after="0"/>
        <w:ind w:left="36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jc w:val="both"/>
        <w:rPr/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12. </w:t>
      </w:r>
      <w:hyperlink r:id="rId3">
        <w:r>
          <w:rPr>
            <w:rStyle w:val="Style13"/>
            <w:rFonts w:cs="Arial" w:ascii="Arial" w:hAnsi="Arial"/>
            <w:b/>
            <w:bCs/>
            <w:i/>
            <w:color w:val="FF0000"/>
            <w:sz w:val="21"/>
            <w:szCs w:val="21"/>
          </w:rPr>
          <w:t>Уильям Кеннеди</w:t>
        </w:r>
      </w:hyperlink>
      <w:r>
        <w:rPr/>
        <w:t>.</w:t>
      </w:r>
      <w:r>
        <w:rPr>
          <w:b/>
          <w:i/>
          <w:color w:val="FF0000"/>
        </w:rPr>
        <w:t>1984</w:t>
      </w:r>
    </w:p>
    <w:p>
      <w:pPr>
        <w:pStyle w:val="Normal"/>
        <w:tabs>
          <w:tab w:val="left" w:pos="360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Чертополох</w:t>
      </w:r>
      <w:r>
        <w:rPr/>
        <w:t>"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(Гектор Бабенко, 1987)</w:t>
      </w:r>
    </w:p>
    <w:p>
      <w:pPr>
        <w:pStyle w:val="Normal"/>
        <w:tabs>
          <w:tab w:val="left" w:pos="360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Уильяма Кеннеди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Уильям Кеннеди 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3.Творчество режиссера  Гектора Бабенко</w:t>
      </w:r>
    </w:p>
    <w:p>
      <w:pPr>
        <w:pStyle w:val="ListParagraph"/>
        <w:spacing w:before="0" w:after="0"/>
        <w:ind w:left="36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13.</w:t>
      </w:r>
      <w:r>
        <w:rPr>
          <w:rFonts w:cs="Tahoma" w:ascii="Tahoma" w:hAnsi="Tahoma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Элисон Лури .1985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Иностранные дела"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(Джим O'Брайен, 1993)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Элисон Лури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Элисон Лури 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3.Творчество режиссеров Джима О'Брайена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14.</w:t>
      </w:r>
      <w:r>
        <w:rPr>
          <w:rFonts w:cs="Tahoma" w:ascii="Tahoma" w:hAnsi="Tahoma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Тони Моррисон. 1985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Любимая"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(Джонатан Демме, 1998)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Тони Моррисон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Тони Моррисон 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3.Творчество режиссеров Джонатана Демме</w:t>
      </w:r>
    </w:p>
    <w:p>
      <w:pPr>
        <w:pStyle w:val="Normal"/>
        <w:tabs>
          <w:tab w:val="left" w:pos="360" w:leader="none"/>
        </w:tabs>
        <w:spacing w:before="0" w:after="0"/>
        <w:rPr>
          <w:rFonts w:ascii="Tahoma" w:hAnsi="Tahoma" w:cs="Tahoma"/>
          <w:color w:val="000000"/>
          <w:sz w:val="30"/>
          <w:szCs w:val="30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15. Энн Тайлер. 1986</w:t>
      </w:r>
      <w:r>
        <w:rPr>
          <w:rFonts w:cs="Tahoma" w:ascii="Tahoma" w:hAnsi="Tahoma"/>
          <w:color w:val="000000"/>
          <w:sz w:val="30"/>
          <w:szCs w:val="30"/>
        </w:rPr>
        <w:t xml:space="preserve"> 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"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Турист поневоле"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(Лоуренс Каздан, 1988)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1.Жизнь, основные этапы творчества и произведения Энн Тайлер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Энн Тайлер  в кинематографе</w:t>
      </w:r>
    </w:p>
    <w:p>
      <w:pPr>
        <w:pStyle w:val="Normal"/>
        <w:tabs>
          <w:tab w:val="left" w:pos="360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3.Творчество режиссеров Лоуренса Каздана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Вопросы для зачета: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Эрнест Хемингуэй</w:t>
      </w:r>
      <w:r>
        <w:rPr>
          <w:rFonts w:ascii="Times New Roman" w:hAnsi="Times New Roman"/>
          <w:sz w:val="24"/>
          <w:szCs w:val="24"/>
        </w:rPr>
        <w:t xml:space="preserve"> в кинематографе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>МакКинлей Кантор</w:t>
      </w:r>
      <w:r>
        <w:rPr>
          <w:rFonts w:ascii="Times New Roman" w:hAnsi="Times New Roman"/>
          <w:b/>
          <w:bCs/>
          <w:i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кинематографе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Теннесси Уильямс. </w:t>
      </w:r>
      <w:r>
        <w:rPr>
          <w:rFonts w:ascii="Times New Roman" w:hAnsi="Times New Roman"/>
          <w:sz w:val="24"/>
          <w:szCs w:val="24"/>
        </w:rPr>
        <w:t>в кинематографе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cs="Arial" w:ascii="Arial" w:hAnsi="Arial"/>
          <w:b/>
          <w:bCs/>
          <w:i/>
          <w:color w:val="FF0000"/>
          <w:sz w:val="21"/>
          <w:szCs w:val="21"/>
          <w:shd w:fill="FFFFFF" w:val="clear"/>
        </w:rPr>
        <w:t xml:space="preserve">Джеймс Ру́фус Э́йджи </w:t>
      </w:r>
      <w:r>
        <w:rPr>
          <w:rFonts w:ascii="Times New Roman" w:hAnsi="Times New Roman"/>
          <w:sz w:val="24"/>
          <w:szCs w:val="24"/>
        </w:rPr>
        <w:t>в кинематографе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5. </w:t>
      </w:r>
      <w:hyperlink r:id="rId4">
        <w:r>
          <w:rPr>
            <w:rStyle w:val="Style13"/>
            <w:rFonts w:cs="Arial" w:ascii="Arial" w:hAnsi="Arial"/>
            <w:b/>
            <w:i/>
            <w:color w:val="FF0000"/>
            <w:sz w:val="21"/>
            <w:szCs w:val="21"/>
          </w:rPr>
          <w:t>Аллен Друри</w:t>
        </w:r>
      </w:hyperlink>
      <w:r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 кинематографе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Харпер Ли</w:t>
      </w:r>
      <w:r>
        <w:rPr>
          <w:rFonts w:ascii="Times New Roman" w:hAnsi="Times New Roman"/>
          <w:sz w:val="24"/>
          <w:szCs w:val="24"/>
        </w:rPr>
        <w:t xml:space="preserve"> в кинематографе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Уильям Фолкнер</w:t>
      </w:r>
      <w:r>
        <w:rPr>
          <w:rFonts w:ascii="Times New Roman" w:hAnsi="Times New Roman"/>
          <w:sz w:val="24"/>
          <w:szCs w:val="24"/>
        </w:rPr>
        <w:t xml:space="preserve"> в кинематографе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Норман Мейлер </w:t>
      </w:r>
      <w:r>
        <w:rPr>
          <w:rFonts w:ascii="Times New Roman" w:hAnsi="Times New Roman"/>
          <w:sz w:val="24"/>
          <w:szCs w:val="24"/>
        </w:rPr>
        <w:t>в кинематографе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Филип Рот</w:t>
      </w:r>
      <w:r>
        <w:rPr>
          <w:rFonts w:ascii="Times New Roman" w:hAnsi="Times New Roman"/>
          <w:sz w:val="24"/>
          <w:szCs w:val="24"/>
        </w:rPr>
        <w:t xml:space="preserve"> в кинематографе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Уильям Уортон</w:t>
      </w:r>
      <w:r>
        <w:rPr>
          <w:rFonts w:ascii="Times New Roman" w:hAnsi="Times New Roman"/>
          <w:sz w:val="24"/>
          <w:szCs w:val="24"/>
        </w:rPr>
        <w:t xml:space="preserve"> в кинематографе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Элис Уокер </w:t>
      </w:r>
      <w:r>
        <w:rPr>
          <w:rFonts w:ascii="Times New Roman" w:hAnsi="Times New Roman"/>
          <w:sz w:val="24"/>
          <w:szCs w:val="24"/>
        </w:rPr>
        <w:t>в кинематографе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hyperlink r:id="rId5">
        <w:r>
          <w:rPr>
            <w:rStyle w:val="Style13"/>
            <w:rFonts w:cs="Arial" w:ascii="Arial" w:hAnsi="Arial"/>
            <w:b/>
            <w:bCs/>
            <w:i/>
            <w:color w:val="FF0000"/>
            <w:sz w:val="21"/>
            <w:szCs w:val="21"/>
          </w:rPr>
          <w:t>Уильям Кеннеди</w:t>
        </w:r>
      </w:hyperlink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кинематографе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Элисон Лури </w:t>
      </w:r>
      <w:r>
        <w:rPr>
          <w:rFonts w:ascii="Times New Roman" w:hAnsi="Times New Roman"/>
          <w:sz w:val="24"/>
          <w:szCs w:val="24"/>
        </w:rPr>
        <w:t>в кинематографе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Тони Моррисон </w:t>
      </w:r>
      <w:r>
        <w:rPr>
          <w:rFonts w:ascii="Times New Roman" w:hAnsi="Times New Roman"/>
          <w:sz w:val="24"/>
          <w:szCs w:val="24"/>
        </w:rPr>
        <w:t>в кинематографе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Энн Тайлер </w:t>
      </w:r>
      <w:r>
        <w:rPr>
          <w:rFonts w:ascii="Times New Roman" w:hAnsi="Times New Roman"/>
          <w:sz w:val="24"/>
          <w:szCs w:val="24"/>
        </w:rPr>
        <w:t>в кинематографе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Источники :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1001 фильм, который вы должны посмотреть» (под ред. Стивена Дж. Шнайдера) М.</w:t>
      </w:r>
      <w:r>
        <w:rPr>
          <w:rFonts w:ascii="Times New Roman" w:hAnsi="Times New Roman"/>
          <w:sz w:val="24"/>
          <w:szCs w:val="24"/>
        </w:rPr>
        <w:t xml:space="preserve"> ООО "Магма", 2014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Баженова Л.М., Некрасова Л.М., Курчан Н.Н., Рубинштейн И.Б.</w:t>
      </w:r>
      <w:r>
        <w:rPr>
          <w:rFonts w:ascii="Times New Roman" w:hAnsi="Times New Roman"/>
          <w:sz w:val="24"/>
          <w:szCs w:val="24"/>
        </w:rPr>
        <w:t xml:space="preserve"> Мировая художественная культура .ХХ век. М.,Спб.,...Питер.2008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Кино. Всемирная история(гл.ред. Филип Кемп).М.Магма.2016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Кучмий, Владимир</w:t>
      </w:r>
      <w:r>
        <w:rPr>
          <w:rFonts w:ascii="Times New Roman" w:hAnsi="Times New Roman"/>
          <w:sz w:val="24"/>
          <w:szCs w:val="24"/>
        </w:rPr>
        <w:t>. Старый новый Голливуд. Энциклопедия  кино.1903-2010. тт.1-2. М.Человек.2010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Лурселль, Жак</w:t>
      </w:r>
      <w:r>
        <w:rPr>
          <w:rFonts w:ascii="Times New Roman" w:hAnsi="Times New Roman"/>
          <w:sz w:val="24"/>
          <w:szCs w:val="24"/>
        </w:rPr>
        <w:t xml:space="preserve">.  Авторская энциклопедия фильмов.тт.1-2. Спб-Москва. </w:t>
      </w:r>
      <w:r>
        <w:rPr>
          <w:rFonts w:ascii="Times New Roman" w:hAnsi="Times New Roman"/>
          <w:sz w:val="24"/>
          <w:szCs w:val="24"/>
          <w:lang w:val="en-US"/>
        </w:rPr>
        <w:t>Rosebud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>
        <w:rPr>
          <w:rFonts w:ascii="Times New Roman" w:hAnsi="Times New Roman"/>
          <w:sz w:val="24"/>
          <w:szCs w:val="24"/>
        </w:rPr>
        <w:t>-Интерсоцис. 2009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Режиссеры современного американского кино. Справочник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ост.Г.В.Краснова)М.Канон+.2016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Садуль, Жорж</w:t>
      </w:r>
      <w:r>
        <w:rPr>
          <w:rFonts w:ascii="Times New Roman" w:hAnsi="Times New Roman"/>
          <w:sz w:val="24"/>
          <w:szCs w:val="24"/>
        </w:rPr>
        <w:t>. ВСЕОБЩАЯ ИСТОРИЯ КИНО. ТТ.1-6 Т.Искусство 1958-1982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bookbest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org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megabook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imdb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com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kinopoisk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 курса - </w:t>
      </w:r>
      <w:r>
        <w:rPr>
          <w:rFonts w:ascii="Times New Roman" w:hAnsi="Times New Roman"/>
          <w:sz w:val="24"/>
          <w:szCs w:val="24"/>
        </w:rPr>
        <w:t>Сурин Алексей Викторович. зав. кафедрой теории и технологий управления, профессор,  д.э.н.,  к. филос. н.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 пишут на почту  </w:t>
      </w:r>
      <w:r>
        <w:rPr>
          <w:rFonts w:ascii="Times New Roman" w:hAnsi="Times New Roman"/>
          <w:b/>
          <w:color w:val="FF0000"/>
          <w:sz w:val="24"/>
          <w:szCs w:val="24"/>
        </w:rPr>
        <w:t>mfk-kinematograf@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yandex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ru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>Для зачета  необходимо наличие 2 компонентов: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>1. Посещение 7 занятий или более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>2.Написание эссе по просмотренным фильмам :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 xml:space="preserve">А- в количестве-7 при условии что первые пять сданы до 11 апреля, а еще 2 до 9 мая 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>В - в количестве -10 при условии их сдачи до 15 мая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>Эссе пишутся в свободной форме, оригинально. Общий объем каждого эссе - не менее 350 слов.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>Заимствованный текст не должен превышать 15 процентов от общего объема.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>В случае обнаружения плагиата (более 25 процентов) по любому эссе задание увеличивается на одно дополнительное эссе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>В случае 5-6 посещений можно написать дополнительно 2-1 эссе.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  <w:t>Эссе можно писать по любому из фильмов, указанных в программе.</w:t>
      </w:r>
      <w:r>
        <w:rPr>
          <w:b/>
          <w:color w:val="222222"/>
        </w:rPr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ef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c3980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c398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a66234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67ec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rmalWeb">
    <w:name w:val="Normal (Web)"/>
    <w:basedOn w:val="Normal"/>
    <w:uiPriority w:val="99"/>
    <w:unhideWhenUsed/>
    <w:qFormat/>
    <w:rsid w:val="001d28e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/index.php?title=&#1040;&#1083;&#1083;&#1077;&#1085;_&#1044;&#1088;&#1091;&#1088;&#1080;&amp;action=edit&amp;redlink=1" TargetMode="External"/><Relationship Id="rId3" Type="http://schemas.openxmlformats.org/officeDocument/2006/relationships/hyperlink" Target="https://ru.wikipedia.org/w/index.php?title=&#1059;&#1080;&#1083;&#1100;&#1103;&#1084;_&#1050;&#1077;&#1085;&#1085;&#1077;&#1076;&#1080;_(&#1087;&#1080;&#1089;&#1072;&#1090;&#1077;&#1083;&#1100;)&amp;action=edit&amp;redlink=1" TargetMode="External"/><Relationship Id="rId4" Type="http://schemas.openxmlformats.org/officeDocument/2006/relationships/hyperlink" Target="https://ru.wikipedia.org/w/index.php?title=&#1040;&#1083;&#1083;&#1077;&#1085;_&#1044;&#1088;&#1091;&#1088;&#1080;&amp;action=edit&amp;redlink=1" TargetMode="External"/><Relationship Id="rId5" Type="http://schemas.openxmlformats.org/officeDocument/2006/relationships/hyperlink" Target="https://ru.wikipedia.org/w/index.php?title=&#1059;&#1080;&#1083;&#1100;&#1103;&#1084;_&#1050;&#1077;&#1085;&#1085;&#1077;&#1076;&#1080;_(&#1087;&#1080;&#1089;&#1072;&#1090;&#1077;&#1083;&#1100;)&amp;action=edit&amp;redlink=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Application>LibreOffice/5.0.3.2$Windows_x86 LibreOffice_project/e5f16313668ac592c1bfb310f4390624e3dbfb75</Application>
  <Paragraphs>129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2019-10-26T12:54:00Z</dcterms:created>
  <dc:creator>Alexey Surin</dc:creator>
  <dc:language>ru-RU</dc:language>
  <dcterms:modified xsi:type="dcterms:W3CDTF">2020-01-27T11:04:30Z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