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78" w:rsidRDefault="7D253D2D">
      <w:pPr>
        <w:jc w:val="center"/>
        <w:rPr>
          <w:b/>
        </w:rPr>
      </w:pPr>
      <w:r w:rsidRPr="7D253D2D">
        <w:rPr>
          <w:b/>
          <w:bCs/>
        </w:rPr>
        <w:t>Программа межфакультетского курса</w:t>
      </w:r>
    </w:p>
    <w:p w:rsidR="00676878" w:rsidRDefault="7D253D2D">
      <w:pPr>
        <w:jc w:val="center"/>
        <w:rPr>
          <w:b/>
          <w:sz w:val="36"/>
          <w:szCs w:val="36"/>
        </w:rPr>
      </w:pPr>
      <w:r w:rsidRPr="7D253D2D">
        <w:rPr>
          <w:b/>
          <w:bCs/>
          <w:sz w:val="36"/>
          <w:szCs w:val="36"/>
        </w:rPr>
        <w:t>Переход «учеба – работа»: от теории к практике</w:t>
      </w:r>
    </w:p>
    <w:p w:rsidR="00676878" w:rsidRDefault="7D253D2D">
      <w:pPr>
        <w:jc w:val="center"/>
        <w:rPr>
          <w:b/>
          <w:sz w:val="36"/>
          <w:szCs w:val="36"/>
        </w:rPr>
      </w:pPr>
      <w:r w:rsidRPr="7D253D2D">
        <w:rPr>
          <w:b/>
          <w:bCs/>
          <w:sz w:val="36"/>
          <w:szCs w:val="36"/>
        </w:rPr>
        <w:t>(Поведение выпускников вузов на рынке труда)</w:t>
      </w:r>
    </w:p>
    <w:p w:rsidR="00676878" w:rsidRDefault="00676878">
      <w:pPr>
        <w:rPr>
          <w:b/>
          <w:sz w:val="36"/>
          <w:szCs w:val="36"/>
        </w:rPr>
      </w:pPr>
    </w:p>
    <w:p w:rsidR="00676878" w:rsidRDefault="7D253D2D">
      <w:pPr>
        <w:jc w:val="both"/>
        <w:rPr>
          <w:b/>
          <w:sz w:val="28"/>
          <w:szCs w:val="28"/>
        </w:rPr>
      </w:pPr>
      <w:r w:rsidRPr="7D253D2D">
        <w:rPr>
          <w:b/>
          <w:bCs/>
          <w:sz w:val="28"/>
          <w:szCs w:val="28"/>
        </w:rPr>
        <w:t xml:space="preserve">Авторы: профессора и преподаватели экономического факультета МГУ (кафедры экономики труда и </w:t>
      </w:r>
      <w:r w:rsidR="009E3172">
        <w:rPr>
          <w:b/>
          <w:bCs/>
          <w:sz w:val="28"/>
          <w:szCs w:val="28"/>
        </w:rPr>
        <w:t>персонала), сотрудники Отдела</w:t>
      </w:r>
      <w:r w:rsidRPr="7D253D2D">
        <w:rPr>
          <w:b/>
          <w:bCs/>
          <w:sz w:val="28"/>
          <w:szCs w:val="28"/>
        </w:rPr>
        <w:t xml:space="preserve"> </w:t>
      </w:r>
      <w:r w:rsidR="009E3172">
        <w:rPr>
          <w:b/>
          <w:bCs/>
          <w:sz w:val="28"/>
          <w:szCs w:val="28"/>
        </w:rPr>
        <w:t>содействия</w:t>
      </w:r>
      <w:r w:rsidRPr="7D253D2D">
        <w:rPr>
          <w:b/>
          <w:bCs/>
          <w:sz w:val="28"/>
          <w:szCs w:val="28"/>
        </w:rPr>
        <w:t xml:space="preserve"> трудоустройству и связям с выпускниками экономического факультета МГУ</w:t>
      </w:r>
    </w:p>
    <w:p w:rsidR="00676878" w:rsidRDefault="00676878">
      <w:pPr>
        <w:jc w:val="both"/>
        <w:rPr>
          <w:b/>
          <w:sz w:val="28"/>
          <w:szCs w:val="28"/>
        </w:rPr>
      </w:pPr>
    </w:p>
    <w:p w:rsidR="00676878" w:rsidRDefault="7D253D2D">
      <w:pPr>
        <w:jc w:val="both"/>
        <w:rPr>
          <w:b/>
          <w:sz w:val="28"/>
          <w:szCs w:val="28"/>
        </w:rPr>
      </w:pPr>
      <w:r w:rsidRPr="7D253D2D">
        <w:rPr>
          <w:b/>
          <w:bCs/>
          <w:sz w:val="28"/>
          <w:szCs w:val="28"/>
        </w:rPr>
        <w:t>Краткое описание Курса:</w:t>
      </w:r>
    </w:p>
    <w:p w:rsidR="00676878" w:rsidRDefault="7D253D2D">
      <w:pPr>
        <w:jc w:val="both"/>
        <w:rPr>
          <w:b/>
          <w:sz w:val="28"/>
          <w:szCs w:val="28"/>
        </w:rPr>
      </w:pPr>
      <w:r w:rsidRPr="7D253D2D">
        <w:rPr>
          <w:b/>
          <w:bCs/>
          <w:sz w:val="28"/>
          <w:szCs w:val="28"/>
        </w:rPr>
        <w:t>Курс «Переход «учеба – работа»: от теории к практике» предназначен</w:t>
      </w:r>
    </w:p>
    <w:p w:rsidR="00676878" w:rsidRDefault="7D253D2D">
      <w:pPr>
        <w:jc w:val="both"/>
        <w:rPr>
          <w:b/>
          <w:sz w:val="28"/>
          <w:szCs w:val="28"/>
        </w:rPr>
      </w:pPr>
      <w:r w:rsidRPr="7D253D2D">
        <w:rPr>
          <w:b/>
          <w:bCs/>
          <w:sz w:val="28"/>
          <w:szCs w:val="28"/>
        </w:rPr>
        <w:t xml:space="preserve">- для улучшения информированности студентов о механизме функционирования рынка труда, особенностях рынка труда молодежи в современной экономике России и его тенденциях, </w:t>
      </w:r>
    </w:p>
    <w:p w:rsidR="00676878" w:rsidRDefault="7D253D2D">
      <w:pPr>
        <w:jc w:val="both"/>
        <w:rPr>
          <w:b/>
          <w:sz w:val="28"/>
          <w:szCs w:val="28"/>
        </w:rPr>
      </w:pPr>
      <w:r w:rsidRPr="7D253D2D">
        <w:rPr>
          <w:b/>
          <w:bCs/>
          <w:sz w:val="28"/>
          <w:szCs w:val="28"/>
        </w:rPr>
        <w:t>- для подготовки студентов к выходу на рынок труда с точки зрения понимания нормативно-правовых основ занятости выпускников, принципов пр</w:t>
      </w:r>
      <w:r w:rsidR="009E3172">
        <w:rPr>
          <w:b/>
          <w:bCs/>
          <w:sz w:val="28"/>
          <w:szCs w:val="28"/>
        </w:rPr>
        <w:t>офессионального самоопределения,</w:t>
      </w:r>
      <w:r w:rsidRPr="7D253D2D">
        <w:rPr>
          <w:b/>
          <w:bCs/>
          <w:sz w:val="28"/>
          <w:szCs w:val="28"/>
        </w:rPr>
        <w:t xml:space="preserve"> компетенций, необходимых для успешного профессионального и карьерного развития молодых специалистов.</w:t>
      </w:r>
    </w:p>
    <w:p w:rsidR="00676878" w:rsidRDefault="00980958">
      <w:pPr>
        <w:jc w:val="both"/>
        <w:rPr>
          <w:b/>
          <w:sz w:val="28"/>
          <w:szCs w:val="28"/>
        </w:rPr>
      </w:pPr>
      <w:r>
        <w:rPr>
          <w:b/>
          <w:sz w:val="28"/>
          <w:szCs w:val="28"/>
        </w:rPr>
        <w:t xml:space="preserve"> </w:t>
      </w:r>
    </w:p>
    <w:p w:rsidR="00676878" w:rsidRDefault="7D253D2D">
      <w:pPr>
        <w:jc w:val="both"/>
        <w:rPr>
          <w:b/>
          <w:sz w:val="28"/>
          <w:szCs w:val="28"/>
        </w:rPr>
      </w:pPr>
      <w:r w:rsidRPr="7D253D2D">
        <w:rPr>
          <w:b/>
          <w:bCs/>
          <w:sz w:val="28"/>
          <w:szCs w:val="28"/>
        </w:rPr>
        <w:t xml:space="preserve">Периодичность – 1 раз в неделю. </w:t>
      </w:r>
    </w:p>
    <w:p w:rsidR="00676878" w:rsidRDefault="7D253D2D">
      <w:pPr>
        <w:jc w:val="both"/>
        <w:rPr>
          <w:b/>
          <w:sz w:val="28"/>
          <w:szCs w:val="28"/>
        </w:rPr>
      </w:pPr>
      <w:r w:rsidRPr="7D253D2D">
        <w:rPr>
          <w:b/>
          <w:bCs/>
          <w:sz w:val="28"/>
          <w:szCs w:val="28"/>
        </w:rPr>
        <w:t>Формат проведения – практико-ориентированный:</w:t>
      </w:r>
    </w:p>
    <w:p w:rsidR="00676878" w:rsidRDefault="7D253D2D">
      <w:pPr>
        <w:jc w:val="both"/>
        <w:rPr>
          <w:b/>
          <w:sz w:val="28"/>
          <w:szCs w:val="28"/>
        </w:rPr>
      </w:pPr>
      <w:r w:rsidRPr="7D253D2D">
        <w:rPr>
          <w:b/>
          <w:bCs/>
          <w:sz w:val="28"/>
          <w:szCs w:val="28"/>
        </w:rPr>
        <w:t xml:space="preserve"> лекционный в сочетании с интерактивным (тренинг, мастер-класс, творческое/экспертное задание и пр.)</w:t>
      </w:r>
    </w:p>
    <w:p w:rsidR="00676878" w:rsidRDefault="00676878">
      <w:pPr>
        <w:jc w:val="both"/>
        <w:rPr>
          <w:b/>
          <w:sz w:val="28"/>
          <w:szCs w:val="28"/>
        </w:rPr>
      </w:pPr>
    </w:p>
    <w:p w:rsidR="00676878" w:rsidRDefault="7D253D2D">
      <w:pPr>
        <w:jc w:val="both"/>
        <w:rPr>
          <w:b/>
          <w:sz w:val="28"/>
          <w:szCs w:val="28"/>
        </w:rPr>
      </w:pPr>
      <w:r w:rsidRPr="7D253D2D">
        <w:rPr>
          <w:b/>
          <w:bCs/>
          <w:sz w:val="28"/>
          <w:szCs w:val="28"/>
        </w:rPr>
        <w:t>Итоговая форма контроля: Зачет</w:t>
      </w:r>
    </w:p>
    <w:p w:rsidR="00676878" w:rsidRDefault="00676878">
      <w:pPr>
        <w:jc w:val="both"/>
        <w:rPr>
          <w:b/>
          <w:sz w:val="28"/>
          <w:szCs w:val="28"/>
        </w:rPr>
      </w:pPr>
    </w:p>
    <w:p w:rsidR="00676878" w:rsidRDefault="7D253D2D">
      <w:pPr>
        <w:jc w:val="both"/>
        <w:rPr>
          <w:b/>
          <w:sz w:val="28"/>
          <w:szCs w:val="28"/>
        </w:rPr>
      </w:pPr>
      <w:r w:rsidRPr="7D253D2D">
        <w:rPr>
          <w:b/>
          <w:bCs/>
          <w:sz w:val="28"/>
          <w:szCs w:val="28"/>
        </w:rPr>
        <w:t>Аудитория: любой курс обучения</w:t>
      </w:r>
    </w:p>
    <w:p w:rsidR="00676878" w:rsidRDefault="00676878">
      <w:pPr>
        <w:jc w:val="both"/>
        <w:rPr>
          <w:b/>
          <w:sz w:val="28"/>
          <w:szCs w:val="28"/>
        </w:rPr>
      </w:pPr>
    </w:p>
    <w:p w:rsidR="00676878" w:rsidRDefault="7D253D2D">
      <w:pPr>
        <w:jc w:val="both"/>
        <w:rPr>
          <w:b/>
          <w:sz w:val="28"/>
          <w:szCs w:val="28"/>
          <w:lang w:val="en-US"/>
        </w:rPr>
      </w:pPr>
      <w:r w:rsidRPr="7D253D2D">
        <w:rPr>
          <w:b/>
          <w:bCs/>
          <w:sz w:val="28"/>
          <w:szCs w:val="28"/>
          <w:lang w:val="en-US"/>
        </w:rPr>
        <w:t>Course “Transition from university to work: theory and practice” (“The behavior of university graduates on labor market”) is aimed at the improvement of students vision of labor market functioning and socio-labor relations development with particular accent on  specifics features and trends of modern Russian labor market of specialists with university education. It contains necessary information for the students to adjust to entering labor market including legal norms of graduates’ employment, forms of professional orientation and competencies demanded by employers. Practical tasks and trainings are oriented on enhancement of labor market competitiveness of university graduates.</w:t>
      </w:r>
    </w:p>
    <w:p w:rsidR="00676878" w:rsidRDefault="7D253D2D">
      <w:pPr>
        <w:jc w:val="both"/>
        <w:rPr>
          <w:b/>
          <w:sz w:val="28"/>
          <w:szCs w:val="28"/>
          <w:lang w:val="en-US"/>
        </w:rPr>
      </w:pPr>
      <w:r w:rsidRPr="7D253D2D">
        <w:rPr>
          <w:b/>
          <w:bCs/>
          <w:sz w:val="28"/>
          <w:szCs w:val="28"/>
          <w:lang w:val="en-US"/>
        </w:rPr>
        <w:t>The audience: students from all levels of education.</w:t>
      </w:r>
    </w:p>
    <w:p w:rsidR="00676878" w:rsidRDefault="00676878">
      <w:pPr>
        <w:jc w:val="both"/>
        <w:rPr>
          <w:b/>
          <w:sz w:val="28"/>
          <w:szCs w:val="28"/>
          <w:lang w:val="en-US"/>
        </w:rPr>
      </w:pPr>
    </w:p>
    <w:p w:rsidR="00676878" w:rsidRPr="009E3172" w:rsidRDefault="00676878">
      <w:pPr>
        <w:jc w:val="center"/>
        <w:rPr>
          <w:b/>
          <w:sz w:val="28"/>
          <w:szCs w:val="28"/>
          <w:lang w:val="en-US"/>
        </w:rPr>
      </w:pPr>
    </w:p>
    <w:p w:rsidR="00676878" w:rsidRPr="009E3172" w:rsidRDefault="00676878">
      <w:pPr>
        <w:jc w:val="center"/>
        <w:rPr>
          <w:b/>
          <w:sz w:val="28"/>
          <w:szCs w:val="28"/>
          <w:lang w:val="en-US"/>
        </w:rPr>
      </w:pPr>
    </w:p>
    <w:p w:rsidR="00E22F84" w:rsidRPr="00E22F84" w:rsidRDefault="00E22F84">
      <w:pPr>
        <w:jc w:val="center"/>
        <w:rPr>
          <w:b/>
          <w:bCs/>
          <w:sz w:val="28"/>
          <w:szCs w:val="28"/>
          <w:lang w:val="en-US"/>
        </w:rPr>
      </w:pPr>
    </w:p>
    <w:p w:rsidR="00676878" w:rsidRDefault="7D253D2D">
      <w:pPr>
        <w:jc w:val="center"/>
        <w:rPr>
          <w:b/>
          <w:sz w:val="28"/>
          <w:szCs w:val="28"/>
        </w:rPr>
      </w:pPr>
      <w:r w:rsidRPr="7D253D2D">
        <w:rPr>
          <w:b/>
          <w:bCs/>
          <w:sz w:val="28"/>
          <w:szCs w:val="28"/>
        </w:rPr>
        <w:lastRenderedPageBreak/>
        <w:t>План занятий:</w:t>
      </w:r>
    </w:p>
    <w:p w:rsidR="00676878" w:rsidRDefault="00676878">
      <w:pPr>
        <w:jc w:val="both"/>
        <w:rPr>
          <w:b/>
          <w:sz w:val="28"/>
          <w:szCs w:val="28"/>
          <w:lang w:val="en-US"/>
        </w:rPr>
      </w:pPr>
    </w:p>
    <w:tbl>
      <w:tblPr>
        <w:tblW w:w="0" w:type="auto"/>
        <w:tblInd w:w="-1173"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109"/>
        <w:gridCol w:w="2755"/>
        <w:gridCol w:w="1949"/>
        <w:gridCol w:w="4926"/>
      </w:tblGrid>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Занятие</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Тема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Проведение</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t>Формы контроля</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1.</w:t>
            </w:r>
          </w:p>
          <w:p w:rsidR="00676878" w:rsidRPr="00B54186" w:rsidRDefault="00B54186" w:rsidP="00B54186">
            <w:pPr>
              <w:rPr>
                <w:b/>
                <w:lang w:val="en-US"/>
              </w:rPr>
            </w:pPr>
            <w:r>
              <w:rPr>
                <w:b/>
                <w:bCs/>
              </w:rPr>
              <w:t>1</w:t>
            </w:r>
            <w:r>
              <w:rPr>
                <w:b/>
                <w:bCs/>
                <w:lang w:val="en-US"/>
              </w:rPr>
              <w:t>3</w:t>
            </w:r>
            <w:r w:rsidR="7D253D2D" w:rsidRPr="7D253D2D">
              <w:rPr>
                <w:b/>
                <w:bCs/>
              </w:rPr>
              <w:t>.02.1</w:t>
            </w:r>
            <w:r>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Современный рынок труда и трудовые отношения.</w:t>
            </w:r>
          </w:p>
          <w:p w:rsidR="00676878" w:rsidRDefault="7D253D2D">
            <w:r>
              <w:t>Закономерности развития трудовых отношений. Структуры рынков труда. Демографические тенденции, их влияние на рынок труда.</w:t>
            </w:r>
          </w:p>
          <w:p w:rsidR="00676878" w:rsidRDefault="7D253D2D">
            <w:r>
              <w:t>Глобализация и рынок труда.</w:t>
            </w:r>
          </w:p>
          <w:p w:rsidR="00676878" w:rsidRDefault="7D253D2D">
            <w:r>
              <w:t>Новые формы занятости и трудовых отношений в условиях модернизации экономики.</w:t>
            </w:r>
          </w:p>
          <w:p w:rsidR="00676878" w:rsidRDefault="00676878">
            <w:pPr>
              <w:rPr>
                <w:b/>
              </w:rPr>
            </w:pP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Р.П. Колосова</w:t>
            </w: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2.</w:t>
            </w:r>
          </w:p>
          <w:p w:rsidR="00676878" w:rsidRPr="00B54186" w:rsidRDefault="005F484B">
            <w:pPr>
              <w:rPr>
                <w:b/>
                <w:lang w:val="en-US"/>
              </w:rPr>
            </w:pPr>
            <w:r>
              <w:rPr>
                <w:b/>
                <w:bCs/>
              </w:rPr>
              <w:t>2</w:t>
            </w:r>
            <w:r w:rsidR="00B54186">
              <w:rPr>
                <w:b/>
                <w:bCs/>
                <w:lang w:val="en-US"/>
              </w:rPr>
              <w:t>0</w:t>
            </w:r>
            <w:r>
              <w:rPr>
                <w:b/>
                <w:bCs/>
              </w:rPr>
              <w:t>.02.1</w:t>
            </w:r>
            <w:r w:rsidR="00B54186">
              <w:rPr>
                <w:b/>
                <w:bCs/>
                <w:lang w:val="en-US"/>
              </w:rPr>
              <w:t>9</w:t>
            </w:r>
          </w:p>
          <w:p w:rsidR="00676878" w:rsidRDefault="00676878">
            <w:pPr>
              <w:rPr>
                <w:b/>
              </w:rPr>
            </w:pP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Экономическая теория труда о взаимодействии рынка труда и рынка образовательных услуг.</w:t>
            </w:r>
          </w:p>
          <w:p w:rsidR="00676878" w:rsidRDefault="7D253D2D">
            <w:r>
              <w:t xml:space="preserve">Теория человеческого капитала и ее модификация применительно к современной России. Инвестиции домохозяйства в образование и отдача от них. Инвестиции работодателя и работника в профессиональную подготовку и повышение квалификации. </w:t>
            </w:r>
          </w:p>
          <w:p w:rsidR="00676878" w:rsidRDefault="7D253D2D" w:rsidP="00E22F84">
            <w:pPr>
              <w:rPr>
                <w:b/>
              </w:rPr>
            </w:pPr>
            <w:r>
              <w:t>Теория образовательных сигналов.</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Проф. Т.О. Разумова </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rsidRPr="7D253D2D">
              <w:rPr>
                <w:b/>
                <w:bCs/>
                <w:i/>
                <w:iCs/>
              </w:rPr>
              <w:t xml:space="preserve">Обязательное Задание для Зачета (1 из 4) - </w:t>
            </w:r>
            <w:r>
              <w:t>НА ДОМ по Лекции 2. Оценить целесообразность инвестиций в следующую ступень обучения по сравнению с непосредственным выходом на рынок труда)</w:t>
            </w:r>
          </w:p>
          <w:p w:rsidR="00E22F84" w:rsidRDefault="00E22F84" w:rsidP="00E22F84">
            <w:r>
              <w:t>(+ Практикум – НА ДОМ: оценить целесообразность инвестиций в следующую ступень обучения по сравнению с непосредственным выходом на рынок труда)</w:t>
            </w:r>
          </w:p>
          <w:p w:rsidR="00676878" w:rsidRDefault="00676878">
            <w:pPr>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3.</w:t>
            </w:r>
          </w:p>
          <w:p w:rsidR="00676878" w:rsidRPr="00B54186" w:rsidRDefault="005F484B" w:rsidP="00B54186">
            <w:pPr>
              <w:rPr>
                <w:b/>
                <w:lang w:val="en-US"/>
              </w:rPr>
            </w:pPr>
            <w:r>
              <w:rPr>
                <w:b/>
                <w:bCs/>
              </w:rPr>
              <w:t>2</w:t>
            </w:r>
            <w:r w:rsidR="00B54186">
              <w:rPr>
                <w:b/>
                <w:bCs/>
                <w:lang w:val="en-US"/>
              </w:rPr>
              <w:t>7</w:t>
            </w:r>
            <w:r>
              <w:rPr>
                <w:b/>
                <w:bCs/>
              </w:rPr>
              <w:t>.02</w:t>
            </w:r>
            <w:r w:rsidR="7D253D2D" w:rsidRPr="7D253D2D">
              <w:rPr>
                <w:b/>
                <w:bCs/>
              </w:rPr>
              <w:t>.1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Рынок труда молодых специалистов.</w:t>
            </w:r>
          </w:p>
          <w:p w:rsidR="00676878" w:rsidRDefault="00980958">
            <w:r>
              <w:t xml:space="preserve">Рейтинги работодателей. Программы развития молодых специалистов. Каналы поиска работы. </w:t>
            </w:r>
            <w:r>
              <w:lastRenderedPageBreak/>
              <w:t>Подготовка к выходу на рынок труда.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К.э.н. Каминский Д.С.</w:t>
            </w: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E22F84">
            <w:pPr>
              <w:snapToGrid w:val="0"/>
            </w:pPr>
            <w:r w:rsidRPr="7D253D2D">
              <w:rPr>
                <w:b/>
                <w:bCs/>
                <w:i/>
                <w:iCs/>
              </w:rPr>
              <w:t>+</w:t>
            </w:r>
            <w:r>
              <w:t xml:space="preserve"> Практикум – НА ДОМ: оценить свой профессиональный сегмент рынка труда: тенденции, наиболее востребованные специальности, возможные специализации/траектории, прогноз динамики развития в профессии</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 xml:space="preserve">4. </w:t>
            </w:r>
          </w:p>
          <w:p w:rsidR="00676878" w:rsidRPr="00B54186" w:rsidRDefault="005F484B" w:rsidP="00B54186">
            <w:pPr>
              <w:rPr>
                <w:b/>
                <w:lang w:val="en-US"/>
              </w:rPr>
            </w:pPr>
            <w:r>
              <w:rPr>
                <w:b/>
                <w:bCs/>
              </w:rPr>
              <w:t>0</w:t>
            </w:r>
            <w:r w:rsidR="00B54186">
              <w:rPr>
                <w:b/>
                <w:bCs/>
                <w:lang w:val="en-US"/>
              </w:rPr>
              <w:t>6</w:t>
            </w:r>
            <w:r w:rsidR="7D253D2D" w:rsidRPr="7D253D2D">
              <w:rPr>
                <w:b/>
                <w:bCs/>
              </w:rPr>
              <w:t>.03.1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Компетенции для успешного профессионального развития.</w:t>
            </w:r>
          </w:p>
          <w:p w:rsidR="00676878" w:rsidRDefault="7D253D2D">
            <w:r>
              <w:t>Компетентностный подход в образовании.</w:t>
            </w:r>
          </w:p>
          <w:p w:rsidR="00676878" w:rsidRDefault="7D253D2D">
            <w:r>
              <w:t>Профессиональные и универсальные компетенции, необходимые для работы.</w:t>
            </w:r>
          </w:p>
          <w:p w:rsidR="00676878" w:rsidRDefault="7D253D2D" w:rsidP="00E22F84">
            <w:r>
              <w:t>Эффективное обучение для жизни: подход современной системы образования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E22F84">
            <w:pPr>
              <w:rPr>
                <w:b/>
              </w:rPr>
            </w:pPr>
            <w:r>
              <w:rPr>
                <w:b/>
                <w:bCs/>
              </w:rPr>
              <w:t xml:space="preserve">Проф. </w:t>
            </w:r>
            <w:proofErr w:type="spellStart"/>
            <w:r>
              <w:rPr>
                <w:b/>
                <w:bCs/>
              </w:rPr>
              <w:t>Разумова</w:t>
            </w:r>
            <w:proofErr w:type="spellEnd"/>
            <w:r>
              <w:rPr>
                <w:b/>
                <w:bCs/>
              </w:rPr>
              <w:t xml:space="preserve"> Т.О./ доц. </w:t>
            </w:r>
            <w:proofErr w:type="spellStart"/>
            <w:r>
              <w:rPr>
                <w:b/>
                <w:bCs/>
              </w:rPr>
              <w:t>Луданик</w:t>
            </w:r>
            <w:proofErr w:type="spellEnd"/>
            <w:r>
              <w:rPr>
                <w:b/>
                <w:bCs/>
              </w:rPr>
              <w:t xml:space="preserve">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t>+</w:t>
            </w:r>
            <w:r w:rsidRPr="7D253D2D">
              <w:rPr>
                <w:b/>
                <w:bCs/>
                <w:i/>
                <w:iCs/>
              </w:rPr>
              <w:t xml:space="preserve">Обязательное Задание для Зачета (2 из 4): </w:t>
            </w:r>
            <w:r>
              <w:t>НА ДОМ по материалам Лекций 3,4: разработка своей профессиональной/карьерной траектории с указанием профессионально-важных компетенций</w:t>
            </w:r>
          </w:p>
          <w:p w:rsidR="00E22F84" w:rsidRDefault="00E22F84" w:rsidP="00E22F84">
            <w:r>
              <w:t>(+ Практикум – НА ДОМ: оценить свой набор образовательных компетенций, выявить резервы развития необходимых компетенций, определить формы и методы получения необходимых компетенций)</w:t>
            </w:r>
          </w:p>
          <w:p w:rsidR="00676878" w:rsidRDefault="00676878">
            <w:pPr>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5.</w:t>
            </w:r>
          </w:p>
          <w:p w:rsidR="00676878" w:rsidRPr="00B54186" w:rsidRDefault="005F484B" w:rsidP="00B54186">
            <w:pPr>
              <w:rPr>
                <w:b/>
                <w:lang w:val="en-US"/>
              </w:rPr>
            </w:pPr>
            <w:r>
              <w:rPr>
                <w:b/>
                <w:bCs/>
              </w:rPr>
              <w:t>1</w:t>
            </w:r>
            <w:r w:rsidR="00B54186">
              <w:rPr>
                <w:b/>
                <w:bCs/>
                <w:lang w:val="en-US"/>
              </w:rPr>
              <w:t>3</w:t>
            </w:r>
            <w:r w:rsidR="7D253D2D" w:rsidRPr="7D253D2D">
              <w:rPr>
                <w:b/>
                <w:bCs/>
              </w:rPr>
              <w:t>.03.1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Как правильно искать работу: понимание требований работодателей.</w:t>
            </w:r>
          </w:p>
          <w:p w:rsidR="00676878" w:rsidRDefault="7D253D2D">
            <w:r>
              <w:t xml:space="preserve">Современные критерии отбора молодых специалистов на рабочие места. Достоинства и  недостатки выпускников вузов с точки зрения работодателей. </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Прокопов Ф.Т.</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i/>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6.</w:t>
            </w:r>
          </w:p>
          <w:p w:rsidR="00676878" w:rsidRPr="00B54186" w:rsidRDefault="005F484B" w:rsidP="00B54186">
            <w:pPr>
              <w:rPr>
                <w:b/>
                <w:lang w:val="en-US"/>
              </w:rPr>
            </w:pPr>
            <w:r>
              <w:rPr>
                <w:b/>
                <w:bCs/>
              </w:rPr>
              <w:t>2</w:t>
            </w:r>
            <w:r w:rsidR="00B54186">
              <w:rPr>
                <w:b/>
                <w:bCs/>
                <w:lang w:val="en-US"/>
              </w:rPr>
              <w:t>0</w:t>
            </w:r>
            <w:r w:rsidR="7D253D2D" w:rsidRPr="7D253D2D">
              <w:rPr>
                <w:b/>
                <w:bCs/>
              </w:rPr>
              <w:t>.03.1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Основы профессионального самоопределения </w:t>
            </w:r>
          </w:p>
          <w:p w:rsidR="00676878" w:rsidRDefault="7D253D2D">
            <w:r>
              <w:t>Профессиональная ориентация</w:t>
            </w:r>
          </w:p>
          <w:p w:rsidR="00676878" w:rsidRDefault="7D253D2D">
            <w:r>
              <w:t>Моделирование своего профессионального развития.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00B54186" w:rsidP="005F484B">
            <w:pPr>
              <w:rPr>
                <w:b/>
              </w:rPr>
            </w:pPr>
            <w:r>
              <w:rPr>
                <w:b/>
                <w:bCs/>
              </w:rPr>
              <w:t xml:space="preserve">Доц. </w:t>
            </w:r>
            <w:proofErr w:type="spellStart"/>
            <w:r>
              <w:rPr>
                <w:b/>
                <w:bCs/>
              </w:rPr>
              <w:t>Золотина</w:t>
            </w:r>
            <w:proofErr w:type="spellEnd"/>
            <w:r>
              <w:rPr>
                <w:b/>
                <w:bCs/>
              </w:rPr>
              <w:t xml:space="preserve"> О.А.</w:t>
            </w:r>
            <w:r w:rsidRPr="00E22F84">
              <w:rPr>
                <w:b/>
                <w:bCs/>
              </w:rPr>
              <w:t xml:space="preserve">/ </w:t>
            </w:r>
            <w:bookmarkStart w:id="0" w:name="_GoBack"/>
            <w:bookmarkEnd w:id="0"/>
            <w:r w:rsidR="7D253D2D" w:rsidRPr="00E22F84">
              <w:rPr>
                <w:b/>
                <w:bCs/>
              </w:rPr>
              <w:t>проф. Разумова Т.О.</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7.</w:t>
            </w:r>
          </w:p>
          <w:p w:rsidR="00676878" w:rsidRPr="00B54186" w:rsidRDefault="005F484B" w:rsidP="00B54186">
            <w:pPr>
              <w:rPr>
                <w:b/>
                <w:lang w:val="en-US"/>
              </w:rPr>
            </w:pPr>
            <w:r>
              <w:rPr>
                <w:b/>
                <w:bCs/>
              </w:rPr>
              <w:t>2</w:t>
            </w:r>
            <w:r w:rsidR="00B54186">
              <w:rPr>
                <w:b/>
                <w:bCs/>
                <w:lang w:val="en-US"/>
              </w:rPr>
              <w:t>7</w:t>
            </w:r>
            <w:r>
              <w:rPr>
                <w:b/>
                <w:bCs/>
              </w:rPr>
              <w:t>.03</w:t>
            </w:r>
            <w:r w:rsidR="7D253D2D" w:rsidRPr="7D253D2D">
              <w:rPr>
                <w:b/>
                <w:bCs/>
              </w:rPr>
              <w:t>.1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 w:rsidRPr="7D253D2D">
              <w:rPr>
                <w:b/>
                <w:bCs/>
              </w:rPr>
              <w:t>Трудовое законодательство</w:t>
            </w:r>
            <w:r>
              <w:t xml:space="preserve"> в отношении молодежи, выпускников вузов, работающих студентов. Правовые основы новых форм занятости. Система социальной защиты и социальной поддержки молодежи на рынке труда.</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Доц. </w:t>
            </w:r>
            <w:proofErr w:type="spellStart"/>
            <w:r w:rsidRPr="7D253D2D">
              <w:rPr>
                <w:b/>
                <w:bCs/>
              </w:rPr>
              <w:t>Луданик</w:t>
            </w:r>
            <w:proofErr w:type="spellEnd"/>
            <w:r w:rsidRPr="7D253D2D">
              <w:rPr>
                <w:b/>
                <w:bCs/>
              </w:rPr>
              <w:t xml:space="preserve">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8.</w:t>
            </w:r>
          </w:p>
          <w:p w:rsidR="00676878" w:rsidRPr="00B54186" w:rsidRDefault="005F484B" w:rsidP="00B54186">
            <w:pPr>
              <w:rPr>
                <w:b/>
                <w:lang w:val="en-US"/>
              </w:rPr>
            </w:pPr>
            <w:r>
              <w:rPr>
                <w:b/>
                <w:bCs/>
              </w:rPr>
              <w:t>0</w:t>
            </w:r>
            <w:r w:rsidR="00B54186">
              <w:rPr>
                <w:b/>
                <w:bCs/>
                <w:lang w:val="en-US"/>
              </w:rPr>
              <w:t>3</w:t>
            </w:r>
            <w:r w:rsidR="7D253D2D" w:rsidRPr="7D253D2D">
              <w:rPr>
                <w:b/>
                <w:bCs/>
              </w:rPr>
              <w:t>.04.1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 xml:space="preserve">Технологии трудоустройства: составление Резюме, </w:t>
            </w:r>
            <w:r w:rsidRPr="7D253D2D">
              <w:rPr>
                <w:b/>
                <w:bCs/>
              </w:rPr>
              <w:lastRenderedPageBreak/>
              <w:t>подготовка к Интервью</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7D253D2D" w:rsidP="005F484B">
            <w:pPr>
              <w:rPr>
                <w:b/>
              </w:rPr>
            </w:pPr>
            <w:r w:rsidRPr="00E22F84">
              <w:rPr>
                <w:b/>
                <w:bCs/>
              </w:rPr>
              <w:lastRenderedPageBreak/>
              <w:t>Доц. Трохина А.В.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t>(+</w:t>
            </w:r>
            <w:r w:rsidRPr="7D253D2D">
              <w:rPr>
                <w:b/>
                <w:bCs/>
                <w:i/>
                <w:iCs/>
              </w:rPr>
              <w:t xml:space="preserve">Обязательное Задание для Зачета (3 из 4) - </w:t>
            </w:r>
            <w:r>
              <w:t xml:space="preserve">НА ДОМ: </w:t>
            </w:r>
            <w:r w:rsidRPr="7D253D2D">
              <w:rPr>
                <w:b/>
                <w:bCs/>
              </w:rPr>
              <w:t xml:space="preserve">Составление Слушателем резюме </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B54186" w:rsidRDefault="005F484B" w:rsidP="00B54186">
            <w:pPr>
              <w:rPr>
                <w:b/>
                <w:lang w:val="en-US"/>
              </w:rPr>
            </w:pPr>
            <w:r>
              <w:rPr>
                <w:b/>
                <w:bCs/>
              </w:rPr>
              <w:lastRenderedPageBreak/>
              <w:t>9. 1</w:t>
            </w:r>
            <w:r w:rsidR="00B54186">
              <w:rPr>
                <w:b/>
                <w:bCs/>
                <w:lang w:val="en-US"/>
              </w:rPr>
              <w:t>0</w:t>
            </w:r>
            <w:r w:rsidR="7D253D2D" w:rsidRPr="7D253D2D">
              <w:rPr>
                <w:b/>
                <w:bCs/>
              </w:rPr>
              <w:t>.04.1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 w:rsidRPr="7D253D2D">
              <w:rPr>
                <w:b/>
                <w:bCs/>
              </w:rPr>
              <w:t>Прохождение отбора в компанию</w:t>
            </w:r>
            <w:r>
              <w:t xml:space="preserve">: </w:t>
            </w:r>
            <w:r w:rsidRPr="7D253D2D">
              <w:rPr>
                <w:b/>
                <w:bCs/>
              </w:rPr>
              <w:t>Практикум</w:t>
            </w:r>
            <w:r>
              <w:t xml:space="preserve">. Собеседование/ Групповой </w:t>
            </w:r>
            <w:proofErr w:type="spellStart"/>
            <w:r>
              <w:t>Ассессмент</w:t>
            </w:r>
            <w:proofErr w:type="spellEnd"/>
            <w:r>
              <w:t>/ другие технологии прохождения отборочной процедуры</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00B54186" w:rsidP="005F484B">
            <w:pPr>
              <w:rPr>
                <w:b/>
              </w:rPr>
            </w:pPr>
            <w:r>
              <w:rPr>
                <w:b/>
                <w:bCs/>
              </w:rPr>
              <w:t xml:space="preserve">Доц. </w:t>
            </w:r>
            <w:proofErr w:type="spellStart"/>
            <w:r>
              <w:rPr>
                <w:b/>
                <w:bCs/>
              </w:rPr>
              <w:t>Золотина</w:t>
            </w:r>
            <w:proofErr w:type="spellEnd"/>
            <w:r>
              <w:rPr>
                <w:b/>
                <w:bCs/>
              </w:rPr>
              <w:t xml:space="preserve"> О.А.</w:t>
            </w:r>
            <w:r w:rsidRPr="00E22F84">
              <w:rPr>
                <w:b/>
                <w:bCs/>
              </w:rPr>
              <w:t xml:space="preserve">/ </w:t>
            </w:r>
            <w:r w:rsidR="7D253D2D" w:rsidRPr="00E22F84">
              <w:rPr>
                <w:b/>
                <w:bCs/>
              </w:rPr>
              <w:t>доц. Трохина А.В.  +  внешний кейс (с возможностью приглашения работодателей)</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i/>
              </w:rPr>
            </w:pPr>
            <w:r w:rsidRPr="7D253D2D">
              <w:rPr>
                <w:i/>
                <w:iCs/>
              </w:rPr>
              <w:t xml:space="preserve">Тренинговое занятие (считается </w:t>
            </w:r>
            <w:r w:rsidRPr="7D253D2D">
              <w:rPr>
                <w:b/>
                <w:bCs/>
                <w:i/>
                <w:iCs/>
              </w:rPr>
              <w:t>Заданием 4 для Зачета</w:t>
            </w:r>
            <w:r w:rsidRPr="7D253D2D">
              <w:rPr>
                <w:i/>
                <w:iCs/>
              </w:rPr>
              <w:t>)</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B54186" w:rsidRDefault="00B5125E" w:rsidP="00B54186">
            <w:pPr>
              <w:rPr>
                <w:b/>
                <w:lang w:val="en-US"/>
              </w:rPr>
            </w:pPr>
            <w:r>
              <w:rPr>
                <w:b/>
                <w:bCs/>
              </w:rPr>
              <w:t>10. 1</w:t>
            </w:r>
            <w:r w:rsidR="00B54186">
              <w:rPr>
                <w:b/>
                <w:bCs/>
                <w:lang w:val="en-US"/>
              </w:rPr>
              <w:t>7</w:t>
            </w:r>
            <w:r w:rsidR="7D253D2D" w:rsidRPr="7D253D2D">
              <w:rPr>
                <w:b/>
                <w:bCs/>
              </w:rPr>
              <w:t>.04.1</w:t>
            </w:r>
            <w:r w:rsidR="00B54186">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Технологии планирования карьеры</w:t>
            </w:r>
          </w:p>
          <w:p w:rsidR="00676878" w:rsidRDefault="7D253D2D" w:rsidP="00E22F84">
            <w:r>
              <w:t>Возможные и «оптимальные» карьерные траектории. Построение индивидуальной модели профессионального развития</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E22F84" w:rsidRDefault="00B54186" w:rsidP="00E22F84">
            <w:pPr>
              <w:rPr>
                <w:b/>
              </w:rPr>
            </w:pPr>
            <w:r>
              <w:rPr>
                <w:b/>
                <w:bCs/>
              </w:rPr>
              <w:t xml:space="preserve">Доц. </w:t>
            </w:r>
            <w:proofErr w:type="spellStart"/>
            <w:r>
              <w:rPr>
                <w:b/>
                <w:bCs/>
              </w:rPr>
              <w:t>Золотина</w:t>
            </w:r>
            <w:proofErr w:type="spellEnd"/>
            <w:r>
              <w:rPr>
                <w:b/>
                <w:bCs/>
              </w:rPr>
              <w:t xml:space="preserve"> О.А.</w:t>
            </w:r>
            <w:r w:rsidR="7D253D2D" w:rsidRPr="00E22F84">
              <w:rPr>
                <w:b/>
                <w:bCs/>
              </w:rPr>
              <w:t>/ Доц. Артамонова М.В.</w:t>
            </w:r>
            <w:r w:rsidR="00B5125E" w:rsidRPr="00E22F84">
              <w:rPr>
                <w:b/>
                <w:bCs/>
              </w:rPr>
              <w:t xml:space="preserve"> </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B54186" w:rsidRDefault="00B5125E" w:rsidP="00B54186">
            <w:pPr>
              <w:rPr>
                <w:b/>
              </w:rPr>
            </w:pPr>
            <w:r>
              <w:rPr>
                <w:b/>
                <w:bCs/>
              </w:rPr>
              <w:t>11. 2</w:t>
            </w:r>
            <w:r w:rsidR="00B54186" w:rsidRPr="00B54186">
              <w:rPr>
                <w:b/>
                <w:bCs/>
              </w:rPr>
              <w:t>4</w:t>
            </w:r>
            <w:r>
              <w:rPr>
                <w:b/>
                <w:bCs/>
              </w:rPr>
              <w:t>.04</w:t>
            </w:r>
            <w:r w:rsidR="7D253D2D" w:rsidRPr="7D253D2D">
              <w:rPr>
                <w:b/>
                <w:bCs/>
              </w:rPr>
              <w:t>.1</w:t>
            </w:r>
            <w:r w:rsidR="00B54186" w:rsidRPr="00B54186">
              <w:rPr>
                <w:b/>
                <w:bC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Причины, формы и пути преодоления конфликтов в трудовом коллективе</w:t>
            </w:r>
          </w:p>
          <w:p w:rsidR="00676878" w:rsidRDefault="7D253D2D">
            <w:pPr>
              <w:rPr>
                <w:b/>
              </w:rPr>
            </w:pPr>
            <w:r w:rsidRPr="7D253D2D">
              <w:rPr>
                <w:b/>
                <w:bCs/>
              </w:rPr>
              <w:t>Тренинг «Эффективные переговоры»</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Доц. Артамонова М.В.</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r>
              <w:t xml:space="preserve">(+ Практикум – НА ДОМ: оценить свою </w:t>
            </w:r>
            <w:proofErr w:type="spellStart"/>
            <w:r>
              <w:t>конфликтоустойчивость</w:t>
            </w:r>
            <w:proofErr w:type="spellEnd"/>
            <w:r w:rsidR="00B5125E">
              <w:t>/стрессоустойчивост</w:t>
            </w:r>
            <w:r>
              <w:t>ь с помощью тестов)</w:t>
            </w: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B54186" w:rsidRDefault="00B54186" w:rsidP="00B54186">
            <w:pPr>
              <w:rPr>
                <w:b/>
                <w:lang w:val="en-US"/>
              </w:rPr>
            </w:pPr>
            <w:r>
              <w:rPr>
                <w:b/>
                <w:bCs/>
              </w:rPr>
              <w:t>12. 15</w:t>
            </w:r>
            <w:r w:rsidR="7D253D2D" w:rsidRPr="7D253D2D">
              <w:rPr>
                <w:b/>
                <w:bCs/>
              </w:rPr>
              <w:t>.05.1</w:t>
            </w:r>
            <w:r>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Организационная культура современной компании: возможности и риски успешной адаптации молодого специалиста на первом рабочем месте.</w:t>
            </w:r>
          </w:p>
          <w:p w:rsidR="00676878" w:rsidRDefault="7D253D2D">
            <w:r>
              <w:t xml:space="preserve">Организационная структура и организационная культура компании. Риски вхождения компанию. Формы и методы адаптации молодых работников. </w:t>
            </w: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rsidP="00B5125E">
            <w:pPr>
              <w:rPr>
                <w:b/>
              </w:rPr>
            </w:pPr>
            <w:r w:rsidRPr="7D253D2D">
              <w:rPr>
                <w:b/>
                <w:bCs/>
              </w:rPr>
              <w:t>Доц. Иванова О.А.</w:t>
            </w: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7D253D2D">
        <w:tc>
          <w:tcPr>
            <w:tcW w:w="118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B54186" w:rsidRDefault="00B54186" w:rsidP="00B54186">
            <w:pPr>
              <w:rPr>
                <w:b/>
                <w:lang w:val="en-US"/>
              </w:rPr>
            </w:pPr>
            <w:r>
              <w:rPr>
                <w:b/>
                <w:bCs/>
              </w:rPr>
              <w:t>13. 22</w:t>
            </w:r>
            <w:r w:rsidR="7D253D2D" w:rsidRPr="7D253D2D">
              <w:rPr>
                <w:b/>
                <w:bCs/>
              </w:rPr>
              <w:t>.05.1</w:t>
            </w:r>
            <w:r>
              <w:rPr>
                <w:b/>
                <w:bCs/>
                <w:lang w:val="en-US"/>
              </w:rPr>
              <w:t>9</w:t>
            </w:r>
          </w:p>
        </w:tc>
        <w:tc>
          <w:tcPr>
            <w:tcW w:w="4341"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Зачет/ Проверочная работа</w:t>
            </w:r>
          </w:p>
          <w:p w:rsidR="00676878" w:rsidRDefault="00676878">
            <w:pPr>
              <w:rPr>
                <w:b/>
              </w:rPr>
            </w:pPr>
          </w:p>
        </w:tc>
        <w:tc>
          <w:tcPr>
            <w:tcW w:w="22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Проф. Разумова Т.О.</w:t>
            </w:r>
          </w:p>
          <w:p w:rsidR="00676878" w:rsidRDefault="7D253D2D">
            <w:pPr>
              <w:rPr>
                <w:b/>
              </w:rPr>
            </w:pPr>
            <w:r w:rsidRPr="7D253D2D">
              <w:rPr>
                <w:b/>
                <w:bCs/>
              </w:rPr>
              <w:t>До</w:t>
            </w:r>
            <w:r w:rsidR="00B5125E">
              <w:rPr>
                <w:b/>
                <w:bCs/>
              </w:rPr>
              <w:t>лгова О.В</w:t>
            </w:r>
            <w:r w:rsidRPr="7D253D2D">
              <w:rPr>
                <w:b/>
                <w:bCs/>
              </w:rPr>
              <w:t>.</w:t>
            </w:r>
          </w:p>
          <w:p w:rsidR="00676878" w:rsidRDefault="7D253D2D">
            <w:pPr>
              <w:rPr>
                <w:b/>
              </w:rPr>
            </w:pPr>
            <w:r w:rsidRPr="7D253D2D">
              <w:rPr>
                <w:b/>
                <w:bCs/>
              </w:rPr>
              <w:t xml:space="preserve">Доц. </w:t>
            </w:r>
            <w:proofErr w:type="spellStart"/>
            <w:r w:rsidRPr="7D253D2D">
              <w:rPr>
                <w:b/>
                <w:bCs/>
              </w:rPr>
              <w:t>Луданик</w:t>
            </w:r>
            <w:proofErr w:type="spellEnd"/>
            <w:r w:rsidRPr="7D253D2D">
              <w:rPr>
                <w:b/>
                <w:bCs/>
              </w:rPr>
              <w:t xml:space="preserve"> М.В.</w:t>
            </w:r>
          </w:p>
          <w:p w:rsidR="00676878" w:rsidRDefault="7D253D2D">
            <w:pPr>
              <w:rPr>
                <w:b/>
              </w:rPr>
            </w:pPr>
            <w:r w:rsidRPr="7D253D2D">
              <w:rPr>
                <w:b/>
                <w:bCs/>
              </w:rPr>
              <w:t>Доц. Артамонова М.В.</w:t>
            </w:r>
          </w:p>
          <w:p w:rsidR="00676878" w:rsidRPr="000D6728" w:rsidRDefault="000D6728">
            <w:pPr>
              <w:rPr>
                <w:b/>
              </w:rPr>
            </w:pPr>
            <w:r>
              <w:rPr>
                <w:b/>
              </w:rPr>
              <w:t xml:space="preserve">Асс. Алёшина </w:t>
            </w:r>
            <w:r>
              <w:rPr>
                <w:b/>
              </w:rPr>
              <w:lastRenderedPageBreak/>
              <w:t>А.Б.</w:t>
            </w:r>
          </w:p>
          <w:p w:rsidR="00676878" w:rsidRDefault="00676878">
            <w:pPr>
              <w:rPr>
                <w:b/>
              </w:rPr>
            </w:pPr>
          </w:p>
          <w:p w:rsidR="00676878" w:rsidRDefault="00676878">
            <w:pPr>
              <w:rPr>
                <w:b/>
              </w:rPr>
            </w:pPr>
          </w:p>
          <w:p w:rsidR="00676878" w:rsidRDefault="00676878">
            <w:pPr>
              <w:rPr>
                <w:b/>
              </w:rPr>
            </w:pPr>
          </w:p>
        </w:tc>
        <w:tc>
          <w:tcPr>
            <w:tcW w:w="3128"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lastRenderedPageBreak/>
              <w:t xml:space="preserve">- Составление индивидуального плана профессионального и карьерного развития </w:t>
            </w:r>
          </w:p>
          <w:p w:rsidR="00676878" w:rsidRDefault="7D253D2D">
            <w:r w:rsidRPr="7D253D2D">
              <w:rPr>
                <w:b/>
                <w:bCs/>
              </w:rPr>
              <w:t>(</w:t>
            </w:r>
            <w:r>
              <w:t>с каждым слушателем)</w:t>
            </w:r>
          </w:p>
          <w:p w:rsidR="00676878" w:rsidRDefault="00676878">
            <w:pPr>
              <w:rPr>
                <w:b/>
              </w:rPr>
            </w:pPr>
          </w:p>
          <w:p w:rsidR="00676878" w:rsidRDefault="7D253D2D">
            <w:pPr>
              <w:rPr>
                <w:b/>
              </w:rPr>
            </w:pPr>
            <w:r w:rsidRPr="7D253D2D">
              <w:rPr>
                <w:b/>
                <w:bCs/>
              </w:rPr>
              <w:t xml:space="preserve">Проводится на базе 4 домашних зданий, подготовленных в течение курса (Маркетинг проф. Области; Выбор оптимальной профессиональной траектории; Резюме; Подбор мета </w:t>
            </w:r>
            <w:r w:rsidRPr="7D253D2D">
              <w:rPr>
                <w:b/>
                <w:bCs/>
              </w:rPr>
              <w:lastRenderedPageBreak/>
              <w:t>стажировки)</w:t>
            </w:r>
          </w:p>
          <w:p w:rsidR="00676878" w:rsidRDefault="00676878">
            <w:pPr>
              <w:rPr>
                <w:b/>
              </w:rPr>
            </w:pPr>
          </w:p>
          <w:p w:rsidR="00676878" w:rsidRDefault="7D253D2D">
            <w:pPr>
              <w:rPr>
                <w:b/>
              </w:rPr>
            </w:pPr>
            <w:r w:rsidRPr="7D253D2D">
              <w:rPr>
                <w:b/>
                <w:bCs/>
              </w:rPr>
              <w:t>Ожидаемый результат – слушатель понимает, каковы его профессиональные интересы, склонности и перспективы  (в т.ч., потребности в дополнительном развитии  компетенций) для выбора первого (следующего) места работы; Слушатель предварительно подобрал себе с учетом этих факторов место и формат занятости.</w:t>
            </w:r>
          </w:p>
          <w:p w:rsidR="00676878" w:rsidRDefault="00676878">
            <w:pPr>
              <w:rPr>
                <w:b/>
              </w:rPr>
            </w:pPr>
          </w:p>
          <w:p w:rsidR="00676878" w:rsidRDefault="7D253D2D">
            <w:r w:rsidRPr="7D253D2D">
              <w:rPr>
                <w:b/>
                <w:bCs/>
              </w:rPr>
              <w:t>-</w:t>
            </w:r>
            <w:r>
              <w:t xml:space="preserve"> Дополнительно - анализ выполнения/ обсуждение заданий промежуточного контроля; Проверка по вопросам к Зачету.</w:t>
            </w:r>
          </w:p>
          <w:p w:rsidR="00676878" w:rsidRDefault="00676878">
            <w:pPr>
              <w:rPr>
                <w:b/>
              </w:rPr>
            </w:pPr>
          </w:p>
        </w:tc>
      </w:tr>
    </w:tbl>
    <w:p w:rsidR="00676878" w:rsidRDefault="00676878">
      <w:pPr>
        <w:ind w:left="720"/>
        <w:rPr>
          <w:b/>
        </w:rPr>
      </w:pPr>
    </w:p>
    <w:p w:rsidR="00676878" w:rsidRDefault="7D253D2D">
      <w:pPr>
        <w:rPr>
          <w:b/>
          <w:szCs w:val="28"/>
        </w:rPr>
      </w:pPr>
      <w:r w:rsidRPr="7D253D2D">
        <w:rPr>
          <w:b/>
          <w:bCs/>
        </w:rPr>
        <w:t xml:space="preserve">Тренинги, которые могут быть проведены дополнительно, в зависимости от количества студентов, записавшихся на курс: </w:t>
      </w:r>
    </w:p>
    <w:p w:rsidR="00676878" w:rsidRDefault="7D253D2D">
      <w:pPr>
        <w:ind w:left="720"/>
      </w:pPr>
      <w:r>
        <w:t>«Организация обучения в компании» (тема 5, 10).</w:t>
      </w:r>
    </w:p>
    <w:p w:rsidR="00676878" w:rsidRDefault="7D253D2D">
      <w:pPr>
        <w:ind w:left="720"/>
      </w:pPr>
      <w:r>
        <w:t>«Конфликт-менеджмент», «Стресс-менеджмент» (темы 9, 10, 11).</w:t>
      </w:r>
    </w:p>
    <w:p w:rsidR="00676878" w:rsidRDefault="7D253D2D">
      <w:pPr>
        <w:ind w:left="720"/>
      </w:pPr>
      <w:r>
        <w:t xml:space="preserve">«Управление временем и </w:t>
      </w:r>
      <w:proofErr w:type="spellStart"/>
      <w:r>
        <w:t>самоменеджмент</w:t>
      </w:r>
      <w:proofErr w:type="spellEnd"/>
      <w:r>
        <w:t>» (темы 2,4, 5, 7).</w:t>
      </w:r>
    </w:p>
    <w:p w:rsidR="00676878" w:rsidRDefault="7D253D2D">
      <w:pPr>
        <w:ind w:left="720"/>
      </w:pPr>
      <w:r>
        <w:t>«Самопрезентация, эффективная презентация и публичные выступления» (темы 9,10).</w:t>
      </w:r>
    </w:p>
    <w:p w:rsidR="00676878" w:rsidRDefault="7D253D2D">
      <w:pPr>
        <w:ind w:left="720"/>
      </w:pPr>
      <w:r>
        <w:t>«Эффективные продажи» (темы 4, 5).</w:t>
      </w:r>
    </w:p>
    <w:p w:rsidR="00676878" w:rsidRDefault="7D253D2D">
      <w:pPr>
        <w:ind w:left="720"/>
      </w:pPr>
      <w:r>
        <w:t xml:space="preserve">«Управление командой (Построение команды. Работа в команде. Лидерство. Самоорганизация лидера)» (темы 4,11). </w:t>
      </w:r>
    </w:p>
    <w:p w:rsidR="00E22F84" w:rsidRPr="00B54186" w:rsidRDefault="00E22F84">
      <w:pPr>
        <w:ind w:left="360"/>
        <w:rPr>
          <w:b/>
          <w:bCs/>
        </w:rPr>
      </w:pPr>
    </w:p>
    <w:p w:rsidR="00676878" w:rsidRDefault="7D253D2D">
      <w:pPr>
        <w:ind w:left="360"/>
        <w:rPr>
          <w:b/>
        </w:rPr>
      </w:pPr>
      <w:r w:rsidRPr="7D253D2D">
        <w:rPr>
          <w:b/>
          <w:bCs/>
        </w:rPr>
        <w:t>Список литературы к Курсу</w:t>
      </w:r>
    </w:p>
    <w:p w:rsidR="00676878" w:rsidRDefault="00676878">
      <w:pPr>
        <w:ind w:left="360"/>
        <w:rPr>
          <w:b/>
        </w:rPr>
      </w:pPr>
    </w:p>
    <w:p w:rsidR="00676878" w:rsidRDefault="7D253D2D">
      <w:pPr>
        <w:numPr>
          <w:ilvl w:val="0"/>
          <w:numId w:val="2"/>
        </w:numPr>
        <w:ind w:left="360"/>
        <w:jc w:val="both"/>
      </w:pPr>
      <w:r>
        <w:t xml:space="preserve">Антология «Психология деловых конфликтов». Серия: Менеджмент. – Пособие. Издательство: Бахрах-М, 2007. </w:t>
      </w:r>
    </w:p>
    <w:p w:rsidR="00676878" w:rsidRDefault="7D253D2D">
      <w:pPr>
        <w:numPr>
          <w:ilvl w:val="0"/>
          <w:numId w:val="2"/>
        </w:numPr>
        <w:ind w:left="360"/>
        <w:jc w:val="both"/>
      </w:pPr>
      <w:r>
        <w:t xml:space="preserve">Занятость, рынок труда и социально-трудовые отношения / Под ред. Р.П. Колосовой и Г.Г. </w:t>
      </w:r>
      <w:proofErr w:type="spellStart"/>
      <w:r>
        <w:t>Меликьяна</w:t>
      </w:r>
      <w:proofErr w:type="spellEnd"/>
      <w:r>
        <w:t xml:space="preserve">: Учебно-методическое пособие: практикум. – М.: Экономический факультет МГУ, ТЕИС, 2008 </w:t>
      </w:r>
    </w:p>
    <w:p w:rsidR="00676878" w:rsidRDefault="7D253D2D">
      <w:pPr>
        <w:numPr>
          <w:ilvl w:val="0"/>
          <w:numId w:val="2"/>
        </w:numPr>
        <w:ind w:left="360"/>
        <w:jc w:val="both"/>
      </w:pPr>
      <w:proofErr w:type="gramStart"/>
      <w:r>
        <w:t>Профориентация :</w:t>
      </w:r>
      <w:proofErr w:type="gramEnd"/>
      <w:r>
        <w:t xml:space="preserve"> учеб. пособие для студ. </w:t>
      </w:r>
      <w:proofErr w:type="spellStart"/>
      <w:r>
        <w:t>высш</w:t>
      </w:r>
      <w:proofErr w:type="spellEnd"/>
      <w:r>
        <w:t xml:space="preserve">. учеб. заведений / Е. Ю. </w:t>
      </w:r>
      <w:proofErr w:type="spellStart"/>
      <w:r>
        <w:t>Пряжникова</w:t>
      </w:r>
      <w:proofErr w:type="spellEnd"/>
      <w:r>
        <w:t xml:space="preserve">, Н.С. </w:t>
      </w:r>
      <w:proofErr w:type="spellStart"/>
      <w:r>
        <w:t>Пряжников</w:t>
      </w:r>
      <w:proofErr w:type="spellEnd"/>
      <w:r>
        <w:t>. - 2-е изд., стер. - М.: Издательский центр «Академия», 2006. </w:t>
      </w:r>
    </w:p>
    <w:p w:rsidR="00676878" w:rsidRDefault="00B54186">
      <w:pPr>
        <w:numPr>
          <w:ilvl w:val="0"/>
          <w:numId w:val="2"/>
        </w:numPr>
        <w:ind w:left="360"/>
        <w:jc w:val="both"/>
      </w:pPr>
      <w:hyperlink r:id="rId5">
        <w:r w:rsidR="7D253D2D" w:rsidRPr="7D253D2D">
          <w:rPr>
            <w:rStyle w:val="InternetLink"/>
          </w:rPr>
          <w:t xml:space="preserve">Отчет о глобальных тенденциях в оценке/ </w:t>
        </w:r>
        <w:proofErr w:type="spellStart"/>
        <w:r w:rsidR="7D253D2D" w:rsidRPr="7D253D2D">
          <w:rPr>
            <w:rStyle w:val="InternetLink"/>
          </w:rPr>
          <w:t>Global</w:t>
        </w:r>
        <w:proofErr w:type="spellEnd"/>
        <w:r w:rsidR="7D253D2D" w:rsidRPr="7D253D2D">
          <w:rPr>
            <w:rStyle w:val="InternetLink"/>
          </w:rPr>
          <w:t xml:space="preserve"> </w:t>
        </w:r>
        <w:proofErr w:type="spellStart"/>
        <w:r w:rsidR="7D253D2D" w:rsidRPr="7D253D2D">
          <w:rPr>
            <w:rStyle w:val="InternetLink"/>
          </w:rPr>
          <w:t>Assessment</w:t>
        </w:r>
        <w:proofErr w:type="spellEnd"/>
        <w:r w:rsidR="7D253D2D" w:rsidRPr="7D253D2D">
          <w:rPr>
            <w:rStyle w:val="InternetLink"/>
          </w:rPr>
          <w:t xml:space="preserve"> </w:t>
        </w:r>
        <w:proofErr w:type="spellStart"/>
        <w:r w:rsidR="7D253D2D" w:rsidRPr="7D253D2D">
          <w:rPr>
            <w:rStyle w:val="InternetLink"/>
          </w:rPr>
          <w:t>Trends</w:t>
        </w:r>
        <w:proofErr w:type="spellEnd"/>
        <w:r w:rsidR="7D253D2D" w:rsidRPr="7D253D2D">
          <w:rPr>
            <w:rStyle w:val="InternetLink"/>
          </w:rPr>
          <w:t xml:space="preserve"> </w:t>
        </w:r>
        <w:proofErr w:type="spellStart"/>
        <w:r w:rsidR="7D253D2D" w:rsidRPr="7D253D2D">
          <w:rPr>
            <w:rStyle w:val="InternetLink"/>
          </w:rPr>
          <w:t>Report</w:t>
        </w:r>
        <w:proofErr w:type="spellEnd"/>
      </w:hyperlink>
      <w:r w:rsidR="7D253D2D">
        <w:t>, CEB SHL,2014</w:t>
      </w:r>
    </w:p>
    <w:p w:rsidR="00676878" w:rsidRDefault="7D253D2D">
      <w:pPr>
        <w:numPr>
          <w:ilvl w:val="0"/>
          <w:numId w:val="2"/>
        </w:numPr>
        <w:ind w:left="360"/>
        <w:jc w:val="both"/>
      </w:pPr>
      <w:r>
        <w:t xml:space="preserve">Развитие навыков с целью повышения эффективности – Вестник </w:t>
      </w:r>
      <w:proofErr w:type="spellStart"/>
      <w:r>
        <w:t>McKinsey&amp;Compalny</w:t>
      </w:r>
      <w:proofErr w:type="spellEnd"/>
      <w:r>
        <w:t xml:space="preserve"> №31 (2014) - [Электронный ресурс] - http://www.vestnikmckinsey.ru/organizational-models-and-management-systems/Razvitie-navykov-s-tselyu-povysheniya-effectivnosti </w:t>
      </w:r>
    </w:p>
    <w:p w:rsidR="00676878" w:rsidRDefault="7D253D2D">
      <w:pPr>
        <w:numPr>
          <w:ilvl w:val="0"/>
          <w:numId w:val="2"/>
        </w:numPr>
        <w:ind w:left="360"/>
        <w:jc w:val="both"/>
      </w:pPr>
      <w:r>
        <w:t>Сборники ФСГН (Росстат): Российский статистический ежегодник; Труд и занятость в России; Социальное положение и уровень жизни населения России;</w:t>
      </w:r>
    </w:p>
    <w:p w:rsidR="00676878" w:rsidRDefault="7D253D2D">
      <w:pPr>
        <w:numPr>
          <w:ilvl w:val="0"/>
          <w:numId w:val="2"/>
        </w:numPr>
        <w:ind w:left="360"/>
        <w:jc w:val="both"/>
      </w:pPr>
      <w:r>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t>The</w:t>
      </w:r>
      <w:proofErr w:type="spellEnd"/>
      <w:r>
        <w:t xml:space="preserve"> </w:t>
      </w:r>
      <w:proofErr w:type="spellStart"/>
      <w:r>
        <w:t>Boston</w:t>
      </w:r>
      <w:proofErr w:type="spellEnd"/>
      <w:r>
        <w:t xml:space="preserve"> </w:t>
      </w:r>
      <w:proofErr w:type="spellStart"/>
      <w:r>
        <w:t>Consulting</w:t>
      </w:r>
      <w:proofErr w:type="spellEnd"/>
      <w:r>
        <w:t xml:space="preserve"> </w:t>
      </w:r>
      <w:proofErr w:type="spellStart"/>
      <w:r>
        <w:t>Group</w:t>
      </w:r>
      <w:proofErr w:type="spellEnd"/>
      <w:r>
        <w:t>, 2012</w:t>
      </w:r>
    </w:p>
    <w:p w:rsidR="00676878" w:rsidRDefault="7D253D2D">
      <w:pPr>
        <w:numPr>
          <w:ilvl w:val="0"/>
          <w:numId w:val="2"/>
        </w:numPr>
        <w:ind w:left="360"/>
        <w:jc w:val="both"/>
      </w:pPr>
      <w:r>
        <w:t>Трудовой кодекс Российской Федерации</w:t>
      </w:r>
    </w:p>
    <w:p w:rsidR="00676878" w:rsidRDefault="7D253D2D">
      <w:pPr>
        <w:numPr>
          <w:ilvl w:val="0"/>
          <w:numId w:val="2"/>
        </w:numPr>
        <w:ind w:left="360"/>
        <w:jc w:val="both"/>
      </w:pPr>
      <w:r>
        <w:t>Архангельский Г.А., Бехтерев С.В., Лукашенко М.А., Телегина Т.В. Тайм-менеджмент: учебное пособие для вузов.  М.: Маркет ДС, 2008.</w:t>
      </w:r>
    </w:p>
    <w:p w:rsidR="00676878" w:rsidRDefault="7D253D2D">
      <w:pPr>
        <w:numPr>
          <w:ilvl w:val="0"/>
          <w:numId w:val="2"/>
        </w:numPr>
        <w:ind w:left="360"/>
        <w:jc w:val="both"/>
      </w:pPr>
      <w:r>
        <w:t>Берн Э. Игры, в которые играют люди (психология человеческих взаимоотношений). - Издательство «АСТ», 2006</w:t>
      </w:r>
    </w:p>
    <w:p w:rsidR="00676878" w:rsidRDefault="7D253D2D">
      <w:pPr>
        <w:numPr>
          <w:ilvl w:val="0"/>
          <w:numId w:val="2"/>
        </w:numPr>
        <w:ind w:left="360"/>
        <w:jc w:val="both"/>
      </w:pPr>
      <w:proofErr w:type="spellStart"/>
      <w:r>
        <w:lastRenderedPageBreak/>
        <w:t>Гимпельсон</w:t>
      </w:r>
      <w:proofErr w:type="spellEnd"/>
      <w:r>
        <w:t xml:space="preserve"> В., </w:t>
      </w:r>
      <w:proofErr w:type="spellStart"/>
      <w:r>
        <w:t>Капелюшников</w:t>
      </w:r>
      <w:proofErr w:type="spellEnd"/>
      <w:r>
        <w:t xml:space="preserve"> Р. Нестандартная занятость и российский рынок труда- М.: ГУ ВШЭ, 2005; </w:t>
      </w:r>
      <w:proofErr w:type="spellStart"/>
      <w:r>
        <w:t>Гимпельсон</w:t>
      </w:r>
      <w:proofErr w:type="spellEnd"/>
      <w:r>
        <w:t xml:space="preserve"> В., </w:t>
      </w:r>
      <w:proofErr w:type="spellStart"/>
      <w:r>
        <w:t>Капелюшников</w:t>
      </w:r>
      <w:proofErr w:type="spellEnd"/>
      <w:r>
        <w:t xml:space="preserve"> Р. «Российская модель рынка труда: испытание новым кризисом». Материалы Доклада на Конференции Новой Экономической Ассоциации 18.11.2015</w:t>
      </w:r>
    </w:p>
    <w:p w:rsidR="00676878" w:rsidRDefault="7D253D2D">
      <w:pPr>
        <w:numPr>
          <w:ilvl w:val="0"/>
          <w:numId w:val="2"/>
        </w:numPr>
        <w:ind w:left="360"/>
        <w:jc w:val="both"/>
      </w:pPr>
      <w:r>
        <w:t xml:space="preserve">Гудкова Е.В. Основы профориентации и профессионального консультирования: Учебное пособие/ Под ред. Е.Л. Солдатовой. – Челябинск: Изд-во </w:t>
      </w:r>
      <w:proofErr w:type="spellStart"/>
      <w:r>
        <w:t>ЮУрГУ</w:t>
      </w:r>
      <w:proofErr w:type="spellEnd"/>
      <w:r>
        <w:t>, 2004</w:t>
      </w:r>
    </w:p>
    <w:p w:rsidR="00676878" w:rsidRDefault="7D253D2D">
      <w:pPr>
        <w:numPr>
          <w:ilvl w:val="0"/>
          <w:numId w:val="2"/>
        </w:numPr>
        <w:ind w:left="360"/>
        <w:jc w:val="both"/>
      </w:pPr>
      <w:r>
        <w:t xml:space="preserve">Зайцев, Г. Г. Управление деловой </w:t>
      </w:r>
      <w:proofErr w:type="gramStart"/>
      <w:r>
        <w:t>карьерой :</w:t>
      </w:r>
      <w:proofErr w:type="gramEnd"/>
      <w:r>
        <w:t xml:space="preserve"> учеб. пособие для студ. </w:t>
      </w:r>
      <w:proofErr w:type="spellStart"/>
      <w:r>
        <w:t>высш</w:t>
      </w:r>
      <w:proofErr w:type="spellEnd"/>
      <w:r>
        <w:t xml:space="preserve">. учеб. заведений / Г. Г.  Зайцев, Г. В. Черкасская. – </w:t>
      </w:r>
      <w:proofErr w:type="gramStart"/>
      <w:r>
        <w:t>М. :</w:t>
      </w:r>
      <w:proofErr w:type="gramEnd"/>
      <w:r>
        <w:t xml:space="preserve"> Издательский центр «Академия», 2007</w:t>
      </w:r>
    </w:p>
    <w:p w:rsidR="00676878" w:rsidRDefault="7D253D2D">
      <w:pPr>
        <w:numPr>
          <w:ilvl w:val="0"/>
          <w:numId w:val="2"/>
        </w:numPr>
        <w:ind w:left="360"/>
        <w:jc w:val="both"/>
      </w:pPr>
      <w:r>
        <w:t>Егоршин А.П., Зайцев А.К., Организация труда персонала: учебник для студентов, обучающихся на специальности «Управление персоналом». М.: ИНФРА-М, 2008.</w:t>
      </w:r>
    </w:p>
    <w:p w:rsidR="00676878" w:rsidRDefault="7D253D2D">
      <w:pPr>
        <w:numPr>
          <w:ilvl w:val="0"/>
          <w:numId w:val="2"/>
        </w:numPr>
        <w:ind w:left="360"/>
        <w:jc w:val="both"/>
      </w:pPr>
      <w:r>
        <w:t xml:space="preserve">Киселева, Е. В. Планирование и развитие карьеры: учебное пособие для студентов высших учебных заведений / Е. В. Киселева. – </w:t>
      </w:r>
      <w:proofErr w:type="gramStart"/>
      <w:r>
        <w:t>Вологда :</w:t>
      </w:r>
      <w:proofErr w:type="gramEnd"/>
      <w:r>
        <w:t xml:space="preserve"> </w:t>
      </w:r>
      <w:proofErr w:type="spellStart"/>
      <w:r>
        <w:t>Легия</w:t>
      </w:r>
      <w:proofErr w:type="spellEnd"/>
      <w:r>
        <w:t xml:space="preserve">, 2010. </w:t>
      </w:r>
    </w:p>
    <w:p w:rsidR="00676878" w:rsidRDefault="7D253D2D">
      <w:pPr>
        <w:numPr>
          <w:ilvl w:val="0"/>
          <w:numId w:val="2"/>
        </w:numPr>
        <w:ind w:left="360"/>
        <w:jc w:val="both"/>
      </w:pPr>
      <w:r>
        <w:t>Разумова Т.О. Выпускники вузов на рынке труда России. М.: ТЕИС, 2007</w:t>
      </w:r>
    </w:p>
    <w:p w:rsidR="00676878" w:rsidRDefault="7D253D2D">
      <w:pPr>
        <w:numPr>
          <w:ilvl w:val="0"/>
          <w:numId w:val="2"/>
        </w:numPr>
        <w:ind w:left="360"/>
        <w:jc w:val="both"/>
      </w:pPr>
      <w:r>
        <w:t>Чернявский В. Поколение Y: понедельник начинается в субботу- [Электронный ресурс] - http://slon.ru/biz/1097658/</w:t>
      </w:r>
    </w:p>
    <w:sectPr w:rsidR="00676878" w:rsidSect="0067687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Calibri"/>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139A"/>
    <w:multiLevelType w:val="multilevel"/>
    <w:tmpl w:val="3870A9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56F86"/>
    <w:multiLevelType w:val="multilevel"/>
    <w:tmpl w:val="BF22FBB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7D253D2D"/>
    <w:rsid w:val="000D6728"/>
    <w:rsid w:val="005F484B"/>
    <w:rsid w:val="00676878"/>
    <w:rsid w:val="007F66A4"/>
    <w:rsid w:val="00980958"/>
    <w:rsid w:val="009E3172"/>
    <w:rsid w:val="00B5125E"/>
    <w:rsid w:val="00B54186"/>
    <w:rsid w:val="00E22F84"/>
    <w:rsid w:val="7D25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85F56-34E2-4D9D-95D5-B9E7292C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6878"/>
    <w:pPr>
      <w:suppressAutoHyphens/>
    </w:pPr>
    <w:rPr>
      <w:rFonts w:ascii="Times New Roman" w:eastAsia="Times New Roman" w:hAnsi="Times New Roman" w:cs="Times New Roman"/>
      <w:lang w:val="ru-RU" w:bidi="ar-SA"/>
    </w:rPr>
  </w:style>
  <w:style w:type="paragraph" w:styleId="1">
    <w:name w:val="heading 1"/>
    <w:basedOn w:val="a"/>
    <w:next w:val="a"/>
    <w:rsid w:val="00676878"/>
    <w:pPr>
      <w:keepNext/>
      <w:numPr>
        <w:numId w:val="1"/>
      </w:numPr>
      <w:spacing w:before="240" w:after="60"/>
      <w:outlineLvl w:val="0"/>
    </w:pPr>
    <w:rPr>
      <w:rFonts w:ascii="Calibri Light" w:hAnsi="Calibri Light" w:cs="Calibri Light"/>
      <w:b/>
      <w:bCs/>
      <w:sz w:val="32"/>
      <w:szCs w:val="32"/>
      <w:lang w:val="en-US"/>
    </w:rPr>
  </w:style>
  <w:style w:type="paragraph" w:styleId="2">
    <w:name w:val="heading 2"/>
    <w:basedOn w:val="a"/>
    <w:next w:val="TextBody"/>
    <w:rsid w:val="00676878"/>
    <w:pPr>
      <w:numPr>
        <w:ilvl w:val="1"/>
        <w:numId w:val="1"/>
      </w:numPr>
      <w:spacing w:before="280" w:after="280"/>
      <w:outlineLvl w:val="1"/>
    </w:pPr>
    <w:rPr>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76878"/>
  </w:style>
  <w:style w:type="character" w:customStyle="1" w:styleId="WW8Num1z1">
    <w:name w:val="WW8Num1z1"/>
    <w:rsid w:val="00676878"/>
  </w:style>
  <w:style w:type="character" w:customStyle="1" w:styleId="WW8Num1z2">
    <w:name w:val="WW8Num1z2"/>
    <w:rsid w:val="00676878"/>
  </w:style>
  <w:style w:type="character" w:customStyle="1" w:styleId="WW8Num1z3">
    <w:name w:val="WW8Num1z3"/>
    <w:rsid w:val="00676878"/>
  </w:style>
  <w:style w:type="character" w:customStyle="1" w:styleId="WW8Num1z4">
    <w:name w:val="WW8Num1z4"/>
    <w:rsid w:val="00676878"/>
  </w:style>
  <w:style w:type="character" w:customStyle="1" w:styleId="WW8Num1z5">
    <w:name w:val="WW8Num1z5"/>
    <w:rsid w:val="00676878"/>
  </w:style>
  <w:style w:type="character" w:customStyle="1" w:styleId="WW8Num1z6">
    <w:name w:val="WW8Num1z6"/>
    <w:rsid w:val="00676878"/>
  </w:style>
  <w:style w:type="character" w:customStyle="1" w:styleId="WW8Num1z7">
    <w:name w:val="WW8Num1z7"/>
    <w:rsid w:val="00676878"/>
  </w:style>
  <w:style w:type="character" w:customStyle="1" w:styleId="WW8Num1z8">
    <w:name w:val="WW8Num1z8"/>
    <w:rsid w:val="00676878"/>
  </w:style>
  <w:style w:type="character" w:customStyle="1" w:styleId="WW8Num2z0">
    <w:name w:val="WW8Num2z0"/>
    <w:rsid w:val="00676878"/>
  </w:style>
  <w:style w:type="character" w:customStyle="1" w:styleId="WW8Num2z1">
    <w:name w:val="WW8Num2z1"/>
    <w:rsid w:val="00676878"/>
  </w:style>
  <w:style w:type="character" w:customStyle="1" w:styleId="WW8Num2z2">
    <w:name w:val="WW8Num2z2"/>
    <w:rsid w:val="00676878"/>
  </w:style>
  <w:style w:type="character" w:customStyle="1" w:styleId="WW8Num2z3">
    <w:name w:val="WW8Num2z3"/>
    <w:rsid w:val="00676878"/>
  </w:style>
  <w:style w:type="character" w:customStyle="1" w:styleId="WW8Num2z4">
    <w:name w:val="WW8Num2z4"/>
    <w:rsid w:val="00676878"/>
  </w:style>
  <w:style w:type="character" w:customStyle="1" w:styleId="WW8Num2z5">
    <w:name w:val="WW8Num2z5"/>
    <w:rsid w:val="00676878"/>
  </w:style>
  <w:style w:type="character" w:customStyle="1" w:styleId="WW8Num2z6">
    <w:name w:val="WW8Num2z6"/>
    <w:rsid w:val="00676878"/>
  </w:style>
  <w:style w:type="character" w:customStyle="1" w:styleId="WW8Num2z7">
    <w:name w:val="WW8Num2z7"/>
    <w:rsid w:val="00676878"/>
  </w:style>
  <w:style w:type="character" w:customStyle="1" w:styleId="WW8Num2z8">
    <w:name w:val="WW8Num2z8"/>
    <w:rsid w:val="00676878"/>
  </w:style>
  <w:style w:type="character" w:customStyle="1" w:styleId="WW8Num3z0">
    <w:name w:val="WW8Num3z0"/>
    <w:rsid w:val="00676878"/>
  </w:style>
  <w:style w:type="character" w:customStyle="1" w:styleId="WW8Num3z1">
    <w:name w:val="WW8Num3z1"/>
    <w:rsid w:val="00676878"/>
  </w:style>
  <w:style w:type="character" w:customStyle="1" w:styleId="WW8Num3z2">
    <w:name w:val="WW8Num3z2"/>
    <w:rsid w:val="00676878"/>
  </w:style>
  <w:style w:type="character" w:customStyle="1" w:styleId="WW8Num3z3">
    <w:name w:val="WW8Num3z3"/>
    <w:rsid w:val="00676878"/>
  </w:style>
  <w:style w:type="character" w:customStyle="1" w:styleId="WW8Num3z4">
    <w:name w:val="WW8Num3z4"/>
    <w:rsid w:val="00676878"/>
  </w:style>
  <w:style w:type="character" w:customStyle="1" w:styleId="WW8Num3z5">
    <w:name w:val="WW8Num3z5"/>
    <w:rsid w:val="00676878"/>
  </w:style>
  <w:style w:type="character" w:customStyle="1" w:styleId="WW8Num3z6">
    <w:name w:val="WW8Num3z6"/>
    <w:rsid w:val="00676878"/>
  </w:style>
  <w:style w:type="character" w:customStyle="1" w:styleId="WW8Num3z7">
    <w:name w:val="WW8Num3z7"/>
    <w:rsid w:val="00676878"/>
  </w:style>
  <w:style w:type="character" w:customStyle="1" w:styleId="WW8Num3z8">
    <w:name w:val="WW8Num3z8"/>
    <w:rsid w:val="00676878"/>
  </w:style>
  <w:style w:type="character" w:customStyle="1" w:styleId="WW8Num4z0">
    <w:name w:val="WW8Num4z0"/>
    <w:rsid w:val="00676878"/>
  </w:style>
  <w:style w:type="character" w:customStyle="1" w:styleId="WW8Num4z1">
    <w:name w:val="WW8Num4z1"/>
    <w:rsid w:val="00676878"/>
  </w:style>
  <w:style w:type="character" w:customStyle="1" w:styleId="WW8Num4z2">
    <w:name w:val="WW8Num4z2"/>
    <w:rsid w:val="00676878"/>
  </w:style>
  <w:style w:type="character" w:customStyle="1" w:styleId="WW8Num4z3">
    <w:name w:val="WW8Num4z3"/>
    <w:rsid w:val="00676878"/>
  </w:style>
  <w:style w:type="character" w:customStyle="1" w:styleId="WW8Num4z4">
    <w:name w:val="WW8Num4z4"/>
    <w:rsid w:val="00676878"/>
  </w:style>
  <w:style w:type="character" w:customStyle="1" w:styleId="WW8Num4z5">
    <w:name w:val="WW8Num4z5"/>
    <w:rsid w:val="00676878"/>
  </w:style>
  <w:style w:type="character" w:customStyle="1" w:styleId="WW8Num4z6">
    <w:name w:val="WW8Num4z6"/>
    <w:rsid w:val="00676878"/>
  </w:style>
  <w:style w:type="character" w:customStyle="1" w:styleId="WW8Num4z7">
    <w:name w:val="WW8Num4z7"/>
    <w:rsid w:val="00676878"/>
  </w:style>
  <w:style w:type="character" w:customStyle="1" w:styleId="WW8Num4z8">
    <w:name w:val="WW8Num4z8"/>
    <w:rsid w:val="00676878"/>
  </w:style>
  <w:style w:type="character" w:customStyle="1" w:styleId="InternetLink">
    <w:name w:val="Internet Link"/>
    <w:rsid w:val="00676878"/>
    <w:rPr>
      <w:color w:val="0000FF"/>
      <w:u w:val="single"/>
    </w:rPr>
  </w:style>
  <w:style w:type="character" w:customStyle="1" w:styleId="VisitedInternetLink">
    <w:name w:val="Visited Internet Link"/>
    <w:rsid w:val="00676878"/>
    <w:rPr>
      <w:color w:val="800080"/>
      <w:u w:val="single"/>
    </w:rPr>
  </w:style>
  <w:style w:type="character" w:customStyle="1" w:styleId="20">
    <w:name w:val="Заголовок 2 Знак"/>
    <w:rsid w:val="00676878"/>
    <w:rPr>
      <w:b/>
      <w:bCs/>
      <w:sz w:val="36"/>
      <w:szCs w:val="36"/>
    </w:rPr>
  </w:style>
  <w:style w:type="character" w:customStyle="1" w:styleId="apple-converted-space">
    <w:name w:val="apple-converted-space"/>
    <w:rsid w:val="00676878"/>
  </w:style>
  <w:style w:type="character" w:customStyle="1" w:styleId="10">
    <w:name w:val="Заголовок 1 Знак"/>
    <w:rsid w:val="00676878"/>
    <w:rPr>
      <w:rFonts w:ascii="Calibri Light" w:eastAsia="Times New Roman" w:hAnsi="Calibri Light" w:cs="Times New Roman"/>
      <w:b/>
      <w:bCs/>
      <w:sz w:val="32"/>
      <w:szCs w:val="32"/>
    </w:rPr>
  </w:style>
  <w:style w:type="paragraph" w:customStyle="1" w:styleId="Heading">
    <w:name w:val="Heading"/>
    <w:basedOn w:val="a"/>
    <w:next w:val="TextBody"/>
    <w:rsid w:val="00676878"/>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676878"/>
    <w:pPr>
      <w:spacing w:after="140" w:line="288" w:lineRule="auto"/>
    </w:pPr>
  </w:style>
  <w:style w:type="paragraph" w:styleId="a3">
    <w:name w:val="List"/>
    <w:basedOn w:val="TextBody"/>
    <w:rsid w:val="00676878"/>
  </w:style>
  <w:style w:type="paragraph" w:customStyle="1" w:styleId="11">
    <w:name w:val="Название объекта1"/>
    <w:basedOn w:val="a"/>
    <w:rsid w:val="00676878"/>
    <w:pPr>
      <w:suppressLineNumbers/>
      <w:spacing w:before="120" w:after="120"/>
    </w:pPr>
    <w:rPr>
      <w:i/>
      <w:iCs/>
    </w:rPr>
  </w:style>
  <w:style w:type="paragraph" w:customStyle="1" w:styleId="Index">
    <w:name w:val="Index"/>
    <w:basedOn w:val="a"/>
    <w:rsid w:val="00676878"/>
    <w:pPr>
      <w:suppressLineNumbers/>
    </w:pPr>
  </w:style>
  <w:style w:type="paragraph" w:customStyle="1" w:styleId="TableContents">
    <w:name w:val="Table Contents"/>
    <w:basedOn w:val="a"/>
    <w:rsid w:val="00676878"/>
    <w:pPr>
      <w:suppressLineNumbers/>
    </w:pPr>
  </w:style>
  <w:style w:type="paragraph" w:customStyle="1" w:styleId="TableHeading">
    <w:name w:val="Table Heading"/>
    <w:basedOn w:val="TableContents"/>
    <w:rsid w:val="00676878"/>
    <w:pPr>
      <w:jc w:val="center"/>
    </w:pPr>
    <w:rPr>
      <w:b/>
      <w:bCs/>
    </w:rPr>
  </w:style>
  <w:style w:type="numbering" w:customStyle="1" w:styleId="WW8Num1">
    <w:name w:val="WW8Num1"/>
    <w:rsid w:val="00676878"/>
  </w:style>
  <w:style w:type="numbering" w:customStyle="1" w:styleId="WW8Num2">
    <w:name w:val="WW8Num2"/>
    <w:rsid w:val="00676878"/>
  </w:style>
  <w:style w:type="numbering" w:customStyle="1" w:styleId="WW8Num3">
    <w:name w:val="WW8Num3"/>
    <w:rsid w:val="00676878"/>
  </w:style>
  <w:style w:type="numbering" w:customStyle="1" w:styleId="WW8Num4">
    <w:name w:val="WW8Num4"/>
    <w:rsid w:val="0067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l.ru/issledovanie-shl/otchet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deshko</dc:creator>
  <cp:lastModifiedBy>Aleshina Anna Borisovna</cp:lastModifiedBy>
  <cp:revision>5</cp:revision>
  <dcterms:created xsi:type="dcterms:W3CDTF">2017-11-03T13:18:00Z</dcterms:created>
  <dcterms:modified xsi:type="dcterms:W3CDTF">2018-11-01T09:14:00Z</dcterms:modified>
  <dc:language>en-US</dc:language>
</cp:coreProperties>
</file>