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4A" w:rsidRPr="001255BD" w:rsidRDefault="006E4F4A" w:rsidP="006E4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55BD">
        <w:rPr>
          <w:rFonts w:ascii="Times New Roman" w:hAnsi="Times New Roman" w:cs="Times New Roman"/>
          <w:b/>
          <w:sz w:val="28"/>
          <w:szCs w:val="28"/>
        </w:rPr>
        <w:t>КЛИНИЧЕСКАЯ ПСИХОЛОГИЯ ОБЫДЕННОЙ ЖИЗНИ</w:t>
      </w:r>
    </w:p>
    <w:p w:rsidR="001572AE" w:rsidRPr="001255BD" w:rsidRDefault="001572AE" w:rsidP="006E4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2AE" w:rsidRPr="001255BD" w:rsidRDefault="003F50F4" w:rsidP="006E4F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5BD">
        <w:rPr>
          <w:rFonts w:ascii="Times New Roman" w:hAnsi="Times New Roman" w:cs="Times New Roman"/>
          <w:i/>
          <w:sz w:val="28"/>
          <w:szCs w:val="28"/>
        </w:rPr>
        <w:t>Аннотация:</w:t>
      </w:r>
    </w:p>
    <w:p w:rsidR="003F50F4" w:rsidRPr="001255BD" w:rsidRDefault="003F50F4" w:rsidP="006E4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 xml:space="preserve">Курс подготовлен сотрудниками кафедры нейро- и патопсихологии факультета психологии МГУ на основе многолетних </w:t>
      </w:r>
      <w:r w:rsidR="009461FF" w:rsidRPr="001255BD">
        <w:rPr>
          <w:rFonts w:ascii="Times New Roman" w:hAnsi="Times New Roman" w:cs="Times New Roman"/>
          <w:sz w:val="28"/>
          <w:szCs w:val="28"/>
        </w:rPr>
        <w:t xml:space="preserve">клинико-психологических </w:t>
      </w:r>
      <w:r w:rsidRPr="001255BD">
        <w:rPr>
          <w:rFonts w:ascii="Times New Roman" w:hAnsi="Times New Roman" w:cs="Times New Roman"/>
          <w:sz w:val="28"/>
          <w:szCs w:val="28"/>
        </w:rPr>
        <w:t>исследований</w:t>
      </w:r>
      <w:r w:rsidRPr="0012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5BD">
        <w:rPr>
          <w:rFonts w:ascii="Times New Roman" w:hAnsi="Times New Roman" w:cs="Times New Roman"/>
          <w:sz w:val="28"/>
          <w:szCs w:val="28"/>
        </w:rPr>
        <w:t xml:space="preserve">социокультурных факторов формирования различных форм дезадаптации. </w:t>
      </w:r>
      <w:r w:rsidR="009461FF" w:rsidRPr="001255BD">
        <w:rPr>
          <w:rFonts w:ascii="Times New Roman" w:hAnsi="Times New Roman" w:cs="Times New Roman"/>
          <w:sz w:val="28"/>
          <w:szCs w:val="28"/>
        </w:rPr>
        <w:t xml:space="preserve">В курсе представлен клинико-психологический подход различным феноменам обыденной жизни современного человека: </w:t>
      </w:r>
      <w:r w:rsidR="001255BD" w:rsidRPr="001255BD">
        <w:rPr>
          <w:rFonts w:ascii="Times New Roman" w:hAnsi="Times New Roman" w:cs="Times New Roman"/>
          <w:sz w:val="28"/>
          <w:szCs w:val="28"/>
        </w:rPr>
        <w:t>его телу, эмоциям, познанию и идентичности. Особое внимание уделяется роли современных технологий (интернет, мобильная связь и др.) в трансформации и патологизации психики.</w:t>
      </w:r>
    </w:p>
    <w:p w:rsidR="001572AE" w:rsidRPr="001255BD" w:rsidRDefault="001572AE" w:rsidP="006E4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5BD" w:rsidRPr="001255BD" w:rsidRDefault="001255BD" w:rsidP="006E4F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5BD">
        <w:rPr>
          <w:rFonts w:ascii="Times New Roman" w:hAnsi="Times New Roman" w:cs="Times New Roman"/>
          <w:i/>
          <w:sz w:val="28"/>
          <w:szCs w:val="28"/>
        </w:rPr>
        <w:t>Темы лекций:</w:t>
      </w:r>
    </w:p>
    <w:p w:rsidR="00DA4539" w:rsidRPr="001255BD" w:rsidRDefault="002D695E" w:rsidP="006E4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BD">
        <w:rPr>
          <w:rFonts w:ascii="Times New Roman" w:hAnsi="Times New Roman" w:cs="Times New Roman"/>
          <w:b/>
          <w:sz w:val="28"/>
          <w:szCs w:val="28"/>
        </w:rPr>
        <w:t xml:space="preserve">Тема 1. Современное состояние клинической психологии как науки. </w:t>
      </w:r>
    </w:p>
    <w:p w:rsidR="002D695E" w:rsidRPr="001255BD" w:rsidRDefault="002D695E" w:rsidP="006E4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>Предмет клинической психологии. Основные отрасли клинической психологии на современном этапе своего развития. Ключевые про</w:t>
      </w:r>
      <w:r w:rsidR="008B516F" w:rsidRPr="001255BD">
        <w:rPr>
          <w:rFonts w:ascii="Times New Roman" w:hAnsi="Times New Roman" w:cs="Times New Roman"/>
          <w:sz w:val="28"/>
          <w:szCs w:val="28"/>
        </w:rPr>
        <w:t>блемы клинической психологии:</w:t>
      </w:r>
      <w:r w:rsidRPr="001255BD">
        <w:rPr>
          <w:rFonts w:ascii="Times New Roman" w:hAnsi="Times New Roman" w:cs="Times New Roman"/>
          <w:sz w:val="28"/>
          <w:szCs w:val="28"/>
        </w:rPr>
        <w:t xml:space="preserve"> проблема метода</w:t>
      </w:r>
      <w:r w:rsidR="008B516F" w:rsidRPr="001255BD">
        <w:rPr>
          <w:rFonts w:ascii="Times New Roman" w:hAnsi="Times New Roman" w:cs="Times New Roman"/>
          <w:sz w:val="28"/>
          <w:szCs w:val="28"/>
        </w:rPr>
        <w:t xml:space="preserve"> (на примере анализа произведений классической художественной литературы и кинематографа)</w:t>
      </w:r>
      <w:r w:rsidRPr="001255BD">
        <w:rPr>
          <w:rFonts w:ascii="Times New Roman" w:hAnsi="Times New Roman" w:cs="Times New Roman"/>
          <w:sz w:val="28"/>
          <w:szCs w:val="28"/>
        </w:rPr>
        <w:t xml:space="preserve">, нормы и патологии, развития и распада, биологического и социального. </w:t>
      </w:r>
    </w:p>
    <w:p w:rsidR="006E4F4A" w:rsidRPr="001255BD" w:rsidRDefault="006E4F4A" w:rsidP="006E4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95E" w:rsidRPr="001255BD" w:rsidRDefault="002D695E" w:rsidP="006E4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BD">
        <w:rPr>
          <w:rFonts w:ascii="Times New Roman" w:hAnsi="Times New Roman" w:cs="Times New Roman"/>
          <w:b/>
          <w:sz w:val="28"/>
          <w:szCs w:val="28"/>
        </w:rPr>
        <w:t>Тема 2. Психика человека и современная культура в призме клинико-психологического метода.</w:t>
      </w:r>
    </w:p>
    <w:p w:rsidR="003E3AA9" w:rsidRPr="001255BD" w:rsidRDefault="003E3AA9" w:rsidP="006E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 xml:space="preserve">Введение в проблему. </w:t>
      </w:r>
      <w:r w:rsidR="002D695E" w:rsidRPr="001255BD">
        <w:rPr>
          <w:rFonts w:ascii="Times New Roman" w:hAnsi="Times New Roman" w:cs="Times New Roman"/>
          <w:sz w:val="28"/>
          <w:szCs w:val="28"/>
        </w:rPr>
        <w:t xml:space="preserve">Культура и психика. Культура и патология. Понятие «культурной патологии». Современные технологии удовлетворения </w:t>
      </w:r>
      <w:proofErr w:type="spellStart"/>
      <w:r w:rsidR="002D695E" w:rsidRPr="001255BD">
        <w:rPr>
          <w:rFonts w:ascii="Times New Roman" w:hAnsi="Times New Roman" w:cs="Times New Roman"/>
          <w:sz w:val="28"/>
          <w:szCs w:val="28"/>
        </w:rPr>
        <w:t>потребностных</w:t>
      </w:r>
      <w:proofErr w:type="spellEnd"/>
      <w:r w:rsidR="002D695E" w:rsidRPr="001255BD">
        <w:rPr>
          <w:rFonts w:ascii="Times New Roman" w:hAnsi="Times New Roman" w:cs="Times New Roman"/>
          <w:sz w:val="28"/>
          <w:szCs w:val="28"/>
        </w:rPr>
        <w:t xml:space="preserve"> состояний </w:t>
      </w:r>
      <w:r w:rsidRPr="001255BD">
        <w:rPr>
          <w:rFonts w:ascii="Times New Roman" w:hAnsi="Times New Roman" w:cs="Times New Roman"/>
          <w:sz w:val="28"/>
          <w:szCs w:val="28"/>
        </w:rPr>
        <w:t xml:space="preserve">и современные информационные технологии </w:t>
      </w:r>
      <w:r w:rsidR="002D695E" w:rsidRPr="001255BD">
        <w:rPr>
          <w:rFonts w:ascii="Times New Roman" w:hAnsi="Times New Roman" w:cs="Times New Roman"/>
          <w:sz w:val="28"/>
          <w:szCs w:val="28"/>
        </w:rPr>
        <w:t xml:space="preserve">как условия формирования новых форм патологии. </w:t>
      </w:r>
      <w:r w:rsidR="006E4F4A" w:rsidRPr="001255BD">
        <w:rPr>
          <w:rFonts w:ascii="Times New Roman" w:hAnsi="Times New Roman" w:cs="Times New Roman"/>
          <w:sz w:val="28"/>
          <w:szCs w:val="28"/>
        </w:rPr>
        <w:t xml:space="preserve">Технологические зависимости. </w:t>
      </w:r>
    </w:p>
    <w:p w:rsidR="006E4F4A" w:rsidRPr="001255BD" w:rsidRDefault="006E4F4A" w:rsidP="006E4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AA9" w:rsidRPr="001255BD" w:rsidRDefault="003E3AA9" w:rsidP="006E4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BD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8B516F" w:rsidRPr="001255BD">
        <w:rPr>
          <w:rFonts w:ascii="Times New Roman" w:hAnsi="Times New Roman" w:cs="Times New Roman"/>
          <w:b/>
          <w:sz w:val="28"/>
          <w:szCs w:val="28"/>
        </w:rPr>
        <w:t>Клиническая психология</w:t>
      </w:r>
      <w:r w:rsidRPr="001255BD">
        <w:rPr>
          <w:rFonts w:ascii="Times New Roman" w:hAnsi="Times New Roman" w:cs="Times New Roman"/>
          <w:b/>
          <w:sz w:val="28"/>
          <w:szCs w:val="28"/>
        </w:rPr>
        <w:t xml:space="preserve"> телесност</w:t>
      </w:r>
      <w:r w:rsidR="008B516F" w:rsidRPr="001255BD">
        <w:rPr>
          <w:rFonts w:ascii="Times New Roman" w:hAnsi="Times New Roman" w:cs="Times New Roman"/>
          <w:b/>
          <w:sz w:val="28"/>
          <w:szCs w:val="28"/>
        </w:rPr>
        <w:t>и</w:t>
      </w:r>
      <w:r w:rsidRPr="001255BD">
        <w:rPr>
          <w:rFonts w:ascii="Times New Roman" w:hAnsi="Times New Roman" w:cs="Times New Roman"/>
          <w:b/>
          <w:sz w:val="28"/>
          <w:szCs w:val="28"/>
        </w:rPr>
        <w:t>.</w:t>
      </w:r>
    </w:p>
    <w:p w:rsidR="003E3AA9" w:rsidRPr="001255BD" w:rsidRDefault="003E3AA9" w:rsidP="006E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>Психология телесности. Феномен тела</w:t>
      </w:r>
      <w:r w:rsidR="006E4F4A" w:rsidRPr="001255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E4F4A" w:rsidRPr="001255BD">
        <w:rPr>
          <w:rFonts w:ascii="Times New Roman" w:hAnsi="Times New Roman" w:cs="Times New Roman"/>
          <w:sz w:val="28"/>
          <w:szCs w:val="28"/>
        </w:rPr>
        <w:t>интроцепция</w:t>
      </w:r>
      <w:proofErr w:type="spellEnd"/>
      <w:r w:rsidRPr="001255BD">
        <w:rPr>
          <w:rFonts w:ascii="Times New Roman" w:hAnsi="Times New Roman" w:cs="Times New Roman"/>
          <w:sz w:val="28"/>
          <w:szCs w:val="28"/>
        </w:rPr>
        <w:t>. Формы объективации телесности. Психологическая природа ипохондрии и сеностопатий. Культурное тело. Высшие физиологические функции. Сон и бессонница</w:t>
      </w:r>
      <w:r w:rsidR="006E4F4A" w:rsidRPr="001255BD">
        <w:rPr>
          <w:rFonts w:ascii="Times New Roman" w:hAnsi="Times New Roman" w:cs="Times New Roman"/>
          <w:sz w:val="28"/>
          <w:szCs w:val="28"/>
        </w:rPr>
        <w:t>, питание и нарушени</w:t>
      </w:r>
      <w:r w:rsidR="00F44375" w:rsidRPr="001255BD">
        <w:rPr>
          <w:rFonts w:ascii="Times New Roman" w:hAnsi="Times New Roman" w:cs="Times New Roman"/>
          <w:sz w:val="28"/>
          <w:szCs w:val="28"/>
        </w:rPr>
        <w:t>я</w:t>
      </w:r>
      <w:r w:rsidR="006E4F4A" w:rsidRPr="001255BD">
        <w:rPr>
          <w:rFonts w:ascii="Times New Roman" w:hAnsi="Times New Roman" w:cs="Times New Roman"/>
          <w:sz w:val="28"/>
          <w:szCs w:val="28"/>
        </w:rPr>
        <w:t xml:space="preserve"> пищевого поведения</w:t>
      </w:r>
      <w:r w:rsidRPr="001255BD">
        <w:rPr>
          <w:rFonts w:ascii="Times New Roman" w:hAnsi="Times New Roman" w:cs="Times New Roman"/>
          <w:sz w:val="28"/>
          <w:szCs w:val="28"/>
        </w:rPr>
        <w:t>. Эротическое тело и сексуальность. Биоэтика и клиническая психология. Психология здоровья.</w:t>
      </w:r>
    </w:p>
    <w:p w:rsidR="006E4F4A" w:rsidRPr="001255BD" w:rsidRDefault="006E4F4A" w:rsidP="006E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AA9" w:rsidRPr="001255BD" w:rsidRDefault="003E3AA9" w:rsidP="006E4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BD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8B516F" w:rsidRPr="001255BD">
        <w:rPr>
          <w:rFonts w:ascii="Times New Roman" w:hAnsi="Times New Roman" w:cs="Times New Roman"/>
          <w:b/>
          <w:sz w:val="28"/>
          <w:szCs w:val="28"/>
        </w:rPr>
        <w:t>Клиническая психология эмоций</w:t>
      </w:r>
      <w:r w:rsidRPr="001255BD">
        <w:rPr>
          <w:rFonts w:ascii="Times New Roman" w:hAnsi="Times New Roman" w:cs="Times New Roman"/>
          <w:b/>
          <w:sz w:val="28"/>
          <w:szCs w:val="28"/>
        </w:rPr>
        <w:t>.</w:t>
      </w:r>
    </w:p>
    <w:p w:rsidR="003E3AA9" w:rsidRPr="001255BD" w:rsidRDefault="006E4F4A" w:rsidP="006E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 xml:space="preserve">Современные психологические взгляды на природу и функции эмоций. </w:t>
      </w:r>
      <w:r w:rsidR="003E3AA9" w:rsidRPr="001255BD">
        <w:rPr>
          <w:rFonts w:ascii="Times New Roman" w:hAnsi="Times New Roman" w:cs="Times New Roman"/>
          <w:sz w:val="28"/>
          <w:szCs w:val="28"/>
        </w:rPr>
        <w:t>Формы патологии эмоций. Уровневая организация эмоций и ее развитие в детском возрасте: норма и патология</w:t>
      </w:r>
      <w:r w:rsidRPr="001255BD">
        <w:rPr>
          <w:rFonts w:ascii="Times New Roman" w:hAnsi="Times New Roman" w:cs="Times New Roman"/>
          <w:sz w:val="28"/>
          <w:szCs w:val="28"/>
        </w:rPr>
        <w:t xml:space="preserve"> (на модели расстройств аутистического спектра)</w:t>
      </w:r>
      <w:r w:rsidR="003E3AA9" w:rsidRPr="001255BD">
        <w:rPr>
          <w:rFonts w:ascii="Times New Roman" w:hAnsi="Times New Roman" w:cs="Times New Roman"/>
          <w:sz w:val="28"/>
          <w:szCs w:val="28"/>
        </w:rPr>
        <w:t xml:space="preserve">. </w:t>
      </w:r>
      <w:r w:rsidRPr="001255BD">
        <w:rPr>
          <w:rFonts w:ascii="Times New Roman" w:hAnsi="Times New Roman" w:cs="Times New Roman"/>
          <w:sz w:val="28"/>
          <w:szCs w:val="28"/>
        </w:rPr>
        <w:t xml:space="preserve">«Культурная норма» эмоций: от «музыки, застывшей в камне» до смайликов. «Культурная патология» эмоций: ностальгия и болезни любви. </w:t>
      </w:r>
    </w:p>
    <w:p w:rsidR="006E4F4A" w:rsidRPr="001255BD" w:rsidRDefault="006E4F4A" w:rsidP="006E4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AA9" w:rsidRPr="001255BD" w:rsidRDefault="003E3AA9" w:rsidP="006E4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BD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8B516F" w:rsidRPr="001255BD">
        <w:rPr>
          <w:rFonts w:ascii="Times New Roman" w:hAnsi="Times New Roman" w:cs="Times New Roman"/>
          <w:b/>
          <w:sz w:val="28"/>
          <w:szCs w:val="28"/>
        </w:rPr>
        <w:t>Клиническая психология познания</w:t>
      </w:r>
      <w:r w:rsidRPr="001255B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E4F4A" w:rsidRPr="001255BD" w:rsidRDefault="006E4F4A" w:rsidP="006E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 xml:space="preserve">Трансформация высших психических функций (когнитивных процессов) под влиянием современных информационных технологий. Трансформация </w:t>
      </w:r>
      <w:r w:rsidRPr="001255BD">
        <w:rPr>
          <w:rFonts w:ascii="Times New Roman" w:hAnsi="Times New Roman" w:cs="Times New Roman"/>
          <w:sz w:val="28"/>
          <w:szCs w:val="28"/>
        </w:rPr>
        <w:lastRenderedPageBreak/>
        <w:t xml:space="preserve">чтения. Бумажная и электронная книга. Трансформация счета. Когнитивные карты и трансформация пространственных функций. Трансформация планирования и контроля. </w:t>
      </w:r>
      <w:r w:rsidR="008B516F" w:rsidRPr="001255BD">
        <w:rPr>
          <w:rFonts w:ascii="Times New Roman" w:hAnsi="Times New Roman" w:cs="Times New Roman"/>
          <w:sz w:val="28"/>
          <w:szCs w:val="28"/>
        </w:rPr>
        <w:t>«Технологический мозг».</w:t>
      </w:r>
    </w:p>
    <w:p w:rsidR="006E4F4A" w:rsidRPr="001255BD" w:rsidRDefault="006E4F4A" w:rsidP="006E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95E" w:rsidRPr="001255BD" w:rsidRDefault="003E3AA9" w:rsidP="006E4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BD">
        <w:rPr>
          <w:rFonts w:ascii="Times New Roman" w:hAnsi="Times New Roman" w:cs="Times New Roman"/>
          <w:b/>
          <w:sz w:val="28"/>
          <w:szCs w:val="28"/>
        </w:rPr>
        <w:t>Тема 6</w:t>
      </w:r>
      <w:r w:rsidR="008B516F" w:rsidRPr="001255BD">
        <w:rPr>
          <w:rFonts w:ascii="Times New Roman" w:hAnsi="Times New Roman" w:cs="Times New Roman"/>
          <w:b/>
          <w:sz w:val="28"/>
          <w:szCs w:val="28"/>
        </w:rPr>
        <w:t>. Клиническая психология идентичности</w:t>
      </w:r>
      <w:r w:rsidRPr="001255BD">
        <w:rPr>
          <w:rFonts w:ascii="Times New Roman" w:hAnsi="Times New Roman" w:cs="Times New Roman"/>
          <w:b/>
          <w:sz w:val="28"/>
          <w:szCs w:val="28"/>
        </w:rPr>
        <w:t>.</w:t>
      </w:r>
      <w:r w:rsidR="002D695E" w:rsidRPr="001255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E22" w:rsidRPr="001255BD" w:rsidRDefault="00F44375" w:rsidP="006E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 xml:space="preserve">Технологические расширения человека: </w:t>
      </w:r>
      <w:proofErr w:type="spellStart"/>
      <w:r w:rsidRPr="001255BD">
        <w:rPr>
          <w:rFonts w:ascii="Times New Roman" w:hAnsi="Times New Roman" w:cs="Times New Roman"/>
          <w:sz w:val="28"/>
          <w:szCs w:val="28"/>
        </w:rPr>
        <w:t>киборгизация</w:t>
      </w:r>
      <w:proofErr w:type="spellEnd"/>
      <w:r w:rsidRPr="001255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255BD">
        <w:rPr>
          <w:rFonts w:ascii="Times New Roman" w:hAnsi="Times New Roman" w:cs="Times New Roman"/>
          <w:sz w:val="28"/>
          <w:szCs w:val="28"/>
        </w:rPr>
        <w:t>инвалидизация</w:t>
      </w:r>
      <w:proofErr w:type="spellEnd"/>
      <w:r w:rsidRPr="001255BD">
        <w:rPr>
          <w:rFonts w:ascii="Times New Roman" w:hAnsi="Times New Roman" w:cs="Times New Roman"/>
          <w:sz w:val="28"/>
          <w:szCs w:val="28"/>
        </w:rPr>
        <w:t xml:space="preserve">. </w:t>
      </w:r>
      <w:r w:rsidR="00981E22" w:rsidRPr="001255BD">
        <w:rPr>
          <w:rFonts w:ascii="Times New Roman" w:hAnsi="Times New Roman" w:cs="Times New Roman"/>
          <w:sz w:val="28"/>
          <w:szCs w:val="28"/>
        </w:rPr>
        <w:t xml:space="preserve">Социокультурная и субъективная неопределенность. Нарциссическая культура. Клиническая психология утраты Я. </w:t>
      </w:r>
      <w:r w:rsidRPr="001255BD">
        <w:rPr>
          <w:rFonts w:ascii="Times New Roman" w:hAnsi="Times New Roman" w:cs="Times New Roman"/>
          <w:sz w:val="28"/>
          <w:szCs w:val="28"/>
        </w:rPr>
        <w:t xml:space="preserve">Проблемы и перспективы клинико-психологического изучения обыденной жизни современного человека. </w:t>
      </w:r>
    </w:p>
    <w:p w:rsidR="00CE3B03" w:rsidRPr="001255BD" w:rsidRDefault="00CE3B03" w:rsidP="006E4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03" w:rsidRPr="001255BD" w:rsidRDefault="00CE3B03" w:rsidP="006E4F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5BD">
        <w:rPr>
          <w:rFonts w:ascii="Times New Roman" w:hAnsi="Times New Roman" w:cs="Times New Roman"/>
          <w:i/>
          <w:sz w:val="28"/>
          <w:szCs w:val="28"/>
        </w:rPr>
        <w:t>Вопросы к зачету:</w:t>
      </w:r>
    </w:p>
    <w:p w:rsidR="00CE3B03" w:rsidRPr="001255BD" w:rsidRDefault="00CE3B03" w:rsidP="00CE3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>Современное состояние клинической психологии.</w:t>
      </w:r>
    </w:p>
    <w:p w:rsidR="00CE3B03" w:rsidRPr="001255BD" w:rsidRDefault="00CE3B03" w:rsidP="00CE3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>Ключевые проблемы клинической психологии.</w:t>
      </w:r>
    </w:p>
    <w:p w:rsidR="00CE3B03" w:rsidRPr="001255BD" w:rsidRDefault="00CE3B03" w:rsidP="00CE3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>Психологические и социокультурные механизмы формирования новых форм патологии.</w:t>
      </w:r>
    </w:p>
    <w:p w:rsidR="00CE3B03" w:rsidRPr="001255BD" w:rsidRDefault="00CE3B03" w:rsidP="00CE3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>Технологические зависимости.</w:t>
      </w:r>
    </w:p>
    <w:p w:rsidR="00CE3B03" w:rsidRPr="001255BD" w:rsidRDefault="00CE3B03" w:rsidP="00CE3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>Психологическая природа нормальных и патологических телесных феноменов.</w:t>
      </w:r>
    </w:p>
    <w:p w:rsidR="00CE3B03" w:rsidRPr="001255BD" w:rsidRDefault="00CE3B03" w:rsidP="00CE3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 xml:space="preserve">Психологические и социокультурные механизмы </w:t>
      </w:r>
      <w:proofErr w:type="gramStart"/>
      <w:r w:rsidRPr="001255BD">
        <w:rPr>
          <w:rFonts w:ascii="Times New Roman" w:hAnsi="Times New Roman" w:cs="Times New Roman"/>
          <w:sz w:val="28"/>
          <w:szCs w:val="28"/>
        </w:rPr>
        <w:t>невротической</w:t>
      </w:r>
      <w:proofErr w:type="gramEnd"/>
      <w:r w:rsidRPr="00125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5BD">
        <w:rPr>
          <w:rFonts w:ascii="Times New Roman" w:hAnsi="Times New Roman" w:cs="Times New Roman"/>
          <w:sz w:val="28"/>
          <w:szCs w:val="28"/>
        </w:rPr>
        <w:t>инсомнии</w:t>
      </w:r>
      <w:proofErr w:type="spellEnd"/>
      <w:r w:rsidRPr="001255BD">
        <w:rPr>
          <w:rFonts w:ascii="Times New Roman" w:hAnsi="Times New Roman" w:cs="Times New Roman"/>
          <w:sz w:val="28"/>
          <w:szCs w:val="28"/>
        </w:rPr>
        <w:t>.</w:t>
      </w:r>
    </w:p>
    <w:p w:rsidR="00CE3B03" w:rsidRPr="001255BD" w:rsidRDefault="00CE3B03" w:rsidP="00CE3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 xml:space="preserve"> Психологические и социокультурные механизмы сексуальных дисфункций.</w:t>
      </w:r>
    </w:p>
    <w:p w:rsidR="00CE3B03" w:rsidRPr="001255BD" w:rsidRDefault="00CE3B03" w:rsidP="00CE3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>Уровневая организация эмоций и ее развитие в детском возрасте: норма и патология.</w:t>
      </w:r>
    </w:p>
    <w:p w:rsidR="00CE3B03" w:rsidRPr="001255BD" w:rsidRDefault="00CE3B03" w:rsidP="00CE3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>Эмоциональные расстройства: клинические формы и «культурная патология».</w:t>
      </w:r>
    </w:p>
    <w:p w:rsidR="00CE3B03" w:rsidRPr="001255BD" w:rsidRDefault="00CE3B03" w:rsidP="00CE3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>Трансформация высших психических функций (когнитивных процессов) под влиянием современных информационных технологий.</w:t>
      </w:r>
    </w:p>
    <w:p w:rsidR="00CE3B03" w:rsidRPr="001255BD" w:rsidRDefault="00CE3B03" w:rsidP="00CE3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 xml:space="preserve">Технологические расширения человека: </w:t>
      </w:r>
      <w:proofErr w:type="spellStart"/>
      <w:r w:rsidRPr="001255BD">
        <w:rPr>
          <w:rFonts w:ascii="Times New Roman" w:hAnsi="Times New Roman" w:cs="Times New Roman"/>
          <w:sz w:val="28"/>
          <w:szCs w:val="28"/>
        </w:rPr>
        <w:t>киборгизация</w:t>
      </w:r>
      <w:proofErr w:type="spellEnd"/>
      <w:r w:rsidRPr="001255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255BD">
        <w:rPr>
          <w:rFonts w:ascii="Times New Roman" w:hAnsi="Times New Roman" w:cs="Times New Roman"/>
          <w:sz w:val="28"/>
          <w:szCs w:val="28"/>
        </w:rPr>
        <w:t>инвалидизация</w:t>
      </w:r>
      <w:proofErr w:type="spellEnd"/>
      <w:r w:rsidRPr="001255BD">
        <w:rPr>
          <w:rFonts w:ascii="Times New Roman" w:hAnsi="Times New Roman" w:cs="Times New Roman"/>
          <w:sz w:val="28"/>
          <w:szCs w:val="28"/>
        </w:rPr>
        <w:t>.</w:t>
      </w:r>
    </w:p>
    <w:p w:rsidR="00CE3B03" w:rsidRPr="001255BD" w:rsidRDefault="00CE3B03" w:rsidP="00CE3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>Клиническая психология неопределенности.</w:t>
      </w:r>
    </w:p>
    <w:p w:rsidR="00CE3B03" w:rsidRPr="001255BD" w:rsidRDefault="00CE3B03" w:rsidP="00CE3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BD">
        <w:rPr>
          <w:rFonts w:ascii="Times New Roman" w:hAnsi="Times New Roman" w:cs="Times New Roman"/>
          <w:sz w:val="28"/>
          <w:szCs w:val="28"/>
        </w:rPr>
        <w:t>Психология нарциссизма.</w:t>
      </w:r>
    </w:p>
    <w:p w:rsidR="00CE3B03" w:rsidRPr="001255BD" w:rsidRDefault="00CE3B03" w:rsidP="00CE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03" w:rsidRPr="001255BD" w:rsidRDefault="00CE3B03" w:rsidP="00CE3B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5BD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1255BD" w:rsidRPr="001255BD" w:rsidRDefault="001255BD" w:rsidP="001255BD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Бардышевская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М.К., Лебединский В.В. Диагностика эмоциональных нарушений у детей. М., 2003</w:t>
      </w:r>
    </w:p>
    <w:p w:rsidR="001255BD" w:rsidRPr="001255BD" w:rsidRDefault="001255BD" w:rsidP="001255BD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Емелин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В.А., Рассказова Е.И., </w:t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Тхостов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А.Ш. Технологии и идентичность: трансформация процессов идентификации под влиянием технического прогресса //Современные исследования социальных проблем (электронный научный журнал). — 2012. — № 9.</w:t>
      </w:r>
    </w:p>
    <w:p w:rsidR="001255BD" w:rsidRPr="001255BD" w:rsidRDefault="001255BD" w:rsidP="001255BD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Емелин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В.А., </w:t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Тхостов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А.Ш.  Вавилонская сеть: эрозия истинности и диффузия идентичности в пространстве интернета // Вопросы философии. — 2013. — № 1. — С. 74–84.</w:t>
      </w:r>
    </w:p>
    <w:p w:rsidR="001255BD" w:rsidRPr="001255BD" w:rsidRDefault="001255BD" w:rsidP="001255BD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lastRenderedPageBreak/>
        <w:t>4.</w:t>
      </w: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Емелин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В.А., </w:t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Тхостов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А.Ш.  Трансформация натуральной географии: технологические и когнитивные карты // Вопросы философии. — 2014. — № 2. — С. 42–52.</w:t>
      </w:r>
    </w:p>
    <w:p w:rsidR="001255BD" w:rsidRPr="001255BD" w:rsidRDefault="001255BD" w:rsidP="001255BD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5.</w:t>
      </w: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Емелин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В.А, </w:t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Тхостов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А.Ш., Рассказова Е.И.  Психологические факторы развития и </w:t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хронификации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технологических зависимостей // Психологическая наука и образование. — 2013. — № 1.</w:t>
      </w:r>
    </w:p>
    <w:p w:rsidR="001255BD" w:rsidRPr="001255BD" w:rsidRDefault="001255BD" w:rsidP="001255BD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6.</w:t>
      </w: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ab/>
        <w:t xml:space="preserve">Зинченко Ю.П.  Клиническая психология сексуальности человека в контексте культурно-исторического подхода: научная монография. М., 2003. </w:t>
      </w:r>
    </w:p>
    <w:p w:rsidR="001255BD" w:rsidRPr="001255BD" w:rsidRDefault="001255BD" w:rsidP="001255BD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7.</w:t>
      </w: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Карсон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Р., Батчер Дж., </w:t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Минека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С. Анормальная психология. СПб</w:t>
      </w:r>
      <w:proofErr w:type="gram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., </w:t>
      </w:r>
      <w:proofErr w:type="gram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2005.</w:t>
      </w:r>
    </w:p>
    <w:p w:rsidR="001255BD" w:rsidRPr="001255BD" w:rsidRDefault="001255BD" w:rsidP="001255BD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8.</w:t>
      </w: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ab/>
        <w:t xml:space="preserve">Корсакова Н.К., Плужников И.В. Нейропсихологический подход к изучению процессов адаптации // Наследие А.Р. </w:t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Лурии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в современном научном и культурно-историческом контексте: К 110-летию со дня рождения А.Р. </w:t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Лурии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. М, 2012. — С. 70–92.</w:t>
      </w:r>
    </w:p>
    <w:p w:rsidR="001255BD" w:rsidRPr="001255BD" w:rsidRDefault="001255BD" w:rsidP="001255BD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9.</w:t>
      </w: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ab/>
        <w:t xml:space="preserve">Соколова Е.Т. Клиническая психология утраты Я. М., 2015. </w:t>
      </w:r>
    </w:p>
    <w:p w:rsidR="001255BD" w:rsidRPr="001255BD" w:rsidRDefault="001255BD" w:rsidP="001255BD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10.</w:t>
      </w: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Сурнов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К.Г., </w:t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Тхостов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А.Ш.  Влияние современных технологий на развитие личности и формирование патологических форм адаптации: обратная сторона // Психологический журнал. — 2005. — Т. 26, № 6. — С. 16–24.</w:t>
      </w:r>
    </w:p>
    <w:p w:rsidR="001255BD" w:rsidRPr="001255BD" w:rsidRDefault="001255BD" w:rsidP="001255BD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11.</w:t>
      </w: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Тхостов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А.Ш.  Патологические формы социализации человека. // Всероссийский сборник. Человек в единстве социальных и биологических качеств. М., 2011. — С. 297–308.</w:t>
      </w:r>
    </w:p>
    <w:p w:rsidR="001255BD" w:rsidRPr="001255BD" w:rsidRDefault="001255BD" w:rsidP="001255BD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12.</w:t>
      </w: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Тхостов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А.Ш. Психология телесности. М., 2002. </w:t>
      </w:r>
    </w:p>
    <w:p w:rsidR="009A0C32" w:rsidRPr="001255BD" w:rsidRDefault="001255BD" w:rsidP="001255BD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13.</w:t>
      </w:r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spellStart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Тхостов</w:t>
      </w:r>
      <w:proofErr w:type="spellEnd"/>
      <w:r w:rsidRPr="001255B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А.Ш., Рассказова Е.И. Клиническая психология сна и его нарушений. М., 2012.</w:t>
      </w:r>
    </w:p>
    <w:sectPr w:rsidR="009A0C32" w:rsidRPr="0012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52"/>
    <w:multiLevelType w:val="hybridMultilevel"/>
    <w:tmpl w:val="9E64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737F"/>
    <w:multiLevelType w:val="hybridMultilevel"/>
    <w:tmpl w:val="52445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D6C32"/>
    <w:multiLevelType w:val="hybridMultilevel"/>
    <w:tmpl w:val="FEB6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F7474"/>
    <w:multiLevelType w:val="hybridMultilevel"/>
    <w:tmpl w:val="FDEC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5E"/>
    <w:rsid w:val="001255BD"/>
    <w:rsid w:val="001572AE"/>
    <w:rsid w:val="00211417"/>
    <w:rsid w:val="00252129"/>
    <w:rsid w:val="002564E5"/>
    <w:rsid w:val="002D695E"/>
    <w:rsid w:val="003E3AA9"/>
    <w:rsid w:val="003F50F4"/>
    <w:rsid w:val="006E4F4A"/>
    <w:rsid w:val="008B516F"/>
    <w:rsid w:val="009461FF"/>
    <w:rsid w:val="00981E22"/>
    <w:rsid w:val="009A0C32"/>
    <w:rsid w:val="00CE3B03"/>
    <w:rsid w:val="00DA4539"/>
    <w:rsid w:val="00F4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03"/>
    <w:pPr>
      <w:ind w:left="720"/>
      <w:contextualSpacing/>
    </w:pPr>
  </w:style>
  <w:style w:type="character" w:styleId="a4">
    <w:name w:val="Emphasis"/>
    <w:basedOn w:val="a0"/>
    <w:uiPriority w:val="20"/>
    <w:qFormat/>
    <w:rsid w:val="00211417"/>
    <w:rPr>
      <w:i/>
      <w:iCs/>
    </w:rPr>
  </w:style>
  <w:style w:type="character" w:customStyle="1" w:styleId="apple-converted-space">
    <w:name w:val="apple-converted-space"/>
    <w:basedOn w:val="a0"/>
    <w:rsid w:val="00211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03"/>
    <w:pPr>
      <w:ind w:left="720"/>
      <w:contextualSpacing/>
    </w:pPr>
  </w:style>
  <w:style w:type="character" w:styleId="a4">
    <w:name w:val="Emphasis"/>
    <w:basedOn w:val="a0"/>
    <w:uiPriority w:val="20"/>
    <w:qFormat/>
    <w:rsid w:val="00211417"/>
    <w:rPr>
      <w:i/>
      <w:iCs/>
    </w:rPr>
  </w:style>
  <w:style w:type="character" w:customStyle="1" w:styleId="apple-converted-space">
    <w:name w:val="apple-converted-space"/>
    <w:basedOn w:val="a0"/>
    <w:rsid w:val="0021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205</cp:lastModifiedBy>
  <cp:revision>2</cp:revision>
  <dcterms:created xsi:type="dcterms:W3CDTF">2015-07-02T10:53:00Z</dcterms:created>
  <dcterms:modified xsi:type="dcterms:W3CDTF">2015-07-02T10:53:00Z</dcterms:modified>
</cp:coreProperties>
</file>