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9" w:rsidRPr="00527679" w:rsidRDefault="00452959" w:rsidP="00452959">
      <w:pPr>
        <w:spacing w:after="120"/>
        <w:jc w:val="center"/>
        <w:rPr>
          <w:sz w:val="28"/>
          <w:szCs w:val="28"/>
        </w:rPr>
      </w:pPr>
      <w:r w:rsidRPr="00527679"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вычислительной математики и кибернетики</w:t>
      </w:r>
    </w:p>
    <w:p w:rsidR="00452959" w:rsidRPr="00CF478E" w:rsidRDefault="00452959" w:rsidP="00CF478E">
      <w:pPr>
        <w:jc w:val="center"/>
        <w:rPr>
          <w:b/>
          <w:sz w:val="28"/>
          <w:szCs w:val="28"/>
        </w:rPr>
      </w:pPr>
      <w:r w:rsidRPr="006C1413">
        <w:rPr>
          <w:b/>
          <w:sz w:val="28"/>
          <w:szCs w:val="28"/>
        </w:rPr>
        <w:t>Межфакультетский курс</w:t>
      </w:r>
    </w:p>
    <w:p w:rsidR="004245F9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Квантовый мир: новая парадигма вычислений, коммуникаций и онтологии</w:t>
      </w:r>
    </w:p>
    <w:p w:rsidR="003E6181" w:rsidRPr="00CF478E" w:rsidRDefault="003E6181" w:rsidP="00CF478E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CF478E">
        <w:rPr>
          <w:rFonts w:ascii="Times New Roman" w:hAnsi="Times New Roman" w:cs="Times New Roman"/>
          <w:sz w:val="26"/>
          <w:szCs w:val="26"/>
          <w:lang w:val="en-US"/>
        </w:rPr>
        <w:t>Quantum world: a new paradigm of computing, communication and ontology</w:t>
      </w:r>
    </w:p>
    <w:p w:rsidR="004245F9" w:rsidRPr="00CF478E" w:rsidRDefault="00CF478E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78E">
        <w:rPr>
          <w:rFonts w:ascii="Times New Roman" w:hAnsi="Times New Roman" w:cs="Times New Roman"/>
          <w:sz w:val="26"/>
          <w:szCs w:val="26"/>
        </w:rPr>
        <w:t xml:space="preserve">Лекции: </w:t>
      </w:r>
      <w:r>
        <w:rPr>
          <w:rFonts w:ascii="Times New Roman" w:hAnsi="Times New Roman" w:cs="Times New Roman"/>
          <w:sz w:val="26"/>
          <w:szCs w:val="26"/>
        </w:rPr>
        <w:t>30 часов</w:t>
      </w:r>
    </w:p>
    <w:p w:rsidR="00CF478E" w:rsidRDefault="00CF478E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4245F9" w:rsidRPr="00017A6D">
        <w:rPr>
          <w:rFonts w:ascii="Times New Roman" w:hAnsi="Times New Roman" w:cs="Times New Roman"/>
          <w:b/>
          <w:sz w:val="26"/>
          <w:szCs w:val="26"/>
        </w:rPr>
        <w:t>екторы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профессор С.П.Кулик, профессор С.Н.Молотков,</w:t>
      </w:r>
    </w:p>
    <w:p w:rsidR="004245F9" w:rsidRPr="00017A6D" w:rsidRDefault="00CF478E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профессор</w:t>
      </w:r>
      <w:r w:rsidR="004245F9"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5F9" w:rsidRPr="00017A6D">
        <w:rPr>
          <w:rFonts w:ascii="Times New Roman" w:hAnsi="Times New Roman" w:cs="Times New Roman"/>
          <w:sz w:val="26"/>
          <w:szCs w:val="26"/>
        </w:rPr>
        <w:t>Ю.И.Ожигов</w:t>
      </w:r>
      <w:proofErr w:type="spellEnd"/>
      <w:r w:rsidR="004245F9" w:rsidRPr="00017A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ассистент</w:t>
      </w:r>
      <w:r w:rsidR="004245F9" w:rsidRPr="00017A6D">
        <w:rPr>
          <w:rFonts w:ascii="Times New Roman" w:hAnsi="Times New Roman" w:cs="Times New Roman"/>
          <w:sz w:val="26"/>
          <w:szCs w:val="26"/>
        </w:rPr>
        <w:t xml:space="preserve"> Н.А.Сковорода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Курс не является популярным. В нем не будет никакой потери строгости, но будут опускаться несущественные детали. Он будет читаться с минимумом математики, так что изложение будет доступным широкому кругу слушателей. Будут изложены основные понятия квантовой теории: вектор состояния и его эволюция, измерения, матричная механика,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многочастичные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системы, квантовая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нелокальность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. Будет кратко изложена суть квантовых компьютеров и квантовых вычислений, квантовой криптографии. Будет рассказано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экспериментах в квантовой области, в том числе и проводимым в Московской Университете - в области квантовой криптографии и квантовых компьютеров. Особое внимание будет уделено философским аспектам квантовой теор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проблемам - с примерами парадоксальных явлений квантовой природы, в том числе квантовой стороне процессов в живой природе. Курс будет читаться ведущими специалистами МГУ в области квантовой информатики. 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1. История квантовых представлений о природе. Свойства света, закон интерференции, измерение. Вероятностный характер квантовой теории.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2. Проблема скрытых параметров. Объяснение оптических явлений с помощью закона интерференции. Квантование физических величин и электромагнитного поля.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3. Математический анализ и особенности его применения в квантовой теории. Матричная механика, понятие унитарной эволюции.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4. Квантовая электродинамика. Универсальность квантовых принципов.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5. Сложные квантовые системы и проблема алгоритмической сложности. Квантовый параллелизм.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6. Запутанные состояния и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квантовое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дальнодействие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7. Компьютер как важнейший физический прибор. Зачем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нужен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супрекомпьютер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в квантовой физике. 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8. Взаимодействие света и вещества. Диаграммы Фейнмана и их суммирование как проявление принципа интерференции. Расходимость рядов и возможность перенормировок.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9. Релятивизм и квантовая теория.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10. Квантовый компьютер и необходимость его построения. Квантовые алгоритмы - что это такое и зачем они нужны. Понятие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адиабатическом квантовом вычислении.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lastRenderedPageBreak/>
        <w:t xml:space="preserve">11. Квантовое ускорение вычислений и его границы. Квантовое моделирование сложных процессов. Парадоксальные явления квантовой природы и их компьютерное моделирование.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12. Перспектива изучения биологии на квантовом уровне.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Декогерентность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и концепция открытой квантовой системы. Марковские квантовые процессы. Жизнь как пример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немарковского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процесса.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14. Эксперименты по квантовой теории и их отличие от других физических экспериментов. Особенности измерений - принцип неопределенности и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дополнительности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. Лазер и принцип его работы. Состояние поля. Моды. Детекторы фотонов.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15. Нелинейные оптические явления и их роль в построении квантового компьютера. Практическое конструирование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квантовых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гейтов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. Требования к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гейтам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и технологии их создания.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Квантовая теория информации: квантовая энтропия и ее связь с классической, квантовая связь и пропускная способность квантового канала.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Невозможность клонирования квантовых состояний, квантовая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телепортация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17. Проблема распространения секретного ключа. Алгоритм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Шора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и схема RSA. Принципиальная уязвимость классических протоколов защиты информации при ее передаче перед квантовой атакой. Квантовая криптография и ее принципиальное превосходство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классической.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18. Релятивистский протокол квантовой криптографии. Достижения МГУ в области квантовой защиты информации и их применение.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1. Сформулировать принцип интерференции.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2. Сформулировать правило Борна.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3. Что такое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фейнмановская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диаграмма?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4. Где лежит граница применимости классической физики?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5. Противоречит ли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квантовое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дальнодействие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 xml:space="preserve"> принципу релятивизма?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6. Что такое квантовый компьютер?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7. Что такое квантовое вычисление?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8. Как действует квантовый оракул?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9. Что такое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телепортация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>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10. Привести примеры биологических явлений чисто квантовой природы.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11. Сформулировать принцип неопределенности для координат и импульса.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12. Как работает лазер?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13. Как работает фотодетектор?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Почему свет распространяется по прямой и всегда ли это так?</w:t>
      </w:r>
      <w:proofErr w:type="gramEnd"/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15. Почему угол падения света на поверхность равен углу отражения от нее и всегда ли это так?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16. Как вероятность прохождения света через стекло зависит от его толщины?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17. Перечислить технологии создания </w:t>
      </w:r>
      <w:proofErr w:type="gramStart"/>
      <w:r w:rsidRPr="00017A6D">
        <w:rPr>
          <w:rFonts w:ascii="Times New Roman" w:hAnsi="Times New Roman" w:cs="Times New Roman"/>
          <w:sz w:val="26"/>
          <w:szCs w:val="26"/>
        </w:rPr>
        <w:t>квантовых</w:t>
      </w:r>
      <w:proofErr w:type="gramEnd"/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7A6D">
        <w:rPr>
          <w:rFonts w:ascii="Times New Roman" w:hAnsi="Times New Roman" w:cs="Times New Roman"/>
          <w:sz w:val="26"/>
          <w:szCs w:val="26"/>
        </w:rPr>
        <w:t>гейтов</w:t>
      </w:r>
      <w:proofErr w:type="spellEnd"/>
      <w:r w:rsidRPr="00017A6D">
        <w:rPr>
          <w:rFonts w:ascii="Times New Roman" w:hAnsi="Times New Roman" w:cs="Times New Roman"/>
          <w:sz w:val="26"/>
          <w:szCs w:val="26"/>
        </w:rPr>
        <w:t>.</w:t>
      </w:r>
    </w:p>
    <w:p w:rsidR="00853728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>18. Привести пример квантового криптографического протокола.</w:t>
      </w:r>
    </w:p>
    <w:sectPr w:rsidR="00853728" w:rsidRPr="00017A6D" w:rsidSect="00017A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5F9"/>
    <w:rsid w:val="00017A6D"/>
    <w:rsid w:val="003E6181"/>
    <w:rsid w:val="004245F9"/>
    <w:rsid w:val="00452959"/>
    <w:rsid w:val="004A50CF"/>
    <w:rsid w:val="00853728"/>
    <w:rsid w:val="009A40C2"/>
    <w:rsid w:val="00CF478E"/>
    <w:rsid w:val="00E0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6</cp:revision>
  <dcterms:created xsi:type="dcterms:W3CDTF">2018-05-03T10:13:00Z</dcterms:created>
  <dcterms:modified xsi:type="dcterms:W3CDTF">2018-05-04T13:00:00Z</dcterms:modified>
</cp:coreProperties>
</file>