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1F" w:rsidRPr="00EC0815" w:rsidRDefault="008C7C1F" w:rsidP="008C7C1F">
      <w:pPr>
        <w:jc w:val="center"/>
        <w:rPr>
          <w:b/>
        </w:rPr>
      </w:pPr>
      <w:r w:rsidRPr="00EC0815">
        <w:rPr>
          <w:b/>
        </w:rPr>
        <w:t>МИНИСТЕРСТВО ОБРАЗОВАНИЯ И НАУКИ РОССИЙСКОЙ ФЕДЕРАЦИИ</w:t>
      </w:r>
    </w:p>
    <w:p w:rsidR="008C7C1F" w:rsidRPr="00EC0815" w:rsidRDefault="008C7C1F" w:rsidP="008C7C1F">
      <w:pPr>
        <w:jc w:val="center"/>
        <w:rPr>
          <w:b/>
        </w:rPr>
      </w:pPr>
    </w:p>
    <w:p w:rsidR="008C7C1F" w:rsidRPr="00EC0815" w:rsidRDefault="008C7C1F" w:rsidP="00EC0815">
      <w:pPr>
        <w:ind w:firstLine="709"/>
        <w:rPr>
          <w:b/>
        </w:rPr>
      </w:pPr>
      <w:r w:rsidRPr="00EC0815">
        <w:rPr>
          <w:b/>
        </w:rPr>
        <w:t>Московский государственный университет имени М.В.Ломоносова</w:t>
      </w:r>
    </w:p>
    <w:p w:rsidR="008C7C1F" w:rsidRPr="00EC0815" w:rsidRDefault="008C7C1F" w:rsidP="008C7C1F">
      <w:pPr>
        <w:ind w:firstLine="709"/>
        <w:jc w:val="center"/>
        <w:rPr>
          <w:b/>
        </w:rPr>
      </w:pPr>
    </w:p>
    <w:p w:rsidR="008C7C1F" w:rsidRPr="00EC0815" w:rsidRDefault="00EC0815" w:rsidP="00EC0815">
      <w:pPr>
        <w:ind w:firstLine="709"/>
        <w:rPr>
          <w:b/>
        </w:rPr>
      </w:pPr>
      <w:r w:rsidRPr="00EC0815">
        <w:rPr>
          <w:b/>
        </w:rPr>
        <w:t xml:space="preserve">                                  </w:t>
      </w:r>
      <w:r w:rsidR="008C7C1F" w:rsidRPr="00EC0815">
        <w:rPr>
          <w:b/>
        </w:rPr>
        <w:t>Социологический факультет</w:t>
      </w:r>
    </w:p>
    <w:p w:rsidR="008C7C1F" w:rsidRPr="00EC0815" w:rsidRDefault="008C7C1F" w:rsidP="008C7C1F">
      <w:pPr>
        <w:ind w:firstLine="709"/>
        <w:jc w:val="center"/>
        <w:rPr>
          <w:b/>
        </w:rPr>
      </w:pPr>
    </w:p>
    <w:p w:rsidR="008C7C1F" w:rsidRPr="00EC0815" w:rsidRDefault="008C7C1F" w:rsidP="008C7C1F">
      <w:pPr>
        <w:ind w:firstLine="709"/>
        <w:jc w:val="right"/>
      </w:pPr>
    </w:p>
    <w:tbl>
      <w:tblPr>
        <w:tblW w:w="0" w:type="auto"/>
        <w:tblLook w:val="04A0"/>
      </w:tblPr>
      <w:tblGrid>
        <w:gridCol w:w="4786"/>
        <w:gridCol w:w="4784"/>
      </w:tblGrid>
      <w:tr w:rsidR="008C7C1F" w:rsidRPr="00EC0815" w:rsidTr="000C474F">
        <w:tc>
          <w:tcPr>
            <w:tcW w:w="4786" w:type="dxa"/>
            <w:hideMark/>
          </w:tcPr>
          <w:p w:rsidR="008C7C1F" w:rsidRPr="00EC0815" w:rsidRDefault="008C7C1F" w:rsidP="000C474F">
            <w:pPr>
              <w:jc w:val="center"/>
            </w:pPr>
            <w:r w:rsidRPr="00EC0815">
              <w:rPr>
                <w:b/>
              </w:rPr>
              <w:t>«РАССМОТРЕНО»</w:t>
            </w:r>
          </w:p>
        </w:tc>
        <w:tc>
          <w:tcPr>
            <w:tcW w:w="4785" w:type="dxa"/>
            <w:hideMark/>
          </w:tcPr>
          <w:p w:rsidR="008C7C1F" w:rsidRPr="00EC0815" w:rsidRDefault="008C7C1F" w:rsidP="000C474F">
            <w:pPr>
              <w:jc w:val="center"/>
            </w:pPr>
            <w:r w:rsidRPr="00EC0815">
              <w:rPr>
                <w:b/>
              </w:rPr>
              <w:t>«УТВЕРЖДЕНО»</w:t>
            </w:r>
          </w:p>
        </w:tc>
      </w:tr>
      <w:tr w:rsidR="008C7C1F" w:rsidRPr="00EC0815" w:rsidTr="000C474F">
        <w:trPr>
          <w:trHeight w:val="488"/>
        </w:trPr>
        <w:tc>
          <w:tcPr>
            <w:tcW w:w="4786" w:type="dxa"/>
            <w:vAlign w:val="center"/>
            <w:hideMark/>
          </w:tcPr>
          <w:p w:rsidR="008C7C1F" w:rsidRPr="00EC0815" w:rsidRDefault="008C7C1F" w:rsidP="000C474F">
            <w:pPr>
              <w:jc w:val="center"/>
            </w:pPr>
            <w:r w:rsidRPr="00EC0815">
              <w:t>на заседании кафедры социологии организаций и менеджмента</w:t>
            </w:r>
          </w:p>
          <w:p w:rsidR="008C7C1F" w:rsidRPr="00EC0815" w:rsidRDefault="006E7451" w:rsidP="008E31F2">
            <w:pPr>
              <w:jc w:val="center"/>
            </w:pPr>
            <w:r>
              <w:t xml:space="preserve">Протокол №10 от 16 </w:t>
            </w:r>
            <w:r w:rsidR="008C7C1F" w:rsidRPr="00EC0815">
              <w:t>октября 201</w:t>
            </w:r>
            <w:r w:rsidR="008E31F2" w:rsidRPr="00EC0815">
              <w:t>7</w:t>
            </w:r>
          </w:p>
        </w:tc>
        <w:tc>
          <w:tcPr>
            <w:tcW w:w="4785" w:type="dxa"/>
            <w:vAlign w:val="center"/>
            <w:hideMark/>
          </w:tcPr>
          <w:p w:rsidR="008C7C1F" w:rsidRPr="00EC0815" w:rsidRDefault="008C7C1F" w:rsidP="000C474F">
            <w:pPr>
              <w:jc w:val="center"/>
            </w:pPr>
            <w:r w:rsidRPr="00EC0815">
              <w:t>Решением Ученого сове</w:t>
            </w:r>
            <w:r w:rsidR="006E7451">
              <w:t xml:space="preserve">та факультета Протокол №___ от </w:t>
            </w:r>
            <w:r w:rsidRPr="00EC0815">
              <w:t>____________201</w:t>
            </w:r>
            <w:r w:rsidR="008E31F2" w:rsidRPr="00EC0815">
              <w:t>7</w:t>
            </w:r>
          </w:p>
        </w:tc>
      </w:tr>
    </w:tbl>
    <w:p w:rsidR="008C7C1F" w:rsidRPr="00EC0815" w:rsidRDefault="008C7C1F" w:rsidP="008C7C1F">
      <w:pPr>
        <w:ind w:firstLine="709"/>
        <w:jc w:val="right"/>
      </w:pPr>
    </w:p>
    <w:p w:rsidR="008C7C1F" w:rsidRPr="00EC0815" w:rsidRDefault="008C7C1F" w:rsidP="008C7C1F">
      <w:pPr>
        <w:ind w:firstLine="709"/>
        <w:jc w:val="right"/>
      </w:pPr>
    </w:p>
    <w:p w:rsidR="008C7C1F" w:rsidRPr="00EC0815" w:rsidRDefault="008C7C1F" w:rsidP="008C7C1F">
      <w:pPr>
        <w:ind w:firstLine="709"/>
        <w:jc w:val="right"/>
      </w:pPr>
    </w:p>
    <w:p w:rsidR="008C7C1F" w:rsidRPr="00EC0815" w:rsidRDefault="008C7C1F" w:rsidP="008C7C1F">
      <w:pPr>
        <w:ind w:firstLine="709"/>
        <w:jc w:val="right"/>
      </w:pPr>
    </w:p>
    <w:p w:rsidR="008C7C1F" w:rsidRPr="00EC0815" w:rsidRDefault="000C474F" w:rsidP="000C474F">
      <w:pPr>
        <w:spacing w:line="360" w:lineRule="auto"/>
        <w:ind w:firstLine="709"/>
        <w:rPr>
          <w:b/>
        </w:rPr>
      </w:pPr>
      <w:r w:rsidRPr="00EC0815">
        <w:rPr>
          <w:b/>
        </w:rPr>
        <w:t xml:space="preserve">                                    </w:t>
      </w:r>
      <w:r w:rsidR="008C7C1F" w:rsidRPr="00EC0815">
        <w:rPr>
          <w:b/>
        </w:rPr>
        <w:t xml:space="preserve">Рабочая программа </w:t>
      </w:r>
    </w:p>
    <w:p w:rsidR="008C7C1F" w:rsidRPr="00EC0815" w:rsidRDefault="000C474F" w:rsidP="000C474F">
      <w:pPr>
        <w:spacing w:line="360" w:lineRule="auto"/>
        <w:ind w:firstLine="709"/>
      </w:pPr>
      <w:r w:rsidRPr="00EC0815">
        <w:rPr>
          <w:b/>
        </w:rPr>
        <w:t xml:space="preserve">                    </w:t>
      </w:r>
      <w:r w:rsidR="008C7C1F" w:rsidRPr="00EC0815">
        <w:rPr>
          <w:b/>
        </w:rPr>
        <w:t>межфакультетского учебного курса</w:t>
      </w:r>
    </w:p>
    <w:p w:rsidR="008C7C1F" w:rsidRPr="00EC0815" w:rsidRDefault="000C474F" w:rsidP="008C7C1F">
      <w:pPr>
        <w:jc w:val="center"/>
        <w:rPr>
          <w:b/>
        </w:rPr>
      </w:pPr>
      <w:r w:rsidRPr="00EC0815">
        <w:rPr>
          <w:b/>
        </w:rPr>
        <w:t xml:space="preserve">  </w:t>
      </w:r>
      <w:r w:rsidRPr="00EC0815">
        <w:rPr>
          <w:rStyle w:val="a7"/>
          <w:color w:val="000000"/>
        </w:rPr>
        <w:t>«Утопии или шанс? Невостребованные идеи классиков российской социологии».</w:t>
      </w:r>
      <w:r w:rsidRPr="00EC0815">
        <w:rPr>
          <w:b/>
        </w:rPr>
        <w:t xml:space="preserve"> </w:t>
      </w:r>
    </w:p>
    <w:p w:rsidR="008C7C1F" w:rsidRPr="00EC0815" w:rsidRDefault="008C7C1F" w:rsidP="008C7C1F">
      <w:pPr>
        <w:jc w:val="center"/>
      </w:pPr>
    </w:p>
    <w:p w:rsidR="008C7C1F" w:rsidRPr="00EC0815" w:rsidRDefault="008C7C1F" w:rsidP="008C7C1F">
      <w:pPr>
        <w:jc w:val="center"/>
      </w:pPr>
    </w:p>
    <w:p w:rsidR="008C7C1F" w:rsidRPr="00EC0815" w:rsidRDefault="008C7C1F" w:rsidP="008C7C1F">
      <w:pPr>
        <w:jc w:val="center"/>
      </w:pPr>
    </w:p>
    <w:p w:rsidR="008C7C1F" w:rsidRPr="00EC0815" w:rsidRDefault="008C7C1F" w:rsidP="008C7C1F">
      <w:pPr>
        <w:rPr>
          <w:b/>
          <w:bCs/>
        </w:rPr>
      </w:pPr>
    </w:p>
    <w:p w:rsidR="008C7C1F" w:rsidRPr="00EC0815" w:rsidRDefault="008C7C1F" w:rsidP="008C7C1F">
      <w:pPr>
        <w:jc w:val="center"/>
      </w:pPr>
    </w:p>
    <w:p w:rsidR="008C7C1F" w:rsidRPr="00EC0815" w:rsidRDefault="008C7C1F" w:rsidP="008C7C1F">
      <w:pPr>
        <w:spacing w:line="360" w:lineRule="auto"/>
        <w:ind w:firstLine="709"/>
      </w:pPr>
    </w:p>
    <w:p w:rsidR="008C7C1F" w:rsidRPr="00EC0815" w:rsidRDefault="008C7C1F" w:rsidP="008C7C1F">
      <w:pPr>
        <w:spacing w:line="360" w:lineRule="auto"/>
        <w:ind w:firstLine="709"/>
      </w:pPr>
    </w:p>
    <w:p w:rsidR="008C7C1F" w:rsidRPr="00EC0815" w:rsidRDefault="008C7C1F" w:rsidP="008C7C1F">
      <w:pPr>
        <w:spacing w:line="360" w:lineRule="auto"/>
        <w:ind w:firstLine="709"/>
        <w:jc w:val="center"/>
        <w:rPr>
          <w:b/>
        </w:rPr>
      </w:pPr>
    </w:p>
    <w:p w:rsidR="008C7C1F" w:rsidRPr="00EC0815" w:rsidRDefault="008C7C1F" w:rsidP="008C7C1F">
      <w:pPr>
        <w:spacing w:line="360" w:lineRule="auto"/>
        <w:ind w:firstLine="709"/>
        <w:jc w:val="center"/>
        <w:rPr>
          <w:b/>
        </w:rPr>
      </w:pPr>
    </w:p>
    <w:p w:rsidR="008C7C1F" w:rsidRPr="00EC0815" w:rsidRDefault="008C7C1F" w:rsidP="008C7C1F">
      <w:pPr>
        <w:spacing w:line="360" w:lineRule="auto"/>
        <w:ind w:firstLine="709"/>
        <w:jc w:val="center"/>
        <w:rPr>
          <w:b/>
        </w:rPr>
      </w:pPr>
    </w:p>
    <w:p w:rsidR="008C7C1F" w:rsidRPr="00EC0815" w:rsidRDefault="008C7C1F" w:rsidP="008C7C1F">
      <w:pPr>
        <w:spacing w:line="360" w:lineRule="auto"/>
        <w:ind w:firstLine="709"/>
        <w:jc w:val="center"/>
        <w:rPr>
          <w:b/>
        </w:rPr>
      </w:pPr>
    </w:p>
    <w:p w:rsidR="008C7C1F" w:rsidRPr="00EC0815" w:rsidRDefault="000C474F" w:rsidP="008C7C1F">
      <w:pPr>
        <w:spacing w:line="360" w:lineRule="auto"/>
        <w:ind w:firstLine="709"/>
        <w:rPr>
          <w:b/>
        </w:rPr>
      </w:pPr>
      <w:r w:rsidRPr="00EC0815">
        <w:rPr>
          <w:b/>
        </w:rPr>
        <w:t xml:space="preserve">                     </w:t>
      </w:r>
      <w:r w:rsidR="008C7C1F" w:rsidRPr="00EC0815">
        <w:rPr>
          <w:b/>
        </w:rPr>
        <w:t xml:space="preserve">               </w:t>
      </w:r>
      <w:r w:rsidR="008E31F2" w:rsidRPr="00EC0815">
        <w:rPr>
          <w:b/>
        </w:rPr>
        <w:t xml:space="preserve">     </w:t>
      </w:r>
      <w:r w:rsidR="008C7C1F" w:rsidRPr="00EC0815">
        <w:rPr>
          <w:b/>
        </w:rPr>
        <w:t xml:space="preserve">   </w:t>
      </w:r>
      <w:r w:rsidR="008E31F2" w:rsidRPr="00EC0815">
        <w:rPr>
          <w:b/>
        </w:rPr>
        <w:t xml:space="preserve">     </w:t>
      </w:r>
      <w:r w:rsidR="008C7C1F" w:rsidRPr="00EC0815">
        <w:rPr>
          <w:b/>
        </w:rPr>
        <w:t xml:space="preserve">Москва </w:t>
      </w:r>
    </w:p>
    <w:p w:rsidR="008C7C1F" w:rsidRPr="00EC0815" w:rsidRDefault="008C7C1F" w:rsidP="008C7C1F">
      <w:pPr>
        <w:spacing w:line="360" w:lineRule="auto"/>
        <w:ind w:firstLine="709"/>
        <w:rPr>
          <w:b/>
        </w:rPr>
      </w:pPr>
      <w:r w:rsidRPr="00EC0815">
        <w:rPr>
          <w:b/>
        </w:rPr>
        <w:t xml:space="preserve">                                         </w:t>
      </w:r>
      <w:r w:rsidR="008E31F2" w:rsidRPr="00EC0815">
        <w:rPr>
          <w:b/>
        </w:rPr>
        <w:t xml:space="preserve">     </w:t>
      </w:r>
      <w:r w:rsidR="000C474F" w:rsidRPr="00EC0815">
        <w:rPr>
          <w:b/>
        </w:rPr>
        <w:t xml:space="preserve"> </w:t>
      </w:r>
      <w:r w:rsidR="008E31F2" w:rsidRPr="00EC0815">
        <w:rPr>
          <w:b/>
        </w:rPr>
        <w:t xml:space="preserve">     </w:t>
      </w:r>
      <w:r w:rsidRPr="00EC0815">
        <w:rPr>
          <w:b/>
        </w:rPr>
        <w:t>201</w:t>
      </w:r>
      <w:r w:rsidR="000C474F" w:rsidRPr="00EC0815">
        <w:rPr>
          <w:b/>
        </w:rPr>
        <w:t>7</w:t>
      </w:r>
    </w:p>
    <w:p w:rsidR="008C7C1F" w:rsidRPr="00EC0815" w:rsidRDefault="008C7C1F" w:rsidP="008C7C1F">
      <w:pPr>
        <w:jc w:val="center"/>
        <w:rPr>
          <w:b/>
        </w:rPr>
      </w:pPr>
    </w:p>
    <w:p w:rsidR="008C7C1F" w:rsidRPr="00EC0815" w:rsidRDefault="008C7C1F" w:rsidP="008C7C1F">
      <w:pPr>
        <w:ind w:firstLine="709"/>
        <w:jc w:val="right"/>
      </w:pPr>
    </w:p>
    <w:p w:rsidR="008C7C1F" w:rsidRPr="00EC0815" w:rsidRDefault="008C7C1F" w:rsidP="008C7C1F">
      <w:pPr>
        <w:ind w:firstLine="709"/>
        <w:jc w:val="right"/>
      </w:pPr>
    </w:p>
    <w:p w:rsidR="008C7C1F" w:rsidRPr="00EC0815" w:rsidRDefault="008C7C1F" w:rsidP="008C7C1F">
      <w:r w:rsidRPr="00EC0815">
        <w:t>Автор программы:</w:t>
      </w:r>
    </w:p>
    <w:p w:rsidR="008C7C1F" w:rsidRPr="00EC0815" w:rsidRDefault="008C7C1F" w:rsidP="008C7C1F">
      <w:r w:rsidRPr="00EC0815">
        <w:t xml:space="preserve">Кудрявцев В.А., кандидат философских наук, доцент социологического </w:t>
      </w:r>
    </w:p>
    <w:p w:rsidR="008C7C1F" w:rsidRPr="00EC0815" w:rsidRDefault="008C7C1F" w:rsidP="008C7C1F">
      <w:r w:rsidRPr="00EC0815">
        <w:t xml:space="preserve">                            факультета МГУ имени М.В.Ломоносова.</w:t>
      </w:r>
    </w:p>
    <w:p w:rsidR="008C7C1F" w:rsidRPr="00EC0815" w:rsidRDefault="008C7C1F" w:rsidP="008C7C1F"/>
    <w:p w:rsidR="008C7C1F" w:rsidRPr="00EC0815" w:rsidRDefault="008C7C1F" w:rsidP="008C7C1F"/>
    <w:p w:rsidR="008C7C1F" w:rsidRPr="00EC0815" w:rsidRDefault="008C7C1F" w:rsidP="008C7C1F"/>
    <w:p w:rsidR="008C7C1F" w:rsidRPr="00EC0815" w:rsidRDefault="008C7C1F" w:rsidP="008C7C1F"/>
    <w:p w:rsidR="00EC0815" w:rsidRPr="00C3525C" w:rsidRDefault="008C7C1F" w:rsidP="008C7C1F">
      <w:r w:rsidRPr="00EC0815">
        <w:t xml:space="preserve">                                            </w:t>
      </w:r>
    </w:p>
    <w:p w:rsidR="00EC0815" w:rsidRPr="00C3525C" w:rsidRDefault="00EC0815" w:rsidP="008C7C1F"/>
    <w:p w:rsidR="00EC0815" w:rsidRPr="00C3525C" w:rsidRDefault="00EC0815" w:rsidP="008C7C1F"/>
    <w:p w:rsidR="00EC0815" w:rsidRPr="00C3525C" w:rsidRDefault="00EC0815" w:rsidP="008C7C1F"/>
    <w:p w:rsidR="00EC0815" w:rsidRPr="00C3525C" w:rsidRDefault="00EC0815" w:rsidP="008C7C1F"/>
    <w:p w:rsidR="00EC0815" w:rsidRPr="00C3525C" w:rsidRDefault="00EC0815" w:rsidP="008C7C1F"/>
    <w:p w:rsidR="00EC0815" w:rsidRPr="00C3525C" w:rsidRDefault="00EC0815" w:rsidP="008C7C1F"/>
    <w:p w:rsidR="008C7C1F" w:rsidRPr="00EC0815" w:rsidRDefault="008C7C1F" w:rsidP="00EC0815">
      <w:r w:rsidRPr="00EC0815">
        <w:t xml:space="preserve">   </w:t>
      </w:r>
    </w:p>
    <w:p w:rsidR="008C7C1F" w:rsidRPr="00EC0815" w:rsidRDefault="008C7C1F" w:rsidP="008C7C1F">
      <w:r w:rsidRPr="00EC0815">
        <w:t xml:space="preserve">                         </w:t>
      </w:r>
      <w:r w:rsidR="000C474F" w:rsidRPr="00EC0815">
        <w:t xml:space="preserve">   </w:t>
      </w:r>
      <w:r w:rsidRPr="00EC0815">
        <w:t xml:space="preserve">Межфакультетский учебный курс: </w:t>
      </w:r>
    </w:p>
    <w:p w:rsidR="008E7B26" w:rsidRPr="00EC0815" w:rsidRDefault="008E7B26" w:rsidP="008C7C1F"/>
    <w:p w:rsidR="000C474F" w:rsidRPr="00EC0815" w:rsidRDefault="000C474F" w:rsidP="000C474F">
      <w:pPr>
        <w:jc w:val="center"/>
      </w:pPr>
      <w:r w:rsidRPr="00EC0815">
        <w:rPr>
          <w:rStyle w:val="a7"/>
          <w:b w:val="0"/>
          <w:color w:val="000000"/>
        </w:rPr>
        <w:t>«Утопии или шанс? Невостребованные идеи классиков российской социологии».</w:t>
      </w:r>
      <w:r w:rsidRPr="00EC0815">
        <w:t xml:space="preserve"> </w:t>
      </w:r>
    </w:p>
    <w:p w:rsidR="008C7C1F" w:rsidRPr="00EC0815" w:rsidRDefault="000C474F" w:rsidP="008C7C1F">
      <w:pPr>
        <w:rPr>
          <w:b/>
        </w:rPr>
      </w:pPr>
      <w:r w:rsidRPr="00EC0815">
        <w:rPr>
          <w:b/>
        </w:rPr>
        <w:t xml:space="preserve"> </w:t>
      </w:r>
    </w:p>
    <w:p w:rsidR="008C7C1F" w:rsidRPr="003E6914" w:rsidRDefault="008C7C1F" w:rsidP="008C7C1F">
      <w:pPr>
        <w:rPr>
          <w:lang w:val="en-US"/>
        </w:rPr>
      </w:pPr>
      <w:r w:rsidRPr="003E6914">
        <w:t xml:space="preserve"> </w:t>
      </w:r>
      <w:r w:rsidR="00BE3507" w:rsidRPr="003E6914">
        <w:t xml:space="preserve">                   </w:t>
      </w:r>
      <w:proofErr w:type="gramStart"/>
      <w:r w:rsidR="006A0EA6" w:rsidRPr="006A0EA6">
        <w:rPr>
          <w:lang w:val="en-US"/>
        </w:rPr>
        <w:t>«</w:t>
      </w:r>
      <w:r w:rsidR="006A0EA6">
        <w:rPr>
          <w:lang w:val="en-US"/>
        </w:rPr>
        <w:t>Utopi</w:t>
      </w:r>
      <w:r w:rsidR="003E6914">
        <w:rPr>
          <w:lang w:val="en-US"/>
        </w:rPr>
        <w:t>a</w:t>
      </w:r>
      <w:bookmarkStart w:id="0" w:name="_GoBack"/>
      <w:bookmarkEnd w:id="0"/>
      <w:r w:rsidR="006A0EA6">
        <w:rPr>
          <w:lang w:val="en-US"/>
        </w:rPr>
        <w:t xml:space="preserve"> or chance</w:t>
      </w:r>
      <w:r w:rsidR="006A0EA6" w:rsidRPr="006A0EA6">
        <w:rPr>
          <w:lang w:val="en-US"/>
        </w:rPr>
        <w:t>?</w:t>
      </w:r>
      <w:proofErr w:type="gramEnd"/>
      <w:r w:rsidR="006A0EA6" w:rsidRPr="006A0EA6">
        <w:rPr>
          <w:lang w:val="en-US"/>
        </w:rPr>
        <w:t xml:space="preserve"> </w:t>
      </w:r>
      <w:r w:rsidR="006A0EA6">
        <w:rPr>
          <w:lang w:val="en-US"/>
        </w:rPr>
        <w:t>Unclaimed ideas of the classics of Russian sociology</w:t>
      </w:r>
      <w:r w:rsidR="00BE3507" w:rsidRPr="003E6914">
        <w:rPr>
          <w:lang w:val="en-US"/>
        </w:rPr>
        <w:t>»</w:t>
      </w:r>
    </w:p>
    <w:p w:rsidR="008C7C1F" w:rsidRPr="006A0EA6" w:rsidRDefault="008C7C1F" w:rsidP="008C7C1F">
      <w:pPr>
        <w:rPr>
          <w:lang w:val="en-US"/>
        </w:rPr>
      </w:pPr>
    </w:p>
    <w:p w:rsidR="008C7C1F" w:rsidRPr="00EC0815" w:rsidRDefault="008C7C1F" w:rsidP="008C7C1F">
      <w:r w:rsidRPr="006A0EA6">
        <w:rPr>
          <w:lang w:val="en-US"/>
        </w:rPr>
        <w:t xml:space="preserve">                      </w:t>
      </w:r>
      <w:r w:rsidR="008E7B26" w:rsidRPr="00EC0815">
        <w:t>В</w:t>
      </w:r>
      <w:r w:rsidR="000C474F" w:rsidRPr="00EC0815">
        <w:t>е</w:t>
      </w:r>
      <w:r w:rsidRPr="00EC0815">
        <w:t>сенний семестр 2017-2018 учебного года.</w:t>
      </w:r>
    </w:p>
    <w:p w:rsidR="008E7B26" w:rsidRPr="00EC0815" w:rsidRDefault="008E7B26" w:rsidP="008C7C1F"/>
    <w:p w:rsidR="008E7B26" w:rsidRPr="00EC0815" w:rsidRDefault="008E7B26" w:rsidP="008C7C1F"/>
    <w:p w:rsidR="008E7B26" w:rsidRPr="00EC0815" w:rsidRDefault="008E7B26" w:rsidP="008C7C1F"/>
    <w:p w:rsidR="008C7C1F" w:rsidRPr="00EC0815" w:rsidRDefault="008C7C1F" w:rsidP="008C7C1F"/>
    <w:p w:rsidR="008C7C1F" w:rsidRPr="00EC0815" w:rsidRDefault="008C7C1F" w:rsidP="008C7C1F">
      <w:r w:rsidRPr="00EC0815">
        <w:t>Преподаватель: Кудрявцев Владимир Александрович, к.ф.н., доцент кафедры истории и теории социологии.</w:t>
      </w:r>
    </w:p>
    <w:p w:rsidR="008C7C1F" w:rsidRPr="00EC0815" w:rsidRDefault="008C7C1F" w:rsidP="008C7C1F">
      <w:r w:rsidRPr="00EC0815">
        <w:t>Количество академических часов  – 30 (15 лекций).</w:t>
      </w:r>
    </w:p>
    <w:p w:rsidR="008C7C1F" w:rsidRPr="00EC0815" w:rsidRDefault="008C7C1F" w:rsidP="008C7C1F">
      <w:r w:rsidRPr="00EC0815">
        <w:t>Аудитория: слушатели МФК старших курсов.</w:t>
      </w:r>
    </w:p>
    <w:p w:rsidR="008E7B26" w:rsidRPr="00EC0815" w:rsidRDefault="008E7B26" w:rsidP="008C7C1F"/>
    <w:p w:rsidR="008E7B26" w:rsidRPr="00EC0815" w:rsidRDefault="008E7B26" w:rsidP="008C7C1F"/>
    <w:p w:rsidR="008E7B26" w:rsidRPr="00EC0815" w:rsidRDefault="008E7B26" w:rsidP="008C7C1F"/>
    <w:p w:rsidR="008E7B26" w:rsidRPr="00EC0815" w:rsidRDefault="008E7B26" w:rsidP="008C7C1F"/>
    <w:p w:rsidR="008E7B26" w:rsidRPr="00EC0815" w:rsidRDefault="008E7B26" w:rsidP="008C7C1F"/>
    <w:p w:rsidR="008E7B26" w:rsidRPr="00EC0815" w:rsidRDefault="008E7B26" w:rsidP="008C7C1F"/>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8E7B26" w:rsidRDefault="008E7B26" w:rsidP="008C7C1F">
      <w:pPr>
        <w:rPr>
          <w:sz w:val="28"/>
          <w:szCs w:val="28"/>
        </w:rPr>
      </w:pPr>
    </w:p>
    <w:p w:rsidR="00EC0815" w:rsidRPr="00C3525C" w:rsidRDefault="0090382D" w:rsidP="0090382D">
      <w:pPr>
        <w:jc w:val="both"/>
        <w:rPr>
          <w:sz w:val="28"/>
          <w:szCs w:val="28"/>
        </w:rPr>
      </w:pPr>
      <w:r>
        <w:rPr>
          <w:sz w:val="28"/>
          <w:szCs w:val="28"/>
        </w:rPr>
        <w:t xml:space="preserve">     </w:t>
      </w:r>
    </w:p>
    <w:p w:rsidR="00EC0815" w:rsidRPr="00C3525C" w:rsidRDefault="00EC0815" w:rsidP="0090382D">
      <w:pPr>
        <w:jc w:val="both"/>
        <w:rPr>
          <w:sz w:val="28"/>
          <w:szCs w:val="28"/>
        </w:rPr>
      </w:pPr>
    </w:p>
    <w:p w:rsidR="00EC0815" w:rsidRPr="00C3525C" w:rsidRDefault="00EC0815" w:rsidP="0090382D">
      <w:pPr>
        <w:jc w:val="both"/>
        <w:rPr>
          <w:sz w:val="28"/>
          <w:szCs w:val="28"/>
        </w:rPr>
      </w:pPr>
    </w:p>
    <w:p w:rsidR="0090382D" w:rsidRDefault="00EC0815" w:rsidP="00D02EE7">
      <w:pPr>
        <w:jc w:val="both"/>
      </w:pPr>
      <w:r w:rsidRPr="00EC0815">
        <w:rPr>
          <w:sz w:val="28"/>
          <w:szCs w:val="28"/>
        </w:rPr>
        <w:lastRenderedPageBreak/>
        <w:t xml:space="preserve">       </w:t>
      </w:r>
      <w:proofErr w:type="gramStart"/>
      <w:r w:rsidR="0090382D" w:rsidRPr="00346A66">
        <w:t xml:space="preserve">Данный курс, представляя из себя попытку осуществления </w:t>
      </w:r>
      <w:r w:rsidR="008E7B26" w:rsidRPr="00346A66">
        <w:t xml:space="preserve">на базе социологии </w:t>
      </w:r>
      <w:r w:rsidR="0090382D" w:rsidRPr="00346A66">
        <w:t xml:space="preserve">междисциплинарного подхода к изучению общества, </w:t>
      </w:r>
      <w:r w:rsidR="008E7B26" w:rsidRPr="00346A66">
        <w:t xml:space="preserve">основан </w:t>
      </w:r>
      <w:r w:rsidR="0090382D" w:rsidRPr="00346A66">
        <w:t xml:space="preserve"> на главных темах, теоретических разработках, прогнозах и рекомендациях классической отечественной истории социологии и философии в отношении будущего </w:t>
      </w:r>
      <w:r w:rsidR="00E60BE8">
        <w:t xml:space="preserve">(для нас – настоящего) </w:t>
      </w:r>
      <w:r w:rsidR="0090382D" w:rsidRPr="00346A66">
        <w:t>России, вариантов и форм решения её основных проблем и задач;</w:t>
      </w:r>
      <w:proofErr w:type="gramEnd"/>
      <w:r w:rsidR="0090382D" w:rsidRPr="00346A66">
        <w:t xml:space="preserve"> </w:t>
      </w:r>
      <w:proofErr w:type="gramStart"/>
      <w:r w:rsidR="0090382D" w:rsidRPr="00346A66">
        <w:t>на осмыслении и адекватном толковании самых разных взглядов и исследований различных сфер жизни современного российского общества</w:t>
      </w:r>
      <w:r w:rsidR="00EF4843" w:rsidRPr="00346A66">
        <w:t xml:space="preserve"> российскими социологами, социальными философами, политологами, культурологами, экономистами, правоведами</w:t>
      </w:r>
      <w:r w:rsidR="0090382D" w:rsidRPr="00346A66">
        <w:t xml:space="preserve">; на самостоятельных наблюдениях </w:t>
      </w:r>
      <w:r w:rsidR="00EF4843" w:rsidRPr="00346A66">
        <w:t xml:space="preserve">жизненных реалий </w:t>
      </w:r>
      <w:r w:rsidR="0090382D" w:rsidRPr="00346A66">
        <w:t xml:space="preserve">и анализе существующих в России государственных и социальных структур и отношений,  основных тенденций и изъянов развития нашего общества в постсоветский период в нормативно-правовой, политической, ценностно-этической, культурной и воспитательной сферах. </w:t>
      </w:r>
      <w:proofErr w:type="gramEnd"/>
    </w:p>
    <w:p w:rsidR="00E60BE8" w:rsidRPr="00E60BE8" w:rsidRDefault="00E60BE8" w:rsidP="00D02EE7">
      <w:pPr>
        <w:jc w:val="both"/>
      </w:pPr>
      <w:r>
        <w:t xml:space="preserve">        </w:t>
      </w:r>
      <w:proofErr w:type="gramStart"/>
      <w:r>
        <w:t xml:space="preserve">Для исследования </w:t>
      </w:r>
      <w:r w:rsidR="002B35EA">
        <w:t>нынешнего положения дел</w:t>
      </w:r>
      <w:r w:rsidR="00D02EE7">
        <w:t>,</w:t>
      </w:r>
      <w:r>
        <w:t xml:space="preserve"> прогнозирования</w:t>
      </w:r>
      <w:r w:rsidR="00D02EE7">
        <w:t xml:space="preserve"> и планирования</w:t>
      </w:r>
      <w:r>
        <w:t xml:space="preserve"> </w:t>
      </w:r>
      <w:r w:rsidR="002B35EA">
        <w:t xml:space="preserve">возможного </w:t>
      </w:r>
      <w:r>
        <w:t xml:space="preserve">развития ситуации в России нам следует отойти от </w:t>
      </w:r>
      <w:r w:rsidR="002B35EA">
        <w:t xml:space="preserve">давно </w:t>
      </w:r>
      <w:r>
        <w:t>устоявшегося</w:t>
      </w:r>
      <w:r w:rsidR="002B35EA">
        <w:t xml:space="preserve"> в среде обществоведов</w:t>
      </w:r>
      <w:r w:rsidR="00D02EE7">
        <w:t xml:space="preserve"> и фактически абсолютизированного</w:t>
      </w:r>
      <w:r>
        <w:t xml:space="preserve"> метода переноса западных разработок на постсоветскую почву</w:t>
      </w:r>
      <w:r w:rsidR="00D02EE7">
        <w:t>.</w:t>
      </w:r>
      <w:proofErr w:type="gramEnd"/>
      <w:r w:rsidR="00D02EE7">
        <w:t xml:space="preserve"> Для этого следует</w:t>
      </w:r>
      <w:r>
        <w:t xml:space="preserve"> опереться на труды русских классиков социальной мысли. </w:t>
      </w:r>
      <w:r w:rsidR="00D02EE7">
        <w:t>Д</w:t>
      </w:r>
      <w:r>
        <w:t xml:space="preserve">авняя болезнь преклонения перед западными теориями с научной </w:t>
      </w:r>
      <w:r w:rsidR="00D02EE7">
        <w:t xml:space="preserve">и практической </w:t>
      </w:r>
      <w:r>
        <w:t xml:space="preserve">проекцией их на Россию проанализирована и понята давно. </w:t>
      </w:r>
      <w:r w:rsidRPr="00E60BE8">
        <w:t xml:space="preserve">И.А.Ильин писал: «Каждый народ творит то, что он может, исходя из того, что ему дано. Но плох тот народ, который не видит того, что дано именно ему, и потому ходит побираться под чужими окнами. Россия имеет свои духовно-исторические дары и призвана творить свою особую духовную культуру. Нет единой общеобязательной «западной </w:t>
      </w:r>
      <w:proofErr w:type="gramStart"/>
      <w:r w:rsidRPr="00E60BE8">
        <w:t>культуры</w:t>
      </w:r>
      <w:proofErr w:type="gramEnd"/>
      <w:r w:rsidRPr="00E60BE8">
        <w:t>» перед которой все остальное – «темнота» или «варварство». Запад нам не указ и не тюрьма. Его культура не есть идеал совершенства. … И нам незачем гнаться за ними и делать себе из него образец».</w:t>
      </w:r>
      <w:r>
        <w:t xml:space="preserve"> Такая позиция вовсе не предполагает социологического изоляционизма и ложного на</w:t>
      </w:r>
      <w:r w:rsidR="002B35EA">
        <w:t>учно-исследовательского патриот</w:t>
      </w:r>
      <w:r>
        <w:t>изма</w:t>
      </w:r>
      <w:r w:rsidR="002B35EA">
        <w:t xml:space="preserve">: она лишь </w:t>
      </w:r>
      <w:r w:rsidR="003B3268">
        <w:t xml:space="preserve">попытка </w:t>
      </w:r>
      <w:r w:rsidR="00D02EE7">
        <w:t xml:space="preserve">синтеза и </w:t>
      </w:r>
      <w:r w:rsidR="003B3268">
        <w:t>методологической</w:t>
      </w:r>
      <w:r w:rsidR="002B35EA">
        <w:t xml:space="preserve"> балансировк</w:t>
      </w:r>
      <w:r w:rsidR="003B3268">
        <w:t>и</w:t>
      </w:r>
      <w:r w:rsidR="002B35EA">
        <w:t xml:space="preserve"> исследовательского сознания с переносом центра тяжести на разработки отечественных мыслителей, имеющих европейское и мировое значение. Это и социальные философы первой величины - Вл. Соловьев, Н.А. Бердяев, С.Л. Франк, о. Павел Флоренский, </w:t>
      </w:r>
      <w:proofErr w:type="spellStart"/>
      <w:r w:rsidR="002B35EA">
        <w:t>Б.П.Вышеславцев</w:t>
      </w:r>
      <w:proofErr w:type="spellEnd"/>
      <w:r w:rsidR="002B35EA">
        <w:t>, С.Н. Булгаков, братья С.Н.и Е.Н. Трубецкие</w:t>
      </w:r>
      <w:r w:rsidR="003B3268">
        <w:t>, Г.П. Федотов</w:t>
      </w:r>
      <w:r w:rsidR="002B35EA">
        <w:t xml:space="preserve">. Это и </w:t>
      </w:r>
      <w:r w:rsidR="003B3268">
        <w:t>известные</w:t>
      </w:r>
      <w:r w:rsidR="002B35EA">
        <w:t xml:space="preserve">  русские социологические школы</w:t>
      </w:r>
      <w:r w:rsidR="003B3268">
        <w:t xml:space="preserve"> и направления</w:t>
      </w:r>
      <w:r w:rsidR="002B35EA">
        <w:t xml:space="preserve">, в первую очередь «субъективная» (П.Л.Лавров, Н.К.Михайловский), «неокантианская» (П.И. Новгородцев, Б. </w:t>
      </w:r>
      <w:proofErr w:type="spellStart"/>
      <w:r w:rsidR="002B35EA">
        <w:t>Кистяковский</w:t>
      </w:r>
      <w:proofErr w:type="spellEnd"/>
      <w:r w:rsidR="002B35EA">
        <w:t xml:space="preserve">, Л. </w:t>
      </w:r>
      <w:proofErr w:type="spellStart"/>
      <w:r w:rsidR="002B35EA">
        <w:t>Петражицкий</w:t>
      </w:r>
      <w:proofErr w:type="spellEnd"/>
      <w:r w:rsidR="002B35EA">
        <w:t xml:space="preserve">, В. Хвостов) «психологическая» (Е.В. Де </w:t>
      </w:r>
      <w:proofErr w:type="spellStart"/>
      <w:r w:rsidR="002B35EA">
        <w:t>Роберти</w:t>
      </w:r>
      <w:proofErr w:type="spellEnd"/>
      <w:r w:rsidR="002B35EA">
        <w:t>, Н.И.Кареев) и, «неопозитивистская» (П.А.Сорокин).</w:t>
      </w:r>
    </w:p>
    <w:p w:rsidR="004F75CB" w:rsidRPr="00346A66" w:rsidRDefault="004F75CB" w:rsidP="00D02EE7">
      <w:pPr>
        <w:jc w:val="both"/>
      </w:pPr>
      <w:r w:rsidRPr="00346A66">
        <w:rPr>
          <w:color w:val="000000"/>
        </w:rPr>
        <w:t xml:space="preserve"> </w:t>
      </w:r>
      <w:r w:rsidR="00D02EE7">
        <w:rPr>
          <w:color w:val="000000"/>
        </w:rPr>
        <w:t xml:space="preserve">       </w:t>
      </w:r>
      <w:r w:rsidRPr="00346A66">
        <w:rPr>
          <w:color w:val="000000"/>
        </w:rPr>
        <w:t xml:space="preserve">Нынешний глубокий ценностный и жизненный кризис человека и общества </w:t>
      </w:r>
      <w:r w:rsidR="003B3268">
        <w:rPr>
          <w:color w:val="000000"/>
        </w:rPr>
        <w:t xml:space="preserve">связан с утерей </w:t>
      </w:r>
      <w:r w:rsidR="00BA7919">
        <w:rPr>
          <w:color w:val="000000"/>
        </w:rPr>
        <w:t xml:space="preserve">современной цивилизацией предельных </w:t>
      </w:r>
      <w:r w:rsidR="003B3268">
        <w:rPr>
          <w:color w:val="000000"/>
        </w:rPr>
        <w:t xml:space="preserve">целей жизни и </w:t>
      </w:r>
      <w:r w:rsidRPr="00346A66">
        <w:rPr>
          <w:color w:val="000000"/>
        </w:rPr>
        <w:t>вполне совпал со слабостью, ограниченностью</w:t>
      </w:r>
      <w:r w:rsidR="008E7B26" w:rsidRPr="00346A66">
        <w:rPr>
          <w:color w:val="000000"/>
        </w:rPr>
        <w:t xml:space="preserve">, релятивизмом отсутствием универсального мировоззрения в </w:t>
      </w:r>
      <w:r w:rsidRPr="00346A66">
        <w:rPr>
          <w:color w:val="000000"/>
        </w:rPr>
        <w:t>современно</w:t>
      </w:r>
      <w:r w:rsidR="008E7B26" w:rsidRPr="00346A66">
        <w:rPr>
          <w:color w:val="000000"/>
        </w:rPr>
        <w:t>м</w:t>
      </w:r>
      <w:r w:rsidRPr="00346A66">
        <w:rPr>
          <w:color w:val="000000"/>
        </w:rPr>
        <w:t xml:space="preserve"> обществознани</w:t>
      </w:r>
      <w:r w:rsidR="008E7B26" w:rsidRPr="00346A66">
        <w:rPr>
          <w:color w:val="000000"/>
        </w:rPr>
        <w:t>и</w:t>
      </w:r>
      <w:r w:rsidRPr="00346A66">
        <w:rPr>
          <w:color w:val="000000"/>
        </w:rPr>
        <w:t>, продолжающего идти в ключе прошлых мировоззренческих парадигм</w:t>
      </w:r>
      <w:r w:rsidR="003B3268">
        <w:rPr>
          <w:color w:val="000000"/>
        </w:rPr>
        <w:t xml:space="preserve"> и социологических авторитетов</w:t>
      </w:r>
      <w:r w:rsidRPr="00346A66">
        <w:rPr>
          <w:color w:val="000000"/>
        </w:rPr>
        <w:t xml:space="preserve">. Один из столпов русской социальной философии, С.Л. Франк, правомерно </w:t>
      </w:r>
      <w:r w:rsidR="00C752CD">
        <w:rPr>
          <w:color w:val="000000"/>
        </w:rPr>
        <w:t xml:space="preserve">описывает суть </w:t>
      </w:r>
      <w:r w:rsidR="003B3268">
        <w:rPr>
          <w:color w:val="000000"/>
        </w:rPr>
        <w:t>мыслительн</w:t>
      </w:r>
      <w:r w:rsidR="00C752CD">
        <w:rPr>
          <w:color w:val="000000"/>
        </w:rPr>
        <w:t>ой ситуации, не преодоленной</w:t>
      </w:r>
      <w:r w:rsidR="003B3268">
        <w:rPr>
          <w:color w:val="000000"/>
        </w:rPr>
        <w:t xml:space="preserve"> до сих пор</w:t>
      </w:r>
      <w:r w:rsidRPr="00346A66">
        <w:rPr>
          <w:color w:val="000000"/>
        </w:rPr>
        <w:t>: « …доселе ещё царит безыдейность позитивизма, боязнь обобщений или неспособности к ним, маскируемая научной осторожностью и презрением к легкомысленной игре фантазии. Подлинно философский, именно онтологический вопрос о существе и смысле общественного бытия человечества в настоящее время не только не близок к разрешению, но, можно сказать, почти и не ставится…»</w:t>
      </w:r>
      <w:r w:rsidRPr="00346A66">
        <w:t xml:space="preserve">.   </w:t>
      </w:r>
      <w:r w:rsidR="00BA7919">
        <w:t xml:space="preserve">При </w:t>
      </w:r>
      <w:r w:rsidR="00C752CD">
        <w:t xml:space="preserve">учете этого факта </w:t>
      </w:r>
      <w:r w:rsidR="00BA7919">
        <w:t>социальные науки при исследовании общества особое внимание должны</w:t>
      </w:r>
      <w:r w:rsidR="00C752CD">
        <w:t xml:space="preserve"> в первую очередь</w:t>
      </w:r>
      <w:r w:rsidR="00BA7919">
        <w:t xml:space="preserve"> обратить на разработку не экономическ</w:t>
      </w:r>
      <w:r w:rsidR="00C752CD">
        <w:t>ую</w:t>
      </w:r>
      <w:r w:rsidR="00BA7919">
        <w:t xml:space="preserve">, а </w:t>
      </w:r>
      <w:r w:rsidR="00C752CD">
        <w:t xml:space="preserve">на </w:t>
      </w:r>
      <w:r w:rsidR="00BA7919">
        <w:t>основн</w:t>
      </w:r>
      <w:r w:rsidR="00C752CD">
        <w:t>ую</w:t>
      </w:r>
      <w:r w:rsidR="00BA7919">
        <w:t>, этико-правов</w:t>
      </w:r>
      <w:r w:rsidR="00C752CD">
        <w:t>ую</w:t>
      </w:r>
      <w:r w:rsidR="00BA7919">
        <w:t xml:space="preserve"> сфер</w:t>
      </w:r>
      <w:r w:rsidR="00C752CD">
        <w:t>у жизни социума</w:t>
      </w:r>
      <w:r w:rsidR="00BA7919" w:rsidRPr="00BA7919">
        <w:t xml:space="preserve">. </w:t>
      </w:r>
      <w:r w:rsidR="00BA7919">
        <w:t>Вл. Соловьев в «</w:t>
      </w:r>
      <w:r w:rsidR="00BA7919" w:rsidRPr="00BA7919">
        <w:t>Оправдани</w:t>
      </w:r>
      <w:r w:rsidR="00BA7919">
        <w:t>и</w:t>
      </w:r>
      <w:r w:rsidR="00BA7919" w:rsidRPr="00BA7919">
        <w:t xml:space="preserve"> добра</w:t>
      </w:r>
      <w:r w:rsidR="00BA7919">
        <w:t>» фиксирует: «</w:t>
      </w:r>
      <w:r w:rsidR="00BA7919" w:rsidRPr="00BA7919">
        <w:t>Взаимное отношение между нравственною областью и правовою есть один из коренных вопросов практической философии. Это есть</w:t>
      </w:r>
      <w:r w:rsidR="00BA7919">
        <w:t>,</w:t>
      </w:r>
      <w:r w:rsidR="00BA7919" w:rsidRPr="00BA7919">
        <w:t xml:space="preserve"> в сущности</w:t>
      </w:r>
      <w:r w:rsidR="00BA7919">
        <w:t>,</w:t>
      </w:r>
      <w:r w:rsidR="00BA7919" w:rsidRPr="00BA7919">
        <w:t xml:space="preserve"> вопрос о связи между идеальным нравственным сознанием и действительною жизнью, от положительного </w:t>
      </w:r>
      <w:r w:rsidR="00BA7919" w:rsidRPr="00BA7919">
        <w:lastRenderedPageBreak/>
        <w:t xml:space="preserve">понимания этой связи зависит жизненность и плодотворность самого нравственного сознания. Между идеальным добром и злою действительностью есть промежуточная область права и закона, служащая воплощению добра, ограничению и исправлению зла. </w:t>
      </w:r>
      <w:proofErr w:type="gramStart"/>
      <w:r w:rsidR="00BA7919" w:rsidRPr="00BA7919">
        <w:t>Правом и его воплощением – государством – обусловлена действительная организация нравственной жизни в целом человечестве, и при отрицательном отношении к праву, как такому, нравственная проповедь, лишенная объективных посредств и опор в чуждой ей реальной среде, осталась бы в лучшем случае только невинным пустословием, а само право, с другой стороны, при полном отделении своих формальных понятий и учреждений от их нравственных принципов и</w:t>
      </w:r>
      <w:proofErr w:type="gramEnd"/>
      <w:r w:rsidR="00BA7919" w:rsidRPr="00BA7919">
        <w:t xml:space="preserve"> целей потеряло бы свое безусловное основание </w:t>
      </w:r>
      <w:proofErr w:type="gramStart"/>
      <w:r w:rsidR="00BA7919" w:rsidRPr="00BA7919">
        <w:t>и</w:t>
      </w:r>
      <w:proofErr w:type="gramEnd"/>
      <w:r w:rsidR="00BA7919" w:rsidRPr="00BA7919">
        <w:t xml:space="preserve"> в сущности ничем уже более не отличалось бы от произвола</w:t>
      </w:r>
      <w:r w:rsidR="00BA7919">
        <w:t>»</w:t>
      </w:r>
      <w:r w:rsidR="00BA7919" w:rsidRPr="00BA7919">
        <w:t>.</w:t>
      </w:r>
      <w:r w:rsidR="00BA7919">
        <w:t xml:space="preserve"> Понимание </w:t>
      </w:r>
      <w:r w:rsidR="00C752CD">
        <w:t xml:space="preserve">данной проблемы </w:t>
      </w:r>
      <w:r w:rsidR="00BA7919">
        <w:t>и разработка такого рода синтетической теории с внедрением её в нашу практическую жизнь – жизненно необходимая России задача, от решения которой будет зависеть</w:t>
      </w:r>
      <w:r w:rsidR="00C752CD">
        <w:t>, на наш взгляд,</w:t>
      </w:r>
      <w:r w:rsidR="00BA7919">
        <w:t xml:space="preserve"> слишком многое. </w:t>
      </w:r>
    </w:p>
    <w:p w:rsidR="004F75CB" w:rsidRDefault="008E7B26" w:rsidP="00D02EE7">
      <w:pPr>
        <w:jc w:val="both"/>
      </w:pPr>
      <w:r w:rsidRPr="00346A66">
        <w:t xml:space="preserve">         </w:t>
      </w:r>
      <w:r w:rsidR="00BA7919">
        <w:t>Д</w:t>
      </w:r>
      <w:r w:rsidR="009376C6" w:rsidRPr="00346A66">
        <w:t xml:space="preserve">ля преодоления  </w:t>
      </w:r>
      <w:r w:rsidR="00BA7919">
        <w:t>вышеописанной и</w:t>
      </w:r>
      <w:r w:rsidR="009376C6" w:rsidRPr="00346A66">
        <w:t xml:space="preserve"> продолжающейся ситуации в обществоведении</w:t>
      </w:r>
      <w:r w:rsidR="00BA7919">
        <w:t>,</w:t>
      </w:r>
      <w:r w:rsidR="009376C6" w:rsidRPr="00346A66">
        <w:t xml:space="preserve"> </w:t>
      </w:r>
      <w:r w:rsidR="003B3268">
        <w:t xml:space="preserve">для </w:t>
      </w:r>
      <w:r w:rsidR="009376C6" w:rsidRPr="00346A66">
        <w:t xml:space="preserve">формирования объемного обобщающего видения современной </w:t>
      </w:r>
      <w:r w:rsidR="003B3268">
        <w:t>социальной жизни</w:t>
      </w:r>
      <w:r w:rsidR="009376C6" w:rsidRPr="00346A66">
        <w:t xml:space="preserve"> и масштаба задач, стоящих ныне перед российской властью</w:t>
      </w:r>
      <w:r w:rsidR="003B3268">
        <w:t>, ученым корпусом</w:t>
      </w:r>
      <w:r w:rsidR="009376C6" w:rsidRPr="00346A66">
        <w:t xml:space="preserve"> и обществом</w:t>
      </w:r>
      <w:r w:rsidR="003B3268">
        <w:t xml:space="preserve"> в целом</w:t>
      </w:r>
      <w:r w:rsidR="009376C6" w:rsidRPr="00346A66">
        <w:t xml:space="preserve">, </w:t>
      </w:r>
      <w:r w:rsidR="00C752CD">
        <w:t xml:space="preserve">пришла пора </w:t>
      </w:r>
      <w:r w:rsidR="009376C6" w:rsidRPr="00346A66">
        <w:t xml:space="preserve">опираться на отечественные разработки, </w:t>
      </w:r>
      <w:r w:rsidR="00D02EE7">
        <w:t xml:space="preserve">век назад </w:t>
      </w:r>
      <w:r w:rsidR="00BA7919">
        <w:t>прерванные</w:t>
      </w:r>
      <w:r w:rsidR="00D02EE7">
        <w:t>,</w:t>
      </w:r>
      <w:r w:rsidR="00BA7919">
        <w:t xml:space="preserve"> </w:t>
      </w:r>
      <w:r w:rsidR="009376C6" w:rsidRPr="00346A66">
        <w:t xml:space="preserve">отброшенные </w:t>
      </w:r>
      <w:r w:rsidR="00D02EE7">
        <w:t xml:space="preserve">и преданные забвению </w:t>
      </w:r>
      <w:r w:rsidR="00C752CD">
        <w:t>вместе со своими авторами</w:t>
      </w:r>
      <w:r w:rsidR="00D02EE7">
        <w:t xml:space="preserve">. </w:t>
      </w:r>
      <w:r w:rsidR="00C752CD">
        <w:t>З</w:t>
      </w:r>
      <w:r w:rsidR="00D02EE7">
        <w:t xml:space="preserve">адача отечественной социологии и основанной на ней политики – вернуться в точку теоретической и моральной бифуркации, выявить ключевые моменты классических разработок и решить проблему их применимости (неприменимости) </w:t>
      </w:r>
      <w:r w:rsidR="00C752CD">
        <w:t>к</w:t>
      </w:r>
      <w:r w:rsidR="00D02EE7">
        <w:t xml:space="preserve"> современной жизни.</w:t>
      </w:r>
    </w:p>
    <w:p w:rsidR="008E7B26" w:rsidRPr="00346A66" w:rsidRDefault="008E7B26" w:rsidP="00D02EE7">
      <w:pPr>
        <w:jc w:val="both"/>
      </w:pPr>
    </w:p>
    <w:p w:rsidR="009376C6" w:rsidRPr="00346A66" w:rsidRDefault="009376C6" w:rsidP="008E7B26">
      <w:pPr>
        <w:rPr>
          <w:b/>
        </w:rPr>
      </w:pPr>
      <w:r w:rsidRPr="00346A66">
        <w:t xml:space="preserve">                      </w:t>
      </w:r>
      <w:r w:rsidR="008E7B26" w:rsidRPr="00346A66">
        <w:t xml:space="preserve">                   </w:t>
      </w:r>
      <w:r w:rsidRPr="00346A66">
        <w:t xml:space="preserve">  </w:t>
      </w:r>
      <w:r w:rsidRPr="00346A66">
        <w:rPr>
          <w:b/>
          <w:lang w:val="en-US"/>
        </w:rPr>
        <w:t>I</w:t>
      </w:r>
      <w:r w:rsidRPr="00346A66">
        <w:rPr>
          <w:b/>
        </w:rPr>
        <w:t>. Цель и задачи курса</w:t>
      </w:r>
    </w:p>
    <w:p w:rsidR="008E7B26" w:rsidRPr="00346A66" w:rsidRDefault="008E7B26" w:rsidP="008E7B26">
      <w:pPr>
        <w:rPr>
          <w:b/>
        </w:rPr>
      </w:pPr>
    </w:p>
    <w:p w:rsidR="009376C6" w:rsidRPr="00346A66" w:rsidRDefault="00C928C0" w:rsidP="008E7B26">
      <w:pPr>
        <w:ind w:right="-225"/>
        <w:jc w:val="both"/>
        <w:rPr>
          <w:iCs/>
        </w:rPr>
      </w:pPr>
      <w:r w:rsidRPr="00346A66">
        <w:t xml:space="preserve">         </w:t>
      </w:r>
      <w:r w:rsidR="009376C6" w:rsidRPr="00346A66">
        <w:rPr>
          <w:b/>
        </w:rPr>
        <w:t xml:space="preserve"> </w:t>
      </w:r>
      <w:r w:rsidR="009376C6" w:rsidRPr="00346A66">
        <w:t>Комплексной</w:t>
      </w:r>
      <w:r w:rsidR="009376C6" w:rsidRPr="00346A66">
        <w:rPr>
          <w:b/>
        </w:rPr>
        <w:t xml:space="preserve"> целью курса </w:t>
      </w:r>
      <w:r w:rsidR="009376C6" w:rsidRPr="00346A66">
        <w:t xml:space="preserve">является </w:t>
      </w:r>
      <w:r w:rsidR="00C82E0C" w:rsidRPr="00346A66">
        <w:t xml:space="preserve">изучение </w:t>
      </w:r>
      <w:r w:rsidRPr="00346A66">
        <w:t>студентами иных факультетов МГУ</w:t>
      </w:r>
      <w:r w:rsidRPr="00346A66">
        <w:rPr>
          <w:b/>
        </w:rPr>
        <w:t xml:space="preserve"> </w:t>
      </w:r>
      <w:r w:rsidRPr="00346A66">
        <w:t>основных теоретических разработок и положений</w:t>
      </w:r>
      <w:r w:rsidRPr="00346A66">
        <w:rPr>
          <w:b/>
        </w:rPr>
        <w:t xml:space="preserve"> </w:t>
      </w:r>
      <w:r w:rsidRPr="00346A66">
        <w:t xml:space="preserve">русской социологической классики,  </w:t>
      </w:r>
      <w:r w:rsidR="009376C6" w:rsidRPr="00346A66">
        <w:t>инструментария исследования, формируемого, применяемого и изменяющегося в процессе д</w:t>
      </w:r>
      <w:proofErr w:type="gramStart"/>
      <w:r w:rsidR="009376C6" w:rsidRPr="00346A66">
        <w:t>о-</w:t>
      </w:r>
      <w:proofErr w:type="gramEnd"/>
      <w:r w:rsidR="009376C6" w:rsidRPr="00346A66">
        <w:t xml:space="preserve"> и постреволюционного российского социологического дискурса с приведением по ходу читаемого курса  исторических аналогий и сравнений настоящего с прошлым отечественной истории и с проекцией содержания и методов  прежних социологических разработок, теоретических положений и прогнозов на современную  ситуацию в России; выяснение степени применимости (или неприменимости) разработок русских социологов-классиков в современной отечественной социологии и в нынешнем государственном, социальном, культурном строительстве, в политике и экономике; выработка и развитие у </w:t>
      </w:r>
      <w:r w:rsidRPr="00346A66">
        <w:t>студентов изначальных</w:t>
      </w:r>
      <w:r w:rsidR="009376C6" w:rsidRPr="00346A66">
        <w:t xml:space="preserve"> навыков использования социологических и социально-философских </w:t>
      </w:r>
      <w:r w:rsidRPr="00346A66">
        <w:t xml:space="preserve">подходов и </w:t>
      </w:r>
      <w:r w:rsidR="009376C6" w:rsidRPr="00346A66">
        <w:t xml:space="preserve">методов исторического познания с адекватным современным прочтением, пониманием и истолкованием социологических текстов русских мыслителей и схватыванием логики развития и трансформации прошлых социальных идей России в связи с её настоящим положением и задачами; </w:t>
      </w:r>
      <w:r w:rsidR="009376C6" w:rsidRPr="00346A66">
        <w:rPr>
          <w:bCs/>
        </w:rPr>
        <w:t xml:space="preserve"> расширение у аспирантов представлений</w:t>
      </w:r>
      <w:r w:rsidR="009376C6" w:rsidRPr="00346A66">
        <w:rPr>
          <w:iCs/>
        </w:rPr>
        <w:t xml:space="preserve"> о перманентно меняющемся спектре и исторической конкуренции наиболее значимых социальных учений; углубленный анализ социальных, политических и социокультурных факторов, направляющих и  предопределяющих динамику социальных изменений и тенденций развития социальной мысли в современном мире с учетом исторических изменений,  специфики российской реальности в контексте её включенности в процесс глобализации и с локальным взаимодействием и столкновением России с другими значимыми и влиятельными культурами и  цивилизациями.</w:t>
      </w:r>
    </w:p>
    <w:p w:rsidR="008E7B26" w:rsidRPr="00346A66" w:rsidRDefault="008E7B26" w:rsidP="008E7B26">
      <w:pPr>
        <w:ind w:right="-225"/>
        <w:jc w:val="both"/>
        <w:rPr>
          <w:iCs/>
        </w:rPr>
      </w:pPr>
    </w:p>
    <w:p w:rsidR="009376C6" w:rsidRPr="00346A66" w:rsidRDefault="00C928C0" w:rsidP="008E7B26">
      <w:pPr>
        <w:ind w:right="-227"/>
        <w:jc w:val="both"/>
        <w:rPr>
          <w:b/>
        </w:rPr>
      </w:pPr>
      <w:r w:rsidRPr="00346A66">
        <w:t xml:space="preserve">      </w:t>
      </w:r>
      <w:r w:rsidR="008E7B26" w:rsidRPr="00346A66">
        <w:t xml:space="preserve">Цель определяет </w:t>
      </w:r>
      <w:r w:rsidR="008E7B26" w:rsidRPr="00346A66">
        <w:rPr>
          <w:b/>
        </w:rPr>
        <w:t>з</w:t>
      </w:r>
      <w:r w:rsidR="009376C6" w:rsidRPr="00346A66">
        <w:rPr>
          <w:b/>
        </w:rPr>
        <w:t xml:space="preserve">адачи курса. </w:t>
      </w:r>
    </w:p>
    <w:p w:rsidR="009376C6" w:rsidRPr="00346A66" w:rsidRDefault="009376C6" w:rsidP="008E7B26">
      <w:pPr>
        <w:ind w:right="-227"/>
        <w:jc w:val="both"/>
      </w:pPr>
      <w:r w:rsidRPr="00346A66">
        <w:t>- знание содержания концепций, образующих каркас современного мировоззрения носителя российской культуры;</w:t>
      </w:r>
    </w:p>
    <w:p w:rsidR="009376C6" w:rsidRPr="00346A66" w:rsidRDefault="009376C6" w:rsidP="008E7B26">
      <w:pPr>
        <w:ind w:right="-227"/>
        <w:jc w:val="both"/>
      </w:pPr>
      <w:r w:rsidRPr="00346A66">
        <w:rPr>
          <w:b/>
        </w:rPr>
        <w:lastRenderedPageBreak/>
        <w:t xml:space="preserve">- </w:t>
      </w:r>
      <w:r w:rsidRPr="00346A66">
        <w:t xml:space="preserve">овладение ключевыми понятиями, основным содержанием и смыслом главных русских социологических теорий, ключевой методологией основных социологических школ и направлений России конца </w:t>
      </w:r>
      <w:r w:rsidRPr="00346A66">
        <w:rPr>
          <w:lang w:val="en-US"/>
        </w:rPr>
        <w:t>XIX</w:t>
      </w:r>
      <w:r w:rsidRPr="00346A66">
        <w:t xml:space="preserve"> – первой половины ХХ вв.;</w:t>
      </w:r>
    </w:p>
    <w:p w:rsidR="009376C6" w:rsidRPr="00346A66" w:rsidRDefault="009376C6" w:rsidP="008E7B26">
      <w:pPr>
        <w:ind w:right="-227"/>
        <w:jc w:val="both"/>
      </w:pPr>
      <w:r w:rsidRPr="00346A66">
        <w:t>- формирование и развитие навыков (на стыке социологии, социальной психологии и этики) научно</w:t>
      </w:r>
      <w:r w:rsidR="00C928C0" w:rsidRPr="00346A66">
        <w:t xml:space="preserve">го представления  с учетом специфики образования, </w:t>
      </w:r>
      <w:r w:rsidRPr="00346A66">
        <w:t>инте</w:t>
      </w:r>
      <w:r w:rsidR="00C928C0" w:rsidRPr="00346A66">
        <w:t>ресов и мировоззрения студентов</w:t>
      </w:r>
      <w:r w:rsidRPr="00346A66">
        <w:t xml:space="preserve">; </w:t>
      </w:r>
    </w:p>
    <w:p w:rsidR="009376C6" w:rsidRPr="00346A66" w:rsidRDefault="009376C6" w:rsidP="008E7B26">
      <w:pPr>
        <w:ind w:right="-227"/>
        <w:jc w:val="both"/>
      </w:pPr>
      <w:r w:rsidRPr="00346A66">
        <w:t>- усвоение фундаментальных закономерностей и специфики историко-социологического процесса в России, раскрытие истории русской социологической мысли как органической части западной истории социологии и теоретического синтеза её достижений с глубоко национальными особенностями осмысления и усвоения мировой социологической проблематики, понимание места русской социологии в отечественной и мировой культуре;</w:t>
      </w:r>
    </w:p>
    <w:p w:rsidR="009376C6" w:rsidRPr="00346A66" w:rsidRDefault="009376C6" w:rsidP="008E7B26">
      <w:pPr>
        <w:ind w:right="-227"/>
        <w:jc w:val="both"/>
      </w:pPr>
      <w:r w:rsidRPr="00346A66">
        <w:t>- раскрытие взаимосвязи между отечественными социологическими теориями, уникальной  цивилизацией, культурой и религией;</w:t>
      </w:r>
    </w:p>
    <w:p w:rsidR="009376C6" w:rsidRPr="00346A66" w:rsidRDefault="009376C6" w:rsidP="008E7B26">
      <w:pPr>
        <w:ind w:right="-227"/>
        <w:jc w:val="both"/>
      </w:pPr>
      <w:r w:rsidRPr="00346A66">
        <w:t xml:space="preserve">- выработка у </w:t>
      </w:r>
      <w:r w:rsidR="00C928C0" w:rsidRPr="00346A66">
        <w:t>студентов</w:t>
      </w:r>
      <w:r w:rsidRPr="00346A66">
        <w:t xml:space="preserve"> целостного, научного восприятия истории </w:t>
      </w:r>
      <w:r w:rsidR="00C928C0" w:rsidRPr="00346A66">
        <w:t xml:space="preserve">и специфики </w:t>
      </w:r>
      <w:r w:rsidRPr="00346A66">
        <w:t>русской социологии с привитием навыков следования классическим теориям;</w:t>
      </w:r>
    </w:p>
    <w:p w:rsidR="009376C6" w:rsidRPr="00346A66" w:rsidRDefault="009376C6" w:rsidP="008E7B26">
      <w:pPr>
        <w:ind w:right="-227"/>
        <w:jc w:val="both"/>
      </w:pPr>
      <w:r w:rsidRPr="00346A66">
        <w:t xml:space="preserve">- показ исторической и логико-смысловой связи русской социологической классики с современностью в плане актуальности продолжения и развития в нынешней отечественной социологии теоретических разработок и рекомендаций главных представителей и школ в нашей социологии с рассмотрением проблемы и степени применимости её базовых положений в процессе реформирования государственной, политической и социальной системы России. </w:t>
      </w:r>
    </w:p>
    <w:p w:rsidR="009376C6" w:rsidRPr="00346A66" w:rsidRDefault="009376C6" w:rsidP="008E7B26">
      <w:pPr>
        <w:ind w:right="-227"/>
        <w:jc w:val="both"/>
      </w:pPr>
    </w:p>
    <w:p w:rsidR="009376C6" w:rsidRPr="00346A66" w:rsidRDefault="009376C6" w:rsidP="008E7B26">
      <w:pPr>
        <w:ind w:right="-225"/>
        <w:jc w:val="both"/>
      </w:pPr>
    </w:p>
    <w:p w:rsidR="008E7B26" w:rsidRPr="00346A66" w:rsidRDefault="009376C6" w:rsidP="008E7B26">
      <w:pPr>
        <w:ind w:right="-225"/>
        <w:jc w:val="both"/>
        <w:rPr>
          <w:b/>
        </w:rPr>
      </w:pPr>
      <w:r w:rsidRPr="00346A66">
        <w:rPr>
          <w:b/>
        </w:rPr>
        <w:t xml:space="preserve">                     </w:t>
      </w:r>
      <w:r w:rsidRPr="00346A66">
        <w:rPr>
          <w:b/>
          <w:lang w:val="en-US"/>
        </w:rPr>
        <w:t>II</w:t>
      </w:r>
      <w:r w:rsidRPr="00346A66">
        <w:rPr>
          <w:b/>
        </w:rPr>
        <w:t xml:space="preserve">. Планируемые результаты по обучению дисциплине и </w:t>
      </w:r>
    </w:p>
    <w:p w:rsidR="009376C6" w:rsidRPr="00346A66" w:rsidRDefault="008E7B26" w:rsidP="008E7B26">
      <w:pPr>
        <w:ind w:right="-225"/>
        <w:jc w:val="both"/>
        <w:rPr>
          <w:b/>
        </w:rPr>
      </w:pPr>
      <w:r w:rsidRPr="00346A66">
        <w:rPr>
          <w:b/>
        </w:rPr>
        <w:t xml:space="preserve">                              </w:t>
      </w:r>
      <w:r w:rsidR="009376C6" w:rsidRPr="00346A66">
        <w:rPr>
          <w:b/>
        </w:rPr>
        <w:t>компетенции</w:t>
      </w:r>
      <w:r w:rsidRPr="00346A66">
        <w:rPr>
          <w:b/>
        </w:rPr>
        <w:t xml:space="preserve"> </w:t>
      </w:r>
      <w:r w:rsidR="009376C6" w:rsidRPr="00346A66">
        <w:rPr>
          <w:b/>
        </w:rPr>
        <w:t>профессиональной деятельности.</w:t>
      </w:r>
    </w:p>
    <w:p w:rsidR="009376C6" w:rsidRPr="00346A66" w:rsidRDefault="009376C6" w:rsidP="008E7B26">
      <w:pPr>
        <w:ind w:right="-225"/>
        <w:jc w:val="both"/>
        <w:rPr>
          <w:b/>
        </w:rPr>
      </w:pPr>
    </w:p>
    <w:p w:rsidR="009376C6" w:rsidRPr="00346A66" w:rsidRDefault="009376C6" w:rsidP="008E7B26">
      <w:pPr>
        <w:ind w:right="-227" w:firstLine="720"/>
        <w:jc w:val="both"/>
        <w:rPr>
          <w:lang w:eastAsia="ar-SA"/>
        </w:rPr>
      </w:pPr>
      <w:r w:rsidRPr="00346A66">
        <w:rPr>
          <w:lang w:eastAsia="ar-SA"/>
        </w:rPr>
        <w:t xml:space="preserve"> Изучение настоящей дисциплины направлено на приобретение </w:t>
      </w:r>
      <w:r w:rsidR="00E10844" w:rsidRPr="00346A66">
        <w:rPr>
          <w:lang w:eastAsia="ar-SA"/>
        </w:rPr>
        <w:t xml:space="preserve">студентами МФК </w:t>
      </w:r>
      <w:r w:rsidRPr="00346A66">
        <w:rPr>
          <w:lang w:eastAsia="ar-SA"/>
        </w:rPr>
        <w:t xml:space="preserve"> необходимого для них </w:t>
      </w:r>
      <w:r w:rsidR="00E10844" w:rsidRPr="00346A66">
        <w:rPr>
          <w:lang w:eastAsia="ar-SA"/>
        </w:rPr>
        <w:t xml:space="preserve">минимального </w:t>
      </w:r>
      <w:r w:rsidRPr="00346A66">
        <w:rPr>
          <w:lang w:eastAsia="ar-SA"/>
        </w:rPr>
        <w:t xml:space="preserve">объема, качества и уровня знаний (УК), на изучение и усвоение  </w:t>
      </w:r>
      <w:r w:rsidR="00E10844" w:rsidRPr="00346A66">
        <w:rPr>
          <w:lang w:eastAsia="ar-SA"/>
        </w:rPr>
        <w:t xml:space="preserve">первооснов </w:t>
      </w:r>
      <w:r w:rsidRPr="00346A66">
        <w:rPr>
          <w:lang w:eastAsia="ar-SA"/>
        </w:rPr>
        <w:t>историко-теоретического наследия русской социологической классики (ОПК)</w:t>
      </w:r>
      <w:r w:rsidR="00E10844" w:rsidRPr="00346A66">
        <w:rPr>
          <w:lang w:eastAsia="ar-SA"/>
        </w:rPr>
        <w:t>.</w:t>
      </w:r>
      <w:r w:rsidRPr="00346A66">
        <w:rPr>
          <w:lang w:eastAsia="ar-SA"/>
        </w:rPr>
        <w:t xml:space="preserve"> </w:t>
      </w:r>
    </w:p>
    <w:p w:rsidR="009376C6" w:rsidRDefault="009376C6" w:rsidP="008E7B26">
      <w:pPr>
        <w:ind w:right="-227" w:firstLine="720"/>
        <w:jc w:val="both"/>
      </w:pPr>
      <w:r w:rsidRPr="00346A66">
        <w:rPr>
          <w:lang w:eastAsia="ar-SA"/>
        </w:rPr>
        <w:t xml:space="preserve"> Д</w:t>
      </w:r>
      <w:r w:rsidRPr="00346A66">
        <w:t xml:space="preserve">исциплина носит историко-социологический и во многом общегуманитарный характер и ориентирует </w:t>
      </w:r>
      <w:r w:rsidR="00E10844" w:rsidRPr="00346A66">
        <w:t>слушателей МФК</w:t>
      </w:r>
      <w:r w:rsidRPr="00346A66">
        <w:t xml:space="preserve"> на </w:t>
      </w:r>
      <w:r w:rsidR="00E10844" w:rsidRPr="00346A66">
        <w:t xml:space="preserve">минимальное </w:t>
      </w:r>
      <w:r w:rsidRPr="00346A66">
        <w:t xml:space="preserve">изучение и знание традиционных проблем российской социологии как научной рефлексии, отражающей, фиксирующей и определяющей общественное бытие (УК-1) и методы характера социального исследования, присущего отечественной социологической мысли (ПК-1). Её освоение предполагает совершенствование навыков работы со специальными текстами (ПК-2) и способность использования знания для углубленного понимания проблем человека и общества в современной России (УК-2); </w:t>
      </w:r>
      <w:proofErr w:type="gramStart"/>
      <w:r w:rsidRPr="00346A66">
        <w:t>позволяет расширить, углубить и систематизировать знания в области истории и теории отечественной и западной социологии (ПК-3), связать их с материалом, полученным в ходе изучения других общих социально-гуманитарных и специальных социологических дисциплин (ОПК-1), со смыслами и ценностями мировой и российской культуры (УК-3), а также с проблематикой наиболее актуальных теоретических и практических дискуссий и задач в современной социологии (ПК-4).</w:t>
      </w:r>
      <w:proofErr w:type="gramEnd"/>
    </w:p>
    <w:p w:rsidR="00346A66" w:rsidRDefault="00346A66" w:rsidP="008E7B26">
      <w:pPr>
        <w:ind w:right="-227" w:firstLine="720"/>
        <w:jc w:val="both"/>
      </w:pPr>
    </w:p>
    <w:p w:rsidR="00346A66" w:rsidRDefault="00346A66" w:rsidP="008E7B26">
      <w:pPr>
        <w:ind w:right="-227" w:firstLine="720"/>
        <w:jc w:val="both"/>
      </w:pPr>
    </w:p>
    <w:p w:rsidR="00346A66" w:rsidRPr="00E60BE8" w:rsidRDefault="00346A66" w:rsidP="008E7B26">
      <w:pPr>
        <w:ind w:right="-227" w:firstLine="720"/>
        <w:jc w:val="both"/>
      </w:pPr>
    </w:p>
    <w:p w:rsidR="00C3525C" w:rsidRPr="00E60BE8" w:rsidRDefault="00C3525C" w:rsidP="008E7B26">
      <w:pPr>
        <w:ind w:right="-227" w:firstLine="720"/>
        <w:jc w:val="both"/>
      </w:pPr>
    </w:p>
    <w:p w:rsidR="00C3525C" w:rsidRPr="00E60BE8" w:rsidRDefault="00C3525C" w:rsidP="008E7B26">
      <w:pPr>
        <w:ind w:right="-227" w:firstLine="720"/>
        <w:jc w:val="both"/>
      </w:pPr>
    </w:p>
    <w:tbl>
      <w:tblPr>
        <w:tblStyle w:val="20"/>
        <w:tblW w:w="0" w:type="auto"/>
        <w:jc w:val="center"/>
        <w:tblLook w:val="04A0"/>
      </w:tblPr>
      <w:tblGrid>
        <w:gridCol w:w="3681"/>
        <w:gridCol w:w="5663"/>
      </w:tblGrid>
      <w:tr w:rsidR="006E46CE" w:rsidRPr="00346A66" w:rsidTr="00497E22">
        <w:trPr>
          <w:jc w:val="center"/>
        </w:trPr>
        <w:tc>
          <w:tcPr>
            <w:tcW w:w="3681" w:type="dxa"/>
          </w:tcPr>
          <w:p w:rsidR="006E46CE" w:rsidRPr="00346A66" w:rsidRDefault="006E46CE" w:rsidP="008E7B26">
            <w:pPr>
              <w:jc w:val="left"/>
              <w:rPr>
                <w:b/>
                <w:lang w:eastAsia="en-US"/>
              </w:rPr>
            </w:pPr>
            <w:r w:rsidRPr="00346A66">
              <w:rPr>
                <w:b/>
                <w:lang w:eastAsia="en-US"/>
              </w:rPr>
              <w:t>Формируемые компетенции</w:t>
            </w:r>
          </w:p>
        </w:tc>
        <w:tc>
          <w:tcPr>
            <w:tcW w:w="5663" w:type="dxa"/>
          </w:tcPr>
          <w:p w:rsidR="006E46CE" w:rsidRPr="00346A66" w:rsidRDefault="006E46CE" w:rsidP="008E7B26">
            <w:pPr>
              <w:jc w:val="left"/>
              <w:rPr>
                <w:b/>
                <w:lang w:eastAsia="en-US"/>
              </w:rPr>
            </w:pPr>
            <w:r w:rsidRPr="00346A66">
              <w:rPr>
                <w:b/>
                <w:lang w:eastAsia="en-US"/>
              </w:rPr>
              <w:t xml:space="preserve">Планируемые результаты </w:t>
            </w:r>
            <w:proofErr w:type="gramStart"/>
            <w:r w:rsidRPr="00346A66">
              <w:rPr>
                <w:b/>
                <w:lang w:eastAsia="en-US"/>
              </w:rPr>
              <w:t>обучения по дисциплине</w:t>
            </w:r>
            <w:proofErr w:type="gramEnd"/>
          </w:p>
        </w:tc>
      </w:tr>
      <w:tr w:rsidR="006E46CE" w:rsidRPr="00346A66" w:rsidTr="00497E22">
        <w:trPr>
          <w:trHeight w:val="2260"/>
          <w:jc w:val="center"/>
        </w:trPr>
        <w:tc>
          <w:tcPr>
            <w:tcW w:w="3681" w:type="dxa"/>
          </w:tcPr>
          <w:p w:rsidR="006E46CE" w:rsidRPr="00346A66" w:rsidRDefault="006E46CE" w:rsidP="008E7B26">
            <w:pPr>
              <w:jc w:val="left"/>
              <w:rPr>
                <w:lang w:eastAsia="en-US"/>
              </w:rPr>
            </w:pPr>
            <w:r w:rsidRPr="00346A66">
              <w:lastRenderedPageBreak/>
              <w:t xml:space="preserve">Способность </w:t>
            </w:r>
            <w:r w:rsidR="00A63F5D" w:rsidRPr="00346A66">
              <w:t xml:space="preserve">выбирать, </w:t>
            </w:r>
            <w:r w:rsidRPr="00346A66">
              <w:t>формировать</w:t>
            </w:r>
            <w:r w:rsidR="00A63F5D" w:rsidRPr="00346A66">
              <w:t xml:space="preserve"> </w:t>
            </w:r>
            <w:r w:rsidRPr="00346A66">
              <w:t>и анализировать информационные массивы,</w:t>
            </w:r>
            <w:r w:rsidR="00A63F5D" w:rsidRPr="00346A66">
              <w:t xml:space="preserve"> связанные с изучением русской социологической классики и главных сфер и проблем современности</w:t>
            </w:r>
            <w:r w:rsidRPr="00346A66">
              <w:t xml:space="preserve"> </w:t>
            </w:r>
            <w:r w:rsidRPr="00346A66">
              <w:br/>
              <w:t>(ПК - 17)</w:t>
            </w:r>
          </w:p>
        </w:tc>
        <w:tc>
          <w:tcPr>
            <w:tcW w:w="5663" w:type="dxa"/>
          </w:tcPr>
          <w:p w:rsidR="006E46CE" w:rsidRPr="00346A66" w:rsidRDefault="00A63F5D" w:rsidP="008E7B26">
            <w:pPr>
              <w:jc w:val="left"/>
            </w:pPr>
            <w:r w:rsidRPr="00346A66">
              <w:rPr>
                <w:b/>
              </w:rPr>
              <w:t>Знать</w:t>
            </w:r>
            <w:r w:rsidRPr="00346A66">
              <w:t xml:space="preserve"> основы, персоналии и направления </w:t>
            </w:r>
            <w:r w:rsidR="006E46CE" w:rsidRPr="00346A66">
              <w:t xml:space="preserve"> русской классической социологии </w:t>
            </w:r>
            <w:r w:rsidRPr="00346A66">
              <w:t xml:space="preserve">в их связи с </w:t>
            </w:r>
            <w:r w:rsidR="006E46CE" w:rsidRPr="00346A66">
              <w:t xml:space="preserve"> западно</w:t>
            </w:r>
            <w:r w:rsidRPr="00346A66">
              <w:t>й</w:t>
            </w:r>
            <w:r w:rsidR="006E46CE" w:rsidRPr="00346A66">
              <w:t xml:space="preserve"> социальной мысл</w:t>
            </w:r>
            <w:r w:rsidRPr="00346A66">
              <w:t>ью</w:t>
            </w:r>
          </w:p>
          <w:p w:rsidR="006E46CE" w:rsidRPr="00346A66" w:rsidRDefault="006E46CE" w:rsidP="008E7B26">
            <w:pPr>
              <w:jc w:val="left"/>
              <w:rPr>
                <w:b/>
              </w:rPr>
            </w:pPr>
            <w:r w:rsidRPr="00346A66">
              <w:rPr>
                <w:b/>
              </w:rPr>
              <w:t xml:space="preserve">Уметь: </w:t>
            </w:r>
            <w:r w:rsidRPr="00346A66">
              <w:rPr>
                <w:lang w:eastAsia="en-US"/>
              </w:rPr>
              <w:t xml:space="preserve">проводить параллели между </w:t>
            </w:r>
            <w:r w:rsidR="00634E62" w:rsidRPr="00346A66">
              <w:rPr>
                <w:lang w:eastAsia="en-US"/>
              </w:rPr>
              <w:t>исследованными русской классикой</w:t>
            </w:r>
            <w:r w:rsidRPr="00346A66">
              <w:rPr>
                <w:lang w:eastAsia="en-US"/>
              </w:rPr>
              <w:t xml:space="preserve"> тенденциями прошлого и современности, использовать полученные знания для анализа и оценки социальной сферы</w:t>
            </w:r>
          </w:p>
        </w:tc>
      </w:tr>
      <w:tr w:rsidR="006E46CE" w:rsidRPr="008E7B26" w:rsidTr="00497E22">
        <w:trPr>
          <w:trHeight w:val="2458"/>
          <w:jc w:val="center"/>
        </w:trPr>
        <w:tc>
          <w:tcPr>
            <w:tcW w:w="3681" w:type="dxa"/>
          </w:tcPr>
          <w:p w:rsidR="006E46CE" w:rsidRPr="00346A66" w:rsidRDefault="006E46CE" w:rsidP="008E7B26">
            <w:pPr>
              <w:suppressAutoHyphens/>
              <w:autoSpaceDE w:val="0"/>
              <w:autoSpaceDN w:val="0"/>
              <w:adjustRightInd w:val="0"/>
              <w:jc w:val="left"/>
            </w:pPr>
            <w:r w:rsidRPr="00346A66">
              <w:t xml:space="preserve">Способность выявлять насущные проблемы становления и существования личности в современном мире, взаимодействия личности с природой и обществом; формирования человеческого капитала; актуализации социальной ценности человека; личностного развития и </w:t>
            </w:r>
            <w:proofErr w:type="spellStart"/>
            <w:r w:rsidRPr="00346A66">
              <w:t>самосозидания</w:t>
            </w:r>
            <w:proofErr w:type="spellEnd"/>
            <w:r w:rsidRPr="00346A66">
              <w:t xml:space="preserve"> (СПК-1)</w:t>
            </w:r>
          </w:p>
        </w:tc>
        <w:tc>
          <w:tcPr>
            <w:tcW w:w="5663" w:type="dxa"/>
          </w:tcPr>
          <w:p w:rsidR="006E46CE" w:rsidRPr="00346A66" w:rsidRDefault="006E46CE" w:rsidP="008E7B26">
            <w:pPr>
              <w:jc w:val="left"/>
            </w:pPr>
            <w:r w:rsidRPr="00346A66">
              <w:rPr>
                <w:b/>
                <w:lang w:eastAsia="en-US"/>
              </w:rPr>
              <w:t xml:space="preserve">Уметь: </w:t>
            </w:r>
            <w:r w:rsidRPr="00346A66">
              <w:t xml:space="preserve">выявлять насущные проблемы становления </w:t>
            </w:r>
            <w:r w:rsidR="00634E62" w:rsidRPr="00346A66">
              <w:t xml:space="preserve">общества </w:t>
            </w:r>
            <w:r w:rsidRPr="00346A66">
              <w:t xml:space="preserve">и существования </w:t>
            </w:r>
            <w:r w:rsidR="00634E62" w:rsidRPr="00346A66">
              <w:t>в нем человека</w:t>
            </w:r>
            <w:r w:rsidRPr="00346A66">
              <w:t>,</w:t>
            </w:r>
            <w:r w:rsidR="00634E62" w:rsidRPr="00346A66">
              <w:t xml:space="preserve"> концентрироваться на понимании</w:t>
            </w:r>
            <w:r w:rsidRPr="00346A66">
              <w:t xml:space="preserve"> социальной ценности </w:t>
            </w:r>
            <w:r w:rsidR="00634E62" w:rsidRPr="00346A66">
              <w:t xml:space="preserve">и уникальности каждого </w:t>
            </w:r>
            <w:r w:rsidRPr="00346A66">
              <w:t>человека</w:t>
            </w:r>
            <w:r w:rsidR="00634E62" w:rsidRPr="00346A66">
              <w:t xml:space="preserve"> как основы </w:t>
            </w:r>
            <w:r w:rsidRPr="00346A66">
              <w:t xml:space="preserve">личностного развития и </w:t>
            </w:r>
            <w:proofErr w:type="spellStart"/>
            <w:r w:rsidRPr="00346A66">
              <w:t>самосозидания</w:t>
            </w:r>
            <w:proofErr w:type="spellEnd"/>
          </w:p>
        </w:tc>
      </w:tr>
    </w:tbl>
    <w:p w:rsidR="006E46CE" w:rsidRPr="008E7B26" w:rsidRDefault="006E46CE" w:rsidP="008E7B26">
      <w:pPr>
        <w:ind w:firstLine="709"/>
        <w:jc w:val="both"/>
        <w:rPr>
          <w:b/>
          <w:sz w:val="28"/>
          <w:szCs w:val="28"/>
        </w:rPr>
      </w:pPr>
    </w:p>
    <w:p w:rsidR="008C7C1F" w:rsidRDefault="008C7C1F" w:rsidP="008C7C1F">
      <w:pPr>
        <w:rPr>
          <w:sz w:val="28"/>
          <w:szCs w:val="28"/>
        </w:rPr>
      </w:pPr>
    </w:p>
    <w:p w:rsidR="00EC0815" w:rsidRDefault="00AD2E58" w:rsidP="00EC0815">
      <w:pPr>
        <w:ind w:firstLine="709"/>
        <w:rPr>
          <w:b/>
        </w:rPr>
      </w:pPr>
      <w:r>
        <w:rPr>
          <w:sz w:val="28"/>
          <w:szCs w:val="28"/>
        </w:rPr>
        <w:t xml:space="preserve">      </w:t>
      </w:r>
      <w:r w:rsidR="00EC0815">
        <w:rPr>
          <w:sz w:val="28"/>
          <w:szCs w:val="28"/>
          <w:lang w:val="en-US"/>
        </w:rPr>
        <w:t>III</w:t>
      </w:r>
      <w:proofErr w:type="gramStart"/>
      <w:r w:rsidR="005D2719" w:rsidRPr="005D2719">
        <w:rPr>
          <w:sz w:val="28"/>
          <w:szCs w:val="28"/>
        </w:rPr>
        <w:t xml:space="preserve">.  </w:t>
      </w:r>
      <w:r w:rsidR="00EC0815">
        <w:rPr>
          <w:b/>
        </w:rPr>
        <w:t>Содержание</w:t>
      </w:r>
      <w:proofErr w:type="gramEnd"/>
      <w:r w:rsidR="00EC0815">
        <w:rPr>
          <w:b/>
        </w:rPr>
        <w:t xml:space="preserve"> дисциплины, структурированное по темам с указанием отведенного на них количества академических часов и видов учебных занятий</w:t>
      </w:r>
    </w:p>
    <w:p w:rsidR="00346A66" w:rsidRPr="00EC0815" w:rsidRDefault="00346A66" w:rsidP="008C7C1F">
      <w:pPr>
        <w:rPr>
          <w:sz w:val="28"/>
          <w:szCs w:val="28"/>
        </w:rPr>
      </w:pPr>
    </w:p>
    <w:p w:rsidR="008C7C1F" w:rsidRDefault="008C7C1F" w:rsidP="008C7C1F">
      <w:r>
        <w:rPr>
          <w:sz w:val="28"/>
          <w:szCs w:val="28"/>
        </w:rPr>
        <w:t xml:space="preserve">                </w:t>
      </w:r>
    </w:p>
    <w:p w:rsidR="00F32BAF" w:rsidRDefault="00F32BAF" w:rsidP="00F32BAF">
      <w:pPr>
        <w:rPr>
          <w:b/>
          <w:sz w:val="28"/>
          <w:szCs w:val="28"/>
        </w:rPr>
      </w:pPr>
    </w:p>
    <w:tbl>
      <w:tblPr>
        <w:tblW w:w="10575"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38"/>
        <w:gridCol w:w="4368"/>
        <w:gridCol w:w="1135"/>
      </w:tblGrid>
      <w:tr w:rsidR="00F32BAF" w:rsidTr="00143017">
        <w:trPr>
          <w:trHeight w:val="1375"/>
        </w:trPr>
        <w:tc>
          <w:tcPr>
            <w:tcW w:w="534" w:type="dxa"/>
            <w:tcBorders>
              <w:top w:val="single" w:sz="4" w:space="0" w:color="000000"/>
              <w:left w:val="single" w:sz="4" w:space="0" w:color="000000"/>
              <w:bottom w:val="single" w:sz="4" w:space="0" w:color="000000"/>
              <w:right w:val="single" w:sz="4" w:space="0" w:color="000000"/>
            </w:tcBorders>
            <w:hideMark/>
          </w:tcPr>
          <w:p w:rsidR="00F32BAF" w:rsidRPr="005D2719" w:rsidRDefault="00F32BAF">
            <w:r>
              <w:t xml:space="preserve">N </w:t>
            </w:r>
          </w:p>
        </w:tc>
        <w:tc>
          <w:tcPr>
            <w:tcW w:w="4538" w:type="dxa"/>
            <w:tcBorders>
              <w:top w:val="single" w:sz="4" w:space="0" w:color="000000"/>
              <w:left w:val="single" w:sz="4" w:space="0" w:color="000000"/>
              <w:bottom w:val="single" w:sz="4" w:space="0" w:color="000000"/>
              <w:right w:val="single" w:sz="4" w:space="0" w:color="000000"/>
            </w:tcBorders>
            <w:hideMark/>
          </w:tcPr>
          <w:p w:rsidR="00F32BAF" w:rsidRDefault="00F32BAF">
            <w:r w:rsidRPr="005D2719">
              <w:t xml:space="preserve"> </w:t>
            </w:r>
            <w:r>
              <w:t xml:space="preserve">        Темы лекций и семинаров</w:t>
            </w:r>
          </w:p>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86006F" w:rsidP="00C82E0C">
            <w:pPr>
              <w:jc w:val="center"/>
            </w:pPr>
            <w:r>
              <w:t xml:space="preserve">Часы лекционных занятий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F32BAF">
            <w:r>
              <w:t>Самостоятельная работа</w:t>
            </w:r>
          </w:p>
          <w:p w:rsidR="00F32BAF" w:rsidRDefault="00F32BAF"/>
        </w:tc>
      </w:tr>
      <w:tr w:rsidR="00F32BAF" w:rsidTr="00143017">
        <w:tc>
          <w:tcPr>
            <w:tcW w:w="534" w:type="dxa"/>
            <w:tcBorders>
              <w:top w:val="single" w:sz="4" w:space="0" w:color="000000"/>
              <w:left w:val="single" w:sz="4" w:space="0" w:color="000000"/>
              <w:bottom w:val="single" w:sz="4" w:space="0" w:color="000000"/>
              <w:right w:val="single" w:sz="4" w:space="0" w:color="000000"/>
            </w:tcBorders>
          </w:tcPr>
          <w:p w:rsidR="00F32BAF" w:rsidRPr="00C82E0C" w:rsidRDefault="00C82E0C">
            <w:r>
              <w:t>1.</w:t>
            </w:r>
          </w:p>
        </w:tc>
        <w:tc>
          <w:tcPr>
            <w:tcW w:w="4538" w:type="dxa"/>
            <w:tcBorders>
              <w:top w:val="single" w:sz="4" w:space="0" w:color="000000"/>
              <w:left w:val="single" w:sz="4" w:space="0" w:color="000000"/>
              <w:bottom w:val="single" w:sz="4" w:space="0" w:color="000000"/>
              <w:right w:val="single" w:sz="4" w:space="0" w:color="000000"/>
            </w:tcBorders>
          </w:tcPr>
          <w:p w:rsidR="00F32BAF" w:rsidRDefault="00C82E0C" w:rsidP="00207B1A">
            <w:r>
              <w:t xml:space="preserve">Тема 1. Нравственная и ценностно-нормативная </w:t>
            </w:r>
            <w:r w:rsidR="0086006F">
              <w:t xml:space="preserve">установка </w:t>
            </w:r>
            <w:r>
              <w:t xml:space="preserve">в </w:t>
            </w:r>
            <w:r w:rsidR="0086006F">
              <w:t xml:space="preserve">антипозитивистской </w:t>
            </w:r>
            <w:r>
              <w:t>классической русской социальной мысли</w:t>
            </w:r>
            <w:r w:rsidR="0086006F">
              <w:t xml:space="preserve"> (русские субъе</w:t>
            </w:r>
            <w:r w:rsidR="00207B1A">
              <w:t>к</w:t>
            </w:r>
            <w:r w:rsidR="0086006F">
              <w:t>тивисты, неокантианцы, психологическое направление)</w:t>
            </w:r>
          </w:p>
        </w:tc>
        <w:tc>
          <w:tcPr>
            <w:tcW w:w="4368" w:type="dxa"/>
            <w:tcBorders>
              <w:top w:val="single" w:sz="4" w:space="0" w:color="000000"/>
              <w:left w:val="single" w:sz="4" w:space="0" w:color="000000"/>
              <w:bottom w:val="single" w:sz="4" w:space="0" w:color="000000"/>
              <w:right w:val="single" w:sz="4" w:space="0" w:color="000000"/>
            </w:tcBorders>
          </w:tcPr>
          <w:p w:rsidR="00F32BAF" w:rsidRDefault="0086006F">
            <w:pPr>
              <w:jc w:val="center"/>
            </w:pPr>
            <w:r>
              <w:t>2</w:t>
            </w:r>
          </w:p>
        </w:tc>
        <w:tc>
          <w:tcPr>
            <w:tcW w:w="1135" w:type="dxa"/>
            <w:tcBorders>
              <w:top w:val="single" w:sz="4" w:space="0" w:color="000000"/>
              <w:left w:val="single" w:sz="4" w:space="0" w:color="000000"/>
              <w:bottom w:val="single" w:sz="4" w:space="0" w:color="000000"/>
              <w:right w:val="single" w:sz="4" w:space="0" w:color="000000"/>
            </w:tcBorders>
          </w:tcPr>
          <w:p w:rsidR="00F32BAF" w:rsidRDefault="0086006F">
            <w:r>
              <w:t xml:space="preserve">    </w:t>
            </w:r>
            <w:r w:rsidR="00143017">
              <w:t>-</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2.</w:t>
            </w:r>
          </w:p>
        </w:tc>
        <w:tc>
          <w:tcPr>
            <w:tcW w:w="4538" w:type="dxa"/>
            <w:tcBorders>
              <w:top w:val="single" w:sz="4" w:space="0" w:color="000000"/>
              <w:left w:val="single" w:sz="4" w:space="0" w:color="000000"/>
              <w:bottom w:val="single" w:sz="4" w:space="0" w:color="000000"/>
              <w:right w:val="single" w:sz="4" w:space="0" w:color="000000"/>
            </w:tcBorders>
          </w:tcPr>
          <w:p w:rsidR="00F32BAF" w:rsidRDefault="0086006F">
            <w:pPr>
              <w:autoSpaceDE w:val="0"/>
              <w:autoSpaceDN w:val="0"/>
              <w:adjustRightInd w:val="0"/>
            </w:pPr>
            <w:r>
              <w:t xml:space="preserve">Критика русскими социологами идей гуманизма, позитивизма, материализма в условиях </w:t>
            </w:r>
            <w:r w:rsidR="00F32BAF">
              <w:t xml:space="preserve">кризиса культуры, религии, морали, социальных отношений в России </w:t>
            </w:r>
            <w:r w:rsidR="00F32BAF">
              <w:rPr>
                <w:lang w:val="en-US"/>
              </w:rPr>
              <w:t>XIX</w:t>
            </w:r>
            <w:r w:rsidR="00F32BAF">
              <w:t xml:space="preserve"> – </w:t>
            </w:r>
            <w:r w:rsidR="00F32BAF">
              <w:rPr>
                <w:lang w:val="en-US"/>
              </w:rPr>
              <w:t>XX</w:t>
            </w:r>
            <w:r w:rsidR="00F32BAF">
              <w:t xml:space="preserve"> веков. </w:t>
            </w:r>
          </w:p>
          <w:p w:rsidR="00F32BAF" w:rsidRDefault="00F32BAF"/>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F32BAF" w:rsidP="0086006F">
            <w:pPr>
              <w:jc w:val="center"/>
            </w:pPr>
            <w:r>
              <w:t xml:space="preserve">2 </w:t>
            </w:r>
            <w:r w:rsidR="0086006F">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F32BAF" w:rsidP="0086006F">
            <w:r>
              <w:t xml:space="preserve">     </w:t>
            </w:r>
            <w:r w:rsidR="00143017">
              <w:t>-</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3.</w:t>
            </w:r>
          </w:p>
        </w:tc>
        <w:tc>
          <w:tcPr>
            <w:tcW w:w="4538" w:type="dxa"/>
            <w:tcBorders>
              <w:top w:val="single" w:sz="4" w:space="0" w:color="000000"/>
              <w:left w:val="single" w:sz="4" w:space="0" w:color="000000"/>
              <w:bottom w:val="single" w:sz="4" w:space="0" w:color="000000"/>
              <w:right w:val="single" w:sz="4" w:space="0" w:color="000000"/>
            </w:tcBorders>
          </w:tcPr>
          <w:p w:rsidR="0086006F" w:rsidRDefault="00F32BAF" w:rsidP="0086006F">
            <w:r>
              <w:t xml:space="preserve">  </w:t>
            </w:r>
            <w:r w:rsidR="0086006F">
              <w:t xml:space="preserve">  Антропологический кризис как причина деформации права, государства, социальных  отношений:  русские мыслители о задачах реконструкции истинного социального и исторического знания.</w:t>
            </w:r>
          </w:p>
          <w:p w:rsidR="00F32BAF" w:rsidRDefault="00F32BAF" w:rsidP="0086006F"/>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F32BAF" w:rsidP="0086006F">
            <w:pPr>
              <w:jc w:val="center"/>
            </w:pPr>
            <w:r>
              <w:t xml:space="preserve"> 2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4.</w:t>
            </w:r>
          </w:p>
        </w:tc>
        <w:tc>
          <w:tcPr>
            <w:tcW w:w="4538" w:type="dxa"/>
            <w:tcBorders>
              <w:top w:val="single" w:sz="4" w:space="0" w:color="000000"/>
              <w:left w:val="single" w:sz="4" w:space="0" w:color="000000"/>
              <w:bottom w:val="single" w:sz="4" w:space="0" w:color="000000"/>
              <w:right w:val="single" w:sz="4" w:space="0" w:color="000000"/>
            </w:tcBorders>
            <w:hideMark/>
          </w:tcPr>
          <w:p w:rsidR="0086006F" w:rsidRDefault="00F32BAF" w:rsidP="0086006F">
            <w:pPr>
              <w:tabs>
                <w:tab w:val="left" w:pos="142"/>
              </w:tabs>
              <w:jc w:val="both"/>
            </w:pPr>
            <w:r>
              <w:t xml:space="preserve">  </w:t>
            </w:r>
            <w:r w:rsidR="0086006F">
              <w:t xml:space="preserve">Проблема отношений России и Запада в трудах русских мыслителей </w:t>
            </w:r>
            <w:r w:rsidR="0086006F">
              <w:rPr>
                <w:lang w:val="en-US"/>
              </w:rPr>
              <w:t>XIX</w:t>
            </w:r>
            <w:r w:rsidR="0086006F">
              <w:t xml:space="preserve"> – середины </w:t>
            </w:r>
            <w:r w:rsidR="0086006F">
              <w:rPr>
                <w:lang w:val="en-US"/>
              </w:rPr>
              <w:t>XX</w:t>
            </w:r>
            <w:r w:rsidR="00207B1A">
              <w:t xml:space="preserve"> веков как стратегическая </w:t>
            </w:r>
            <w:r w:rsidR="00207B1A">
              <w:lastRenderedPageBreak/>
              <w:t>линия современного социального знания</w:t>
            </w:r>
            <w:r w:rsidR="0086006F">
              <w:t>.</w:t>
            </w:r>
          </w:p>
          <w:p w:rsidR="00F32BAF" w:rsidRDefault="00F32BAF" w:rsidP="0086006F"/>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207B1A" w:rsidP="00207B1A">
            <w:pPr>
              <w:jc w:val="center"/>
            </w:pPr>
            <w:r>
              <w:lastRenderedPageBreak/>
              <w:t xml:space="preserve"> 4</w:t>
            </w:r>
            <w:r w:rsidR="00F32BAF">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lastRenderedPageBreak/>
              <w:t>5.</w:t>
            </w:r>
          </w:p>
        </w:tc>
        <w:tc>
          <w:tcPr>
            <w:tcW w:w="4538" w:type="dxa"/>
            <w:tcBorders>
              <w:top w:val="single" w:sz="4" w:space="0" w:color="000000"/>
              <w:left w:val="single" w:sz="4" w:space="0" w:color="000000"/>
              <w:bottom w:val="single" w:sz="4" w:space="0" w:color="000000"/>
              <w:right w:val="single" w:sz="4" w:space="0" w:color="000000"/>
            </w:tcBorders>
            <w:hideMark/>
          </w:tcPr>
          <w:p w:rsidR="00207B1A" w:rsidRDefault="00F32BAF" w:rsidP="00207B1A">
            <w:r>
              <w:t xml:space="preserve">  </w:t>
            </w:r>
            <w:r w:rsidR="00207B1A">
              <w:t>Задача интеграции и синтеза социального знания в трудах русских социологов: проблема синтеза социологии, этики, психологии и философской  антропологии как насущная проблема современного обществоведения.</w:t>
            </w:r>
          </w:p>
          <w:p w:rsidR="00F32BAF" w:rsidRDefault="00F32BAF">
            <w:r>
              <w:t xml:space="preserve"> </w:t>
            </w:r>
          </w:p>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207B1A" w:rsidP="00207B1A">
            <w:pPr>
              <w:jc w:val="center"/>
            </w:pPr>
            <w:r>
              <w:t xml:space="preserve">  2</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F32BAF" w:rsidP="00207B1A">
            <w:r>
              <w:t xml:space="preserve">     </w:t>
            </w:r>
            <w:r w:rsidR="00143017">
              <w:t>-</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6.</w:t>
            </w:r>
          </w:p>
        </w:tc>
        <w:tc>
          <w:tcPr>
            <w:tcW w:w="4538" w:type="dxa"/>
            <w:tcBorders>
              <w:top w:val="single" w:sz="4" w:space="0" w:color="000000"/>
              <w:left w:val="single" w:sz="4" w:space="0" w:color="000000"/>
              <w:bottom w:val="single" w:sz="4" w:space="0" w:color="000000"/>
              <w:right w:val="single" w:sz="4" w:space="0" w:color="000000"/>
            </w:tcBorders>
          </w:tcPr>
          <w:p w:rsidR="00F32BAF" w:rsidRDefault="00207B1A" w:rsidP="00207B1A">
            <w:proofErr w:type="spellStart"/>
            <w:r>
              <w:t>Историософия</w:t>
            </w:r>
            <w:proofErr w:type="spellEnd"/>
            <w:r>
              <w:t>, социальная психология и учение об обществе как ключевые темы русской социальной мысли</w:t>
            </w:r>
          </w:p>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F32BAF" w:rsidP="00207B1A">
            <w:pPr>
              <w:jc w:val="center"/>
            </w:pPr>
            <w:r>
              <w:t xml:space="preserve">2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7</w:t>
            </w:r>
          </w:p>
        </w:tc>
        <w:tc>
          <w:tcPr>
            <w:tcW w:w="4538" w:type="dxa"/>
            <w:tcBorders>
              <w:top w:val="single" w:sz="4" w:space="0" w:color="000000"/>
              <w:left w:val="single" w:sz="4" w:space="0" w:color="000000"/>
              <w:bottom w:val="single" w:sz="4" w:space="0" w:color="000000"/>
              <w:right w:val="single" w:sz="4" w:space="0" w:color="000000"/>
            </w:tcBorders>
          </w:tcPr>
          <w:p w:rsidR="00207B1A" w:rsidRDefault="00207B1A" w:rsidP="00207B1A">
            <w:r>
              <w:t>Классические отечественные социологические разработки теории власти, государства, права и правосознания личности и проблема их применимости и внедрения в социальную ткань современной России.</w:t>
            </w:r>
          </w:p>
          <w:p w:rsidR="00F32BAF" w:rsidRDefault="00F32BAF" w:rsidP="00207B1A"/>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143017" w:rsidP="00207B1A">
            <w:pPr>
              <w:jc w:val="center"/>
            </w:pPr>
            <w:r>
              <w:t>4</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207B1A" w:rsidP="00207B1A">
            <w:r>
              <w:t xml:space="preserve">     </w:t>
            </w:r>
            <w:r w:rsidR="00143017">
              <w:t>-</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pPr>
              <w:rPr>
                <w:lang w:val="en-US"/>
              </w:rPr>
            </w:pPr>
            <w:r>
              <w:t>8</w:t>
            </w:r>
            <w:r>
              <w:rPr>
                <w:lang w:val="en-US"/>
              </w:rPr>
              <w:t>.</w:t>
            </w:r>
          </w:p>
        </w:tc>
        <w:tc>
          <w:tcPr>
            <w:tcW w:w="4538" w:type="dxa"/>
            <w:tcBorders>
              <w:top w:val="single" w:sz="4" w:space="0" w:color="000000"/>
              <w:left w:val="single" w:sz="4" w:space="0" w:color="000000"/>
              <w:bottom w:val="single" w:sz="4" w:space="0" w:color="000000"/>
              <w:right w:val="single" w:sz="4" w:space="0" w:color="000000"/>
            </w:tcBorders>
          </w:tcPr>
          <w:p w:rsidR="007B3487" w:rsidRDefault="007B3487" w:rsidP="007B3487">
            <w:r>
              <w:t>«Русская идея» в трудах русских социальных мыслителей и  необходимость поисков  и создания современной идеологии национальных  проектов развития России.</w:t>
            </w:r>
          </w:p>
          <w:p w:rsidR="00F32BAF" w:rsidRDefault="00F32BAF"/>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143017" w:rsidP="007B3487">
            <w:pPr>
              <w:jc w:val="center"/>
            </w:pPr>
            <w:r>
              <w:t xml:space="preserve">  4</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pPr>
              <w:rPr>
                <w:lang w:val="en-US"/>
              </w:rPr>
            </w:pPr>
            <w:r>
              <w:t>9</w:t>
            </w:r>
            <w:r>
              <w:rPr>
                <w:lang w:val="en-US"/>
              </w:rPr>
              <w:t>.</w:t>
            </w:r>
          </w:p>
        </w:tc>
        <w:tc>
          <w:tcPr>
            <w:tcW w:w="4538" w:type="dxa"/>
            <w:tcBorders>
              <w:top w:val="single" w:sz="4" w:space="0" w:color="000000"/>
              <w:left w:val="single" w:sz="4" w:space="0" w:color="000000"/>
              <w:bottom w:val="single" w:sz="4" w:space="0" w:color="000000"/>
              <w:right w:val="single" w:sz="4" w:space="0" w:color="000000"/>
            </w:tcBorders>
          </w:tcPr>
          <w:p w:rsidR="007B3487" w:rsidRDefault="007B3487" w:rsidP="007B3487">
            <w:r>
              <w:t xml:space="preserve">Консервативная и либеральная линии в русской общественной мысли и современность:  постсоветские научные дискуссии «Традиция и реформация» в условиях глобального столкновения культур и цивилизаций.  </w:t>
            </w:r>
          </w:p>
          <w:p w:rsidR="00F32BAF" w:rsidRDefault="00F32BAF" w:rsidP="007B3487"/>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7B3487">
            <w:pPr>
              <w:jc w:val="center"/>
            </w:pPr>
            <w:r>
              <w:t>2</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pPr>
              <w:rPr>
                <w:lang w:val="en-US"/>
              </w:rPr>
            </w:pPr>
            <w:r>
              <w:t>10</w:t>
            </w:r>
            <w:r>
              <w:rPr>
                <w:lang w:val="en-US"/>
              </w:rPr>
              <w:t>.</w:t>
            </w:r>
          </w:p>
        </w:tc>
        <w:tc>
          <w:tcPr>
            <w:tcW w:w="4538" w:type="dxa"/>
            <w:tcBorders>
              <w:top w:val="single" w:sz="4" w:space="0" w:color="000000"/>
              <w:left w:val="single" w:sz="4" w:space="0" w:color="000000"/>
              <w:bottom w:val="single" w:sz="4" w:space="0" w:color="000000"/>
              <w:right w:val="single" w:sz="4" w:space="0" w:color="000000"/>
            </w:tcBorders>
            <w:hideMark/>
          </w:tcPr>
          <w:p w:rsidR="007B3487" w:rsidRDefault="007B3487" w:rsidP="007B3487">
            <w:r>
              <w:t xml:space="preserve">Коренная трансформация сознания и научных представлений об обществе в конце </w:t>
            </w:r>
            <w:r>
              <w:rPr>
                <w:lang w:val="en-US"/>
              </w:rPr>
              <w:t>XX</w:t>
            </w:r>
            <w:r w:rsidRPr="00F32BAF">
              <w:t xml:space="preserve"> </w:t>
            </w:r>
            <w:r>
              <w:t xml:space="preserve">– начале </w:t>
            </w:r>
            <w:r>
              <w:rPr>
                <w:lang w:val="en-US"/>
              </w:rPr>
              <w:t>XXI</w:t>
            </w:r>
            <w:r>
              <w:t xml:space="preserve"> и классические русские разработки теории прогресса, коммуникации и  технократического общества». </w:t>
            </w:r>
          </w:p>
          <w:p w:rsidR="00F32BAF" w:rsidRDefault="00F32BAF"/>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F32BAF" w:rsidP="007B3487">
            <w:pPr>
              <w:jc w:val="center"/>
            </w:pPr>
            <w:r>
              <w:t xml:space="preserve">2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11.</w:t>
            </w:r>
          </w:p>
        </w:tc>
        <w:tc>
          <w:tcPr>
            <w:tcW w:w="4538" w:type="dxa"/>
            <w:tcBorders>
              <w:top w:val="single" w:sz="4" w:space="0" w:color="000000"/>
              <w:left w:val="single" w:sz="4" w:space="0" w:color="000000"/>
              <w:bottom w:val="single" w:sz="4" w:space="0" w:color="000000"/>
              <w:right w:val="single" w:sz="4" w:space="0" w:color="000000"/>
            </w:tcBorders>
          </w:tcPr>
          <w:p w:rsidR="00F32BAF" w:rsidRDefault="007B3487" w:rsidP="007B3487">
            <w:pPr>
              <w:jc w:val="both"/>
            </w:pPr>
            <w:r>
              <w:t xml:space="preserve"> Творческое наследие русской общественной мысли и ситуация постмодерна: деконструкция культуры, истории, морали, человека</w:t>
            </w:r>
          </w:p>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7B3487" w:rsidP="007B3487">
            <w:pPr>
              <w:jc w:val="center"/>
            </w:pPr>
            <w:r>
              <w:t xml:space="preserve">2 </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F32BAF" w:rsidP="007B3487">
            <w:r>
              <w:t xml:space="preserve">     </w:t>
            </w:r>
            <w:r w:rsidR="00143017">
              <w:t>-</w:t>
            </w:r>
          </w:p>
        </w:tc>
      </w:tr>
      <w:tr w:rsidR="00F32BAF" w:rsidTr="00143017">
        <w:tc>
          <w:tcPr>
            <w:tcW w:w="534" w:type="dxa"/>
            <w:tcBorders>
              <w:top w:val="single" w:sz="4" w:space="0" w:color="000000"/>
              <w:left w:val="single" w:sz="4" w:space="0" w:color="000000"/>
              <w:bottom w:val="single" w:sz="4" w:space="0" w:color="000000"/>
              <w:right w:val="single" w:sz="4" w:space="0" w:color="000000"/>
            </w:tcBorders>
            <w:hideMark/>
          </w:tcPr>
          <w:p w:rsidR="00F32BAF" w:rsidRDefault="00F32BAF">
            <w:r>
              <w:t>12.</w:t>
            </w:r>
          </w:p>
        </w:tc>
        <w:tc>
          <w:tcPr>
            <w:tcW w:w="4538" w:type="dxa"/>
            <w:tcBorders>
              <w:top w:val="single" w:sz="4" w:space="0" w:color="000000"/>
              <w:left w:val="single" w:sz="4" w:space="0" w:color="000000"/>
              <w:bottom w:val="single" w:sz="4" w:space="0" w:color="000000"/>
              <w:right w:val="single" w:sz="4" w:space="0" w:color="000000"/>
            </w:tcBorders>
            <w:hideMark/>
          </w:tcPr>
          <w:p w:rsidR="00143017" w:rsidRDefault="00143017" w:rsidP="00143017">
            <w:r>
              <w:t xml:space="preserve">Дореволюционная и постреволюционная эмигрантская социологическая российская мысль, социология в СССР и задачи российской  общественной науки в начале </w:t>
            </w:r>
            <w:r>
              <w:rPr>
                <w:lang w:val="en-US"/>
              </w:rPr>
              <w:t>XXI</w:t>
            </w:r>
            <w:r>
              <w:t xml:space="preserve"> века. </w:t>
            </w:r>
          </w:p>
          <w:p w:rsidR="00F32BAF" w:rsidRDefault="00F32BAF" w:rsidP="007B3487"/>
        </w:tc>
        <w:tc>
          <w:tcPr>
            <w:tcW w:w="4368" w:type="dxa"/>
            <w:tcBorders>
              <w:top w:val="single" w:sz="4" w:space="0" w:color="000000"/>
              <w:left w:val="single" w:sz="4" w:space="0" w:color="000000"/>
              <w:bottom w:val="single" w:sz="4" w:space="0" w:color="000000"/>
              <w:right w:val="single" w:sz="4" w:space="0" w:color="000000"/>
            </w:tcBorders>
            <w:hideMark/>
          </w:tcPr>
          <w:p w:rsidR="00F32BAF" w:rsidRDefault="00143017">
            <w:pPr>
              <w:jc w:val="center"/>
            </w:pPr>
            <w:r>
              <w:t>2</w:t>
            </w:r>
          </w:p>
        </w:tc>
        <w:tc>
          <w:tcPr>
            <w:tcW w:w="1135" w:type="dxa"/>
            <w:tcBorders>
              <w:top w:val="single" w:sz="4" w:space="0" w:color="000000"/>
              <w:left w:val="single" w:sz="4" w:space="0" w:color="000000"/>
              <w:bottom w:val="single" w:sz="4" w:space="0" w:color="000000"/>
              <w:right w:val="single" w:sz="4" w:space="0" w:color="000000"/>
            </w:tcBorders>
            <w:hideMark/>
          </w:tcPr>
          <w:p w:rsidR="00F32BAF" w:rsidRDefault="00143017">
            <w:r>
              <w:t xml:space="preserve">     -</w:t>
            </w:r>
          </w:p>
        </w:tc>
      </w:tr>
      <w:tr w:rsidR="00F32BAF" w:rsidTr="00143017">
        <w:tc>
          <w:tcPr>
            <w:tcW w:w="534" w:type="dxa"/>
            <w:tcBorders>
              <w:top w:val="single" w:sz="4" w:space="0" w:color="000000"/>
              <w:left w:val="single" w:sz="4" w:space="0" w:color="000000"/>
              <w:bottom w:val="single" w:sz="4" w:space="0" w:color="000000"/>
              <w:right w:val="single" w:sz="4" w:space="0" w:color="000000"/>
            </w:tcBorders>
          </w:tcPr>
          <w:p w:rsidR="00F32BAF" w:rsidRDefault="00F32BAF"/>
        </w:tc>
        <w:tc>
          <w:tcPr>
            <w:tcW w:w="4538" w:type="dxa"/>
            <w:tcBorders>
              <w:top w:val="single" w:sz="4" w:space="0" w:color="000000"/>
              <w:left w:val="single" w:sz="4" w:space="0" w:color="000000"/>
              <w:bottom w:val="single" w:sz="4" w:space="0" w:color="000000"/>
              <w:right w:val="single" w:sz="4" w:space="0" w:color="000000"/>
            </w:tcBorders>
          </w:tcPr>
          <w:p w:rsidR="00F32BAF" w:rsidRDefault="00143017" w:rsidP="007B3487">
            <w:pPr>
              <w:jc w:val="both"/>
            </w:pPr>
            <w:r>
              <w:t>ИТОГО: 30 часов</w:t>
            </w:r>
          </w:p>
        </w:tc>
        <w:tc>
          <w:tcPr>
            <w:tcW w:w="4368" w:type="dxa"/>
            <w:tcBorders>
              <w:top w:val="single" w:sz="4" w:space="0" w:color="000000"/>
              <w:left w:val="single" w:sz="4" w:space="0" w:color="000000"/>
              <w:bottom w:val="single" w:sz="4" w:space="0" w:color="000000"/>
              <w:right w:val="single" w:sz="4" w:space="0" w:color="000000"/>
            </w:tcBorders>
          </w:tcPr>
          <w:p w:rsidR="00F32BAF" w:rsidRPr="00EC0815" w:rsidRDefault="00EC0815">
            <w:pPr>
              <w:jc w:val="center"/>
            </w:pPr>
            <w:r>
              <w:t>Форма отчетности - зачет</w:t>
            </w:r>
          </w:p>
        </w:tc>
        <w:tc>
          <w:tcPr>
            <w:tcW w:w="1135" w:type="dxa"/>
            <w:tcBorders>
              <w:top w:val="single" w:sz="4" w:space="0" w:color="000000"/>
              <w:left w:val="single" w:sz="4" w:space="0" w:color="000000"/>
              <w:bottom w:val="single" w:sz="4" w:space="0" w:color="000000"/>
              <w:right w:val="single" w:sz="4" w:space="0" w:color="000000"/>
            </w:tcBorders>
          </w:tcPr>
          <w:p w:rsidR="00F32BAF" w:rsidRDefault="00F32BAF"/>
        </w:tc>
      </w:tr>
    </w:tbl>
    <w:p w:rsidR="00C62677" w:rsidRDefault="00F32BAF" w:rsidP="00F32BAF">
      <w:pPr>
        <w:jc w:val="both"/>
        <w:rPr>
          <w:b/>
        </w:rPr>
      </w:pPr>
      <w:r>
        <w:rPr>
          <w:b/>
        </w:rPr>
        <w:lastRenderedPageBreak/>
        <w:t xml:space="preserve">     </w:t>
      </w:r>
    </w:p>
    <w:p w:rsidR="00C62677" w:rsidRDefault="00C62677" w:rsidP="00F32BAF">
      <w:pPr>
        <w:jc w:val="both"/>
        <w:rPr>
          <w:b/>
        </w:rPr>
      </w:pPr>
    </w:p>
    <w:p w:rsidR="00143017" w:rsidRDefault="00F32BAF" w:rsidP="00F32BAF">
      <w:pPr>
        <w:jc w:val="both"/>
        <w:rPr>
          <w:b/>
        </w:rPr>
      </w:pPr>
      <w:r>
        <w:rPr>
          <w:b/>
        </w:rPr>
        <w:t xml:space="preserve">Тема 1. </w:t>
      </w:r>
      <w:r w:rsidR="00C62677" w:rsidRPr="00C62677">
        <w:rPr>
          <w:b/>
        </w:rPr>
        <w:t>Нравственная и ценностно-нормативная установка в антипозитивистской классической русской социальной мысли (русские субъективисты, неокантианцы, психологическое направление)</w:t>
      </w:r>
      <w:r w:rsidR="00C62677">
        <w:rPr>
          <w:b/>
        </w:rPr>
        <w:t xml:space="preserve">. </w:t>
      </w:r>
    </w:p>
    <w:p w:rsidR="00F32BAF" w:rsidRDefault="00F32BAF" w:rsidP="00F32BAF">
      <w:pPr>
        <w:autoSpaceDE w:val="0"/>
        <w:autoSpaceDN w:val="0"/>
        <w:adjustRightInd w:val="0"/>
        <w:jc w:val="both"/>
      </w:pPr>
      <w:r>
        <w:t xml:space="preserve">     Ускорение процесса секуляризации сознания, позитивизм как философская мода и новая идеология, распространение и господство позитивизма в умах ученых-обществоведов корпуса. Отход интеллигенции от веры и церкви, </w:t>
      </w:r>
      <w:proofErr w:type="spellStart"/>
      <w:r>
        <w:t>арелигиозность</w:t>
      </w:r>
      <w:proofErr w:type="spellEnd"/>
      <w:r>
        <w:t xml:space="preserve">, религиозный агностицизм и скептицизм, нигилизм как главные черты и составляющие научного мышления. Исторический и социальный практицизм и релятивизм как </w:t>
      </w:r>
      <w:proofErr w:type="spellStart"/>
      <w:r>
        <w:t>стратегема</w:t>
      </w:r>
      <w:proofErr w:type="spellEnd"/>
      <w:r>
        <w:t xml:space="preserve"> трансформации мышления ученого-обществоведа в Европе и в России.</w:t>
      </w:r>
    </w:p>
    <w:p w:rsidR="00F32BAF" w:rsidRDefault="00F32BAF" w:rsidP="00F32BAF">
      <w:pPr>
        <w:autoSpaceDE w:val="0"/>
        <w:autoSpaceDN w:val="0"/>
        <w:adjustRightInd w:val="0"/>
        <w:jc w:val="both"/>
      </w:pPr>
      <w:r>
        <w:t xml:space="preserve">     Исторический спор метафизического рационализма и эмпиризма в социологии: крах схоластической метафизики и философии истории и преобладание в ученых умах  научного принципа «опытного знания». Критика</w:t>
      </w:r>
      <w:proofErr w:type="gramStart"/>
      <w:r>
        <w:t xml:space="preserve"> В</w:t>
      </w:r>
      <w:proofErr w:type="gramEnd"/>
      <w:r>
        <w:t>л. Соловьевым несостоятельности «отвлеченной метафизики» и принципа голого эмпиризма как «односторонностей» и теоретической ограниченности в развитии европейской философии.</w:t>
      </w:r>
    </w:p>
    <w:p w:rsidR="00F32BAF" w:rsidRDefault="00F32BAF" w:rsidP="00F32BAF">
      <w:pPr>
        <w:autoSpaceDE w:val="0"/>
        <w:autoSpaceDN w:val="0"/>
        <w:adjustRightInd w:val="0"/>
        <w:jc w:val="both"/>
      </w:pPr>
      <w:r>
        <w:t xml:space="preserve">     Первые в России классические позитивные социологи, школы и направления и их главные методы исследования социальной реальности. Постепенное осознание частью русских социологов ограниченности принципов </w:t>
      </w:r>
      <w:proofErr w:type="spellStart"/>
      <w:r>
        <w:t>контова</w:t>
      </w:r>
      <w:proofErr w:type="spellEnd"/>
      <w:r>
        <w:t xml:space="preserve"> позитивизма. Нарастающая критика мировоззренческих основ теоретического метода позитивизма: представителями субъективной школы,  неокантианцами и неопозитивистами (П.Сорокин).</w:t>
      </w:r>
    </w:p>
    <w:p w:rsidR="00F32BAF" w:rsidRDefault="00F32BAF" w:rsidP="00F32BAF">
      <w:pPr>
        <w:autoSpaceDE w:val="0"/>
        <w:autoSpaceDN w:val="0"/>
        <w:adjustRightInd w:val="0"/>
        <w:jc w:val="both"/>
      </w:pPr>
      <w:r>
        <w:t xml:space="preserve">     Изначальный </w:t>
      </w:r>
      <w:proofErr w:type="spellStart"/>
      <w:r>
        <w:t>этикоцентризм</w:t>
      </w:r>
      <w:proofErr w:type="spellEnd"/>
      <w:r>
        <w:t xml:space="preserve"> и </w:t>
      </w:r>
      <w:proofErr w:type="spellStart"/>
      <w:r>
        <w:t>панморализм</w:t>
      </w:r>
      <w:proofErr w:type="spellEnd"/>
      <w:r>
        <w:t xml:space="preserve"> русской социологии: традиционные для ценностного нормативизма подходы к изучению общества (универсализм, </w:t>
      </w:r>
      <w:proofErr w:type="spellStart"/>
      <w:r>
        <w:t>аксиологизм</w:t>
      </w:r>
      <w:proofErr w:type="spellEnd"/>
      <w:r>
        <w:t xml:space="preserve">, кантовский априоризм моральных норм сознания, первичность личности по отношению к обществу и др.). Критика «вторичности» и пассивности позитивистского исследования по отношению к социальной реальности,  политической ангажированности и утопичности целей позитивной социологии и провозглашение первичности субъективного сознания, морали и приоритета роли ценностей в </w:t>
      </w:r>
      <w:proofErr w:type="spellStart"/>
      <w:r>
        <w:t>конституировании</w:t>
      </w:r>
      <w:proofErr w:type="spellEnd"/>
      <w:r>
        <w:t xml:space="preserve"> социальных отношений. Критика неокантианцами эволюционизма, экономического материализма и позитивного метода. Мировоззренческая константа и методологическая актуальность разбора принципов и критики классического позитивизма русскими </w:t>
      </w:r>
      <w:proofErr w:type="spellStart"/>
      <w:r>
        <w:t>социологами-антипозитивистами</w:t>
      </w:r>
      <w:proofErr w:type="spellEnd"/>
      <w:r>
        <w:t xml:space="preserve"> для современной отечественной социальной науки.</w:t>
      </w:r>
    </w:p>
    <w:p w:rsidR="00F32BAF" w:rsidRDefault="00F32BAF" w:rsidP="00F32BAF">
      <w:pPr>
        <w:autoSpaceDE w:val="0"/>
        <w:autoSpaceDN w:val="0"/>
        <w:adjustRightInd w:val="0"/>
        <w:jc w:val="both"/>
      </w:pPr>
    </w:p>
    <w:p w:rsidR="005258E3" w:rsidRPr="005258E3" w:rsidRDefault="00F32BAF" w:rsidP="005258E3">
      <w:pPr>
        <w:autoSpaceDE w:val="0"/>
        <w:autoSpaceDN w:val="0"/>
        <w:adjustRightInd w:val="0"/>
        <w:rPr>
          <w:b/>
        </w:rPr>
      </w:pPr>
      <w:r>
        <w:rPr>
          <w:b/>
        </w:rPr>
        <w:t xml:space="preserve">  </w:t>
      </w:r>
      <w:r w:rsidR="005258E3">
        <w:rPr>
          <w:b/>
        </w:rPr>
        <w:t xml:space="preserve"> Тема 2. </w:t>
      </w:r>
      <w:r w:rsidR="005258E3" w:rsidRPr="005258E3">
        <w:rPr>
          <w:b/>
        </w:rPr>
        <w:t xml:space="preserve">Критика русскими социологами идей гуманизма, позитивизма, материализма в условиях кризиса культуры, религии, морали, социальных отношений в России </w:t>
      </w:r>
      <w:r w:rsidR="005258E3" w:rsidRPr="005258E3">
        <w:rPr>
          <w:b/>
          <w:lang w:val="en-US"/>
        </w:rPr>
        <w:t>XIX</w:t>
      </w:r>
      <w:r w:rsidR="005258E3" w:rsidRPr="005258E3">
        <w:rPr>
          <w:b/>
        </w:rPr>
        <w:t xml:space="preserve"> – </w:t>
      </w:r>
      <w:r w:rsidR="005258E3" w:rsidRPr="005258E3">
        <w:rPr>
          <w:b/>
          <w:lang w:val="en-US"/>
        </w:rPr>
        <w:t>XX</w:t>
      </w:r>
      <w:r w:rsidR="005258E3" w:rsidRPr="005258E3">
        <w:rPr>
          <w:b/>
        </w:rPr>
        <w:t xml:space="preserve"> веков. </w:t>
      </w:r>
    </w:p>
    <w:p w:rsidR="00F32BAF" w:rsidRDefault="00F32BAF" w:rsidP="00F32BAF">
      <w:pPr>
        <w:autoSpaceDE w:val="0"/>
        <w:autoSpaceDN w:val="0"/>
        <w:adjustRightInd w:val="0"/>
        <w:jc w:val="both"/>
      </w:pPr>
      <w:r>
        <w:rPr>
          <w:b/>
        </w:rPr>
        <w:t xml:space="preserve">   </w:t>
      </w:r>
      <w:r w:rsidR="005258E3">
        <w:rPr>
          <w:b/>
        </w:rPr>
        <w:t xml:space="preserve">    </w:t>
      </w:r>
      <w:r>
        <w:rPr>
          <w:b/>
        </w:rPr>
        <w:t xml:space="preserve">     </w:t>
      </w:r>
      <w:r>
        <w:t xml:space="preserve">Кризис </w:t>
      </w:r>
      <w:r w:rsidR="005258E3">
        <w:t xml:space="preserve">гуманизма как мировоззрения, противоречия </w:t>
      </w:r>
      <w:r>
        <w:t xml:space="preserve">в науке в результате появления релятивистской физической теории на рубеже </w:t>
      </w:r>
      <w:r>
        <w:rPr>
          <w:lang w:val="en-US"/>
        </w:rPr>
        <w:t>XIX</w:t>
      </w:r>
      <w:r>
        <w:t xml:space="preserve"> – </w:t>
      </w:r>
      <w:r>
        <w:rPr>
          <w:lang w:val="en-US"/>
        </w:rPr>
        <w:t>XX</w:t>
      </w:r>
      <w:r w:rsidRPr="00F32BAF">
        <w:t xml:space="preserve"> </w:t>
      </w:r>
      <w:r>
        <w:t xml:space="preserve">вв. и усиления критики со стороны ученых дарвинистской теории эволюции. Утеря социологией позитивизма опоры на строгий естественнонаучный метод как образец и критерий истинности метода социального познания. Мировоззренческая растерянность и </w:t>
      </w:r>
      <w:proofErr w:type="gramStart"/>
      <w:r>
        <w:t>раздвоенность в рядах</w:t>
      </w:r>
      <w:proofErr w:type="gramEnd"/>
      <w:r>
        <w:t xml:space="preserve"> ученых, потеря монолитности ученого корпуса на основе материалистического мировоззрения и его раскол на атеистически и религиозно мыслящих ученых. Мировоззренческая косность позитивистов и критика их мировоззрения естественнонаучными гениями. Смысл и цели написания В.И. Лениным философской работы «Материализм и эмпириокритицизм».</w:t>
      </w:r>
    </w:p>
    <w:p w:rsidR="00F32BAF" w:rsidRDefault="00F32BAF" w:rsidP="00F32BAF">
      <w:pPr>
        <w:autoSpaceDE w:val="0"/>
        <w:autoSpaceDN w:val="0"/>
        <w:adjustRightInd w:val="0"/>
        <w:jc w:val="both"/>
      </w:pPr>
      <w:r>
        <w:t xml:space="preserve">     Выбор парадигм развития социального знания внутри корпуса социологов в России в мире. Усиление идеалистических взглядов и тенденций в русских социологических школах и направлениях в связи с кризисом науки и усилением влияния русской религиозной философии, поэзии и литературы Русского Серебряного века. Коллизии, шатания в становлении западной социологии ХХ века, поиски ею предмета и метода исследования.</w:t>
      </w:r>
    </w:p>
    <w:p w:rsidR="00F32BAF" w:rsidRDefault="00F32BAF" w:rsidP="00F32BAF">
      <w:pPr>
        <w:autoSpaceDE w:val="0"/>
        <w:autoSpaceDN w:val="0"/>
        <w:adjustRightInd w:val="0"/>
        <w:jc w:val="both"/>
      </w:pPr>
      <w:r>
        <w:lastRenderedPageBreak/>
        <w:t xml:space="preserve">     Трансформация российского сознания с момента горбачевской перестройки и празднования 1000-летия Крещения Руси. Освобождение русской социологической мысли от диктата марксизма и попытки её возврата к свободному исследованию. Преобладание в социологии экономического и позитивистского подходов. Утеря советскими учеными-обществоведами религиозной веры, дореволюционных научных традиций: сложности осмысления, поворота сознания к наследию социологов-классиков и введения в широкий научный оборот классических русских социологических и философских идей и разработок. Позитивизм, марксизм и </w:t>
      </w:r>
      <w:proofErr w:type="spellStart"/>
      <w:r>
        <w:t>антипозитивизм</w:t>
      </w:r>
      <w:proofErr w:type="spellEnd"/>
      <w:r>
        <w:t xml:space="preserve"> в отечественной мысли сегодня. Трудности выбора исторической стратегии и форм развития России и задачи социологического знания.</w:t>
      </w:r>
    </w:p>
    <w:p w:rsidR="00F32BAF" w:rsidRDefault="00F32BAF" w:rsidP="00F32BAF">
      <w:pPr>
        <w:autoSpaceDE w:val="0"/>
        <w:autoSpaceDN w:val="0"/>
        <w:adjustRightInd w:val="0"/>
        <w:jc w:val="both"/>
      </w:pPr>
    </w:p>
    <w:p w:rsidR="005258E3" w:rsidRPr="005258E3" w:rsidRDefault="00F32BAF" w:rsidP="005258E3">
      <w:pPr>
        <w:rPr>
          <w:b/>
        </w:rPr>
      </w:pPr>
      <w:r>
        <w:t xml:space="preserve">     </w:t>
      </w:r>
      <w:r w:rsidR="005258E3">
        <w:rPr>
          <w:b/>
        </w:rPr>
        <w:t>Тема 3</w:t>
      </w:r>
      <w:r w:rsidRPr="005258E3">
        <w:rPr>
          <w:b/>
        </w:rPr>
        <w:t xml:space="preserve">.  </w:t>
      </w:r>
      <w:r w:rsidR="005258E3" w:rsidRPr="005258E3">
        <w:rPr>
          <w:b/>
        </w:rPr>
        <w:t xml:space="preserve">    Антропологический кризис как причина деформации права, государства, социальных  отношений:  русские мыслители о задачах реконструкции истинного социального и исторического знания.</w:t>
      </w:r>
    </w:p>
    <w:p w:rsidR="00F32BAF" w:rsidRDefault="005258E3" w:rsidP="005258E3">
      <w:r>
        <w:rPr>
          <w:b/>
        </w:rPr>
        <w:t xml:space="preserve">   </w:t>
      </w:r>
      <w:r w:rsidR="00F32BAF">
        <w:rPr>
          <w:b/>
        </w:rPr>
        <w:t xml:space="preserve">     </w:t>
      </w:r>
      <w:r w:rsidR="00F32BAF">
        <w:t xml:space="preserve">Антропологический кризис эпохи как кризис религиозного мировоззрения, духовности восприятия мира, кризис нравственности и кризис идентичности. Постиндустриальное общество как </w:t>
      </w:r>
      <w:proofErr w:type="gramStart"/>
      <w:r w:rsidR="00F32BAF">
        <w:t>последняя</w:t>
      </w:r>
      <w:proofErr w:type="gramEnd"/>
      <w:r w:rsidR="00F32BAF">
        <w:t xml:space="preserve"> стадии секуляризации общественного сознания и измельчания культуры и человека.</w:t>
      </w:r>
    </w:p>
    <w:p w:rsidR="00F32BAF" w:rsidRDefault="00F32BAF" w:rsidP="00F32BAF">
      <w:pPr>
        <w:tabs>
          <w:tab w:val="left" w:pos="142"/>
        </w:tabs>
        <w:jc w:val="both"/>
        <w:rPr>
          <w:color w:val="000000"/>
        </w:rPr>
      </w:pPr>
      <w:r>
        <w:t xml:space="preserve">     Этико-социальная школа русского субъективизма и психологизма. Субъективная школа в социологии (этико-социологическое направление, субъективный метод) как широкое самобытное течение. </w:t>
      </w:r>
      <w:proofErr w:type="gramStart"/>
      <w:r>
        <w:t>Программные труды («Исторические письма» П.Л.Лаврова и «Что такое прогресс?», «Герой и толпа» Н.К. Михайловского, «Историческая философия» Н.И. Кареева.</w:t>
      </w:r>
      <w:proofErr w:type="gramEnd"/>
      <w:r>
        <w:t xml:space="preserve"> Теория личности. </w:t>
      </w:r>
      <w:r>
        <w:rPr>
          <w:color w:val="000000"/>
        </w:rPr>
        <w:t>Сравнение характеристики героя и харизматика у  Н.К. Михайловского и М.Вебера. Учение русских социологов о прогрессе и роли личности в истории.</w:t>
      </w:r>
    </w:p>
    <w:p w:rsidR="00F32BAF" w:rsidRDefault="00F32BAF" w:rsidP="00F32BAF">
      <w:pPr>
        <w:ind w:left="360"/>
        <w:jc w:val="both"/>
      </w:pPr>
      <w:r>
        <w:rPr>
          <w:color w:val="000000"/>
        </w:rPr>
        <w:t xml:space="preserve">Русское неокантианство. </w:t>
      </w:r>
      <w:r>
        <w:t xml:space="preserve">Борьба за идеализм («Вперед, к Канту») как общая задача неокантианского направления. Категория личности в неокантианских концепциях. Социологический персонализм и теоретический  субъективизм подход к изучению социальной реальности. Личностное измерение социальной жизни. Проблема психологизма в социологии. Полемика с Дюркгеймом и </w:t>
      </w:r>
      <w:proofErr w:type="spellStart"/>
      <w:r>
        <w:t>Тардом</w:t>
      </w:r>
      <w:proofErr w:type="spellEnd"/>
      <w:r>
        <w:t>.</w:t>
      </w:r>
    </w:p>
    <w:p w:rsidR="00F32BAF" w:rsidRDefault="00F32BAF" w:rsidP="00F32BAF">
      <w:pPr>
        <w:tabs>
          <w:tab w:val="left" w:pos="142"/>
        </w:tabs>
        <w:jc w:val="both"/>
      </w:pPr>
      <w:r>
        <w:t xml:space="preserve">      Поворот к персонализму и </w:t>
      </w:r>
      <w:proofErr w:type="spellStart"/>
      <w:r>
        <w:t>историософии</w:t>
      </w:r>
      <w:proofErr w:type="spellEnd"/>
      <w:r>
        <w:t xml:space="preserve"> в русских социальных доктринах. </w:t>
      </w:r>
    </w:p>
    <w:p w:rsidR="00F32BAF" w:rsidRDefault="00F32BAF" w:rsidP="00F32BAF">
      <w:pPr>
        <w:tabs>
          <w:tab w:val="left" w:pos="142"/>
        </w:tabs>
        <w:jc w:val="both"/>
      </w:pPr>
      <w:r>
        <w:t xml:space="preserve">     Персонализм Н. Бердяева. Интуитивизм и персонализм Н.О. </w:t>
      </w:r>
      <w:proofErr w:type="spellStart"/>
      <w:r>
        <w:t>Лосского</w:t>
      </w:r>
      <w:proofErr w:type="spellEnd"/>
      <w:r>
        <w:t xml:space="preserve"> и его социологическая концепция </w:t>
      </w:r>
      <w:proofErr w:type="spellStart"/>
      <w:r>
        <w:t>консубстанциальности</w:t>
      </w:r>
      <w:proofErr w:type="spellEnd"/>
      <w:r>
        <w:t xml:space="preserve">. С. Франк о парадоксальности человека и духовных основах общества. Иррациональный экзистенциализм Л. </w:t>
      </w:r>
      <w:proofErr w:type="spellStart"/>
      <w:r>
        <w:t>Шестова</w:t>
      </w:r>
      <w:proofErr w:type="spellEnd"/>
      <w:r>
        <w:t xml:space="preserve">. Синтез философии личности и соборности у С.Н. Булгакова.   </w:t>
      </w:r>
    </w:p>
    <w:p w:rsidR="00F32BAF" w:rsidRDefault="00F32BAF" w:rsidP="00F32BAF">
      <w:pPr>
        <w:tabs>
          <w:tab w:val="left" w:pos="142"/>
        </w:tabs>
        <w:jc w:val="both"/>
      </w:pPr>
      <w:r>
        <w:t xml:space="preserve">     </w:t>
      </w:r>
      <w:proofErr w:type="spellStart"/>
      <w:r>
        <w:t>Персоналистическая</w:t>
      </w:r>
      <w:proofErr w:type="spellEnd"/>
      <w:r>
        <w:t xml:space="preserve"> социология сегодня как альтернатива стилизации и упрощению социальной реальности в позитивистской и марксистской социологии и как специфический метод описания и исследования общества и его структур.</w:t>
      </w:r>
    </w:p>
    <w:p w:rsidR="00F32BAF" w:rsidRDefault="00F32BAF" w:rsidP="00F32BAF">
      <w:pPr>
        <w:tabs>
          <w:tab w:val="left" w:pos="142"/>
        </w:tabs>
        <w:jc w:val="both"/>
      </w:pPr>
    </w:p>
    <w:p w:rsidR="005258E3" w:rsidRPr="005258E3" w:rsidRDefault="00F32BAF" w:rsidP="005258E3">
      <w:pPr>
        <w:tabs>
          <w:tab w:val="left" w:pos="142"/>
        </w:tabs>
        <w:jc w:val="both"/>
        <w:rPr>
          <w:b/>
        </w:rPr>
      </w:pPr>
      <w:r>
        <w:t xml:space="preserve">     </w:t>
      </w:r>
      <w:r w:rsidR="005258E3">
        <w:rPr>
          <w:b/>
        </w:rPr>
        <w:t>Тема 4</w:t>
      </w:r>
      <w:r>
        <w:rPr>
          <w:b/>
        </w:rPr>
        <w:t xml:space="preserve">. </w:t>
      </w:r>
      <w:r w:rsidR="005258E3" w:rsidRPr="005258E3">
        <w:rPr>
          <w:b/>
        </w:rPr>
        <w:t xml:space="preserve">Проблема отношений России и Запада в трудах русских мыслителей </w:t>
      </w:r>
      <w:r w:rsidR="005258E3" w:rsidRPr="005258E3">
        <w:rPr>
          <w:b/>
          <w:lang w:val="en-US"/>
        </w:rPr>
        <w:t>XIX</w:t>
      </w:r>
      <w:r w:rsidR="005258E3" w:rsidRPr="005258E3">
        <w:rPr>
          <w:b/>
        </w:rPr>
        <w:t xml:space="preserve"> – середины </w:t>
      </w:r>
      <w:r w:rsidR="005258E3" w:rsidRPr="005258E3">
        <w:rPr>
          <w:b/>
          <w:lang w:val="en-US"/>
        </w:rPr>
        <w:t>XX</w:t>
      </w:r>
      <w:r w:rsidR="005258E3" w:rsidRPr="005258E3">
        <w:rPr>
          <w:b/>
        </w:rPr>
        <w:t xml:space="preserve"> веков как стратегическая линия современного социального знания.</w:t>
      </w:r>
    </w:p>
    <w:p w:rsidR="00F32BAF" w:rsidRDefault="00F32BAF" w:rsidP="00F32BAF">
      <w:pPr>
        <w:tabs>
          <w:tab w:val="left" w:pos="142"/>
        </w:tabs>
        <w:jc w:val="both"/>
      </w:pPr>
      <w:r>
        <w:t xml:space="preserve">     Проблема отношений «Россия – Запад» как ключевая историческая и крайне актуальная современная проблема. Геополитическое положение России и история «болезни» и причины </w:t>
      </w:r>
      <w:proofErr w:type="spellStart"/>
      <w:r>
        <w:t>очарованности</w:t>
      </w:r>
      <w:proofErr w:type="spellEnd"/>
      <w:r>
        <w:t xml:space="preserve"> русских мыслителей Европой. Запад как проблема решения внешних и внутренних задач России. Кризис европейской культуры и  двойственное его влияние на Россию. </w:t>
      </w:r>
      <w:proofErr w:type="gramStart"/>
      <w:r>
        <w:t>Секулярная культура Запада как причина возникновения в XVIII — в начале XIX в. западнического «</w:t>
      </w:r>
      <w:proofErr w:type="spellStart"/>
      <w:r>
        <w:t>просвещенства</w:t>
      </w:r>
      <w:proofErr w:type="spellEnd"/>
      <w:r>
        <w:t>» в виде   позитивизма.</w:t>
      </w:r>
      <w:proofErr w:type="gramEnd"/>
      <w:r>
        <w:t xml:space="preserve"> Крымская война как рефлексия русского самосознания о глубокой ненависти Запада к славянству. Разрыв русского духа с буржуазной Европой. Три  тенденции в оценке европейского влияния на Россию: политическая (</w:t>
      </w:r>
      <w:proofErr w:type="gramStart"/>
      <w:r>
        <w:t>И. С.</w:t>
      </w:r>
      <w:proofErr w:type="gramEnd"/>
      <w:r>
        <w:t xml:space="preserve"> Аксаков, Н. Я. Данилевский, К. Н. Леонтьев, впоследствии евразийцы), религиозно–культурно–философская (Л. Н. Толстой, Н. Н. Страхов, Н. К. Михайловский, В. В. Розанов, В. Ф. </w:t>
      </w:r>
      <w:r>
        <w:lastRenderedPageBreak/>
        <w:t xml:space="preserve">Эрн), «синтетическая» (Достоевский, Вл. С. Соловьев, Н. А. Бердяев). Сущность эстетической критики  Запада у Гоголя: внутреннее духовное и религиозное опустошение Европы и «нарастающая пошлость» в культуре и нравах. Философско-религиозный характер критики славянофилами «начал», и принципов европейской культуры. </w:t>
      </w:r>
      <w:proofErr w:type="gramStart"/>
      <w:r>
        <w:t>Ф. И. Тютчев (статьи «Россия и Германия» (1844), «Россия и революция» (1848) и «Папство и римский вопрос» (1850) о ненависти Западной Европы к России и о растущем антихристианском начале в Европе.</w:t>
      </w:r>
      <w:proofErr w:type="gramEnd"/>
      <w:r>
        <w:t xml:space="preserve"> Н.Я. Данилевский о мнимом универсализме романо–германской культуры и противопоставлении ему учения о натуральном многообразии культурных типов. Эстетическая и религиозная критика Леонтьевым «эгалитарного прогресса» в современной Европе, возрастания пошлости и мещанства, отречения Европы от своего великого прошлого. Народничество и социализм Н.К.Михайловского о самобытности и творческом призвании России, о задаче минования «буржуазного европейского государства». Его сопротивление «катящейся на нас лавине европейской цивилизации», «вековому прогрессу Европы», западничеству, пытающемуся «сделать из России второе издание Европы», желающему для России «буквального повторения всего европейского опыта». </w:t>
      </w:r>
      <w:proofErr w:type="spellStart"/>
      <w:r>
        <w:t>Историцизм</w:t>
      </w:r>
      <w:proofErr w:type="spellEnd"/>
      <w:r>
        <w:t xml:space="preserve"> мышления, христианский универсализм и теократическая утопия Соловьева в отношении проблемы «Россия – Европа» и разочарование в ней. Его идея единства исторического процесса и восстановления церковного единства, неразрывности религиозной связи православной России с католическим Западом. Его «</w:t>
      </w:r>
      <w:proofErr w:type="spellStart"/>
      <w:r>
        <w:t>антипровинциализм</w:t>
      </w:r>
      <w:proofErr w:type="spellEnd"/>
      <w:r>
        <w:t>» и попытка достижения всемирно–исторического сознания. Христианский универсализм Н.А. Бердяева и его критика славянофильского и западнического взглядов на отношении России и Европы. Мессианизм Бердяева. Смысл и содержание работы Н.И. Кареева «Западная Европа в Новое время». Своевременность и необходимость применения взглядов русских социальных мыслителей на проблему «Россия – Запад» к современной обстановке в мире.</w:t>
      </w:r>
    </w:p>
    <w:p w:rsidR="00F32BAF" w:rsidRPr="005258E3" w:rsidRDefault="005258E3" w:rsidP="00F32BAF">
      <w:pPr>
        <w:pStyle w:val="a4"/>
        <w:spacing w:before="100" w:beforeAutospacing="1" w:after="100" w:afterAutospacing="1"/>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Тема 5</w:t>
      </w:r>
      <w:r w:rsidR="00F32BAF">
        <w:rPr>
          <w:rFonts w:ascii="Times New Roman" w:eastAsia="Times New Roman" w:hAnsi="Times New Roman"/>
          <w:b/>
          <w:sz w:val="24"/>
          <w:szCs w:val="24"/>
          <w:lang w:eastAsia="ru-RU"/>
        </w:rPr>
        <w:t xml:space="preserve">. </w:t>
      </w:r>
      <w:r w:rsidRPr="005258E3">
        <w:rPr>
          <w:rFonts w:ascii="Times New Roman" w:hAnsi="Times New Roman"/>
          <w:b/>
        </w:rPr>
        <w:t>Задача интеграции социального знания в трудах русских социологов: проблема синтеза социологии, этики, психологии и философской  антропологии как насущная проблема современного.</w:t>
      </w:r>
      <w:r w:rsidR="00F32BAF" w:rsidRPr="005258E3">
        <w:rPr>
          <w:rFonts w:ascii="Times New Roman" w:eastAsia="Times New Roman" w:hAnsi="Times New Roman"/>
          <w:b/>
          <w:sz w:val="24"/>
          <w:szCs w:val="24"/>
          <w:lang w:eastAsia="ru-RU"/>
        </w:rPr>
        <w:t xml:space="preserve"> </w:t>
      </w:r>
    </w:p>
    <w:p w:rsidR="00F32BAF" w:rsidRDefault="00F32BAF" w:rsidP="00F32BAF">
      <w:pPr>
        <w:pStyle w:val="a4"/>
        <w:spacing w:before="100" w:beforeAutospacing="1" w:after="100" w:afterAutospacing="1"/>
        <w:ind w:left="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Гносеологические и онтологические трудности понимания и исследования «социальной реальности» и формулировки понятия «общество» в социологии и социальной философии. Системное и многоуровневое понимание социальной реальности и проблема синтеза социального знания. Философский гностицизм как метод «философии социологии» и понятие «теоретической совести» и ответственности ученого у И.А.Ильина. </w:t>
      </w:r>
      <w:proofErr w:type="spellStart"/>
      <w:r>
        <w:rPr>
          <w:rFonts w:ascii="Times New Roman" w:eastAsia="Times New Roman" w:hAnsi="Times New Roman"/>
          <w:sz w:val="24"/>
          <w:szCs w:val="24"/>
          <w:lang w:eastAsia="ru-RU"/>
        </w:rPr>
        <w:t>Безальтернативность</w:t>
      </w:r>
      <w:proofErr w:type="spellEnd"/>
      <w:r>
        <w:rPr>
          <w:rFonts w:ascii="Times New Roman" w:eastAsia="Times New Roman" w:hAnsi="Times New Roman"/>
          <w:sz w:val="24"/>
          <w:szCs w:val="24"/>
          <w:lang w:eastAsia="ru-RU"/>
        </w:rPr>
        <w:t xml:space="preserve"> междисциплинарного подхода к исследованию реалий и проблем современного общества.  Этическая константа в русской социальной мысли. Личностное измерение социальной, проблема субъективности в изучении общества,  социологический персонализм и теоретический  субъективизм в подходе к изучению социальной реальности у русских неокантианцев.  Проблема психологизма в социологии. </w:t>
      </w:r>
      <w:proofErr w:type="spellStart"/>
      <w:r>
        <w:rPr>
          <w:rFonts w:ascii="Times New Roman" w:eastAsia="Times New Roman" w:hAnsi="Times New Roman"/>
          <w:sz w:val="24"/>
          <w:szCs w:val="24"/>
          <w:lang w:eastAsia="ru-RU"/>
        </w:rPr>
        <w:t>Этикоцентризм</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панморализм</w:t>
      </w:r>
      <w:proofErr w:type="spellEnd"/>
      <w:r>
        <w:rPr>
          <w:rFonts w:ascii="Times New Roman" w:eastAsia="Times New Roman" w:hAnsi="Times New Roman"/>
          <w:sz w:val="24"/>
          <w:szCs w:val="24"/>
          <w:lang w:eastAsia="ru-RU"/>
        </w:rPr>
        <w:t xml:space="preserve"> русской субъективной школы. Попытки русских субъективистов синтезировать позитивистский каузальный (причинно-следственный) и этико-персональный подходы к анализу общества: двойственность и противоречивость социологической трактовки социально-исторических событий («</w:t>
      </w:r>
      <w:proofErr w:type="gramStart"/>
      <w:r>
        <w:rPr>
          <w:rFonts w:ascii="Times New Roman" w:eastAsia="Times New Roman" w:hAnsi="Times New Roman"/>
          <w:sz w:val="24"/>
          <w:szCs w:val="24"/>
          <w:lang w:eastAsia="ru-RU"/>
        </w:rPr>
        <w:t>правда</w:t>
      </w:r>
      <w:proofErr w:type="gramEnd"/>
      <w:r>
        <w:rPr>
          <w:rFonts w:ascii="Times New Roman" w:eastAsia="Times New Roman" w:hAnsi="Times New Roman"/>
          <w:sz w:val="24"/>
          <w:szCs w:val="24"/>
          <w:lang w:eastAsia="ru-RU"/>
        </w:rPr>
        <w:t xml:space="preserve"> Справедливость» и «правда Истина»). Необходимость и пределы введения в социологию индивидуальной и коллективной психологии по Н.И. Карееву. Плюралистическая социология М.М.Ковалевского: необходимость обретения социологом «энциклопедичности знаний» и методологический принцип использования в социологическом исследовании положений и достижений смежных наук об обществе. Этика и психология как стержневые моменты  социологического исследования в неопозитивистских концепциях Е. Де </w:t>
      </w:r>
      <w:proofErr w:type="spellStart"/>
      <w:r>
        <w:rPr>
          <w:rFonts w:ascii="Times New Roman" w:eastAsia="Times New Roman" w:hAnsi="Times New Roman"/>
          <w:sz w:val="24"/>
          <w:szCs w:val="24"/>
          <w:lang w:eastAsia="ru-RU"/>
        </w:rPr>
        <w:t>Роберти</w:t>
      </w:r>
      <w:proofErr w:type="spellEnd"/>
      <w:r>
        <w:rPr>
          <w:rFonts w:ascii="Times New Roman" w:eastAsia="Times New Roman" w:hAnsi="Times New Roman"/>
          <w:sz w:val="24"/>
          <w:szCs w:val="24"/>
          <w:lang w:eastAsia="ru-RU"/>
        </w:rPr>
        <w:t xml:space="preserve">, Л.И. </w:t>
      </w:r>
      <w:proofErr w:type="spellStart"/>
      <w:r>
        <w:rPr>
          <w:rFonts w:ascii="Times New Roman" w:eastAsia="Times New Roman" w:hAnsi="Times New Roman"/>
          <w:sz w:val="24"/>
          <w:szCs w:val="24"/>
          <w:lang w:eastAsia="ru-RU"/>
        </w:rPr>
        <w:lastRenderedPageBreak/>
        <w:t>Петражицкого</w:t>
      </w:r>
      <w:proofErr w:type="spellEnd"/>
      <w:r>
        <w:rPr>
          <w:rFonts w:ascii="Times New Roman" w:eastAsia="Times New Roman" w:hAnsi="Times New Roman"/>
          <w:sz w:val="24"/>
          <w:szCs w:val="24"/>
          <w:lang w:eastAsia="ru-RU"/>
        </w:rPr>
        <w:t xml:space="preserve"> и П.А.Сорокина. Методологический принцип соединения в социологической теории субъективного момента познания и объективного исследования общественных структур и процессов. Введение метафизических оснований в учение о человеке (антропологию) и в социальные науки в русской религиозной философии. Связь и соотношение философской метафизики, социальной философии и социологии по С.Л. Франку. Поворот к персонализму в русских социально-философских доктринах.  Персонализм и парадоксальная этика свободы личности Н. Бердяева. Интуитивизм и персонализм Н.О. </w:t>
      </w:r>
      <w:proofErr w:type="spellStart"/>
      <w:r>
        <w:rPr>
          <w:rFonts w:ascii="Times New Roman" w:eastAsia="Times New Roman" w:hAnsi="Times New Roman"/>
          <w:sz w:val="24"/>
          <w:szCs w:val="24"/>
          <w:lang w:eastAsia="ru-RU"/>
        </w:rPr>
        <w:t>Лосского</w:t>
      </w:r>
      <w:proofErr w:type="spellEnd"/>
      <w:r>
        <w:rPr>
          <w:rFonts w:ascii="Times New Roman" w:eastAsia="Times New Roman" w:hAnsi="Times New Roman"/>
          <w:sz w:val="24"/>
          <w:szCs w:val="24"/>
          <w:lang w:eastAsia="ru-RU"/>
        </w:rPr>
        <w:t xml:space="preserve"> и его социологическая концепция </w:t>
      </w:r>
      <w:proofErr w:type="spellStart"/>
      <w:r>
        <w:rPr>
          <w:rFonts w:ascii="Times New Roman" w:eastAsia="Times New Roman" w:hAnsi="Times New Roman"/>
          <w:sz w:val="24"/>
          <w:szCs w:val="24"/>
          <w:lang w:eastAsia="ru-RU"/>
        </w:rPr>
        <w:t>консубстанциальности</w:t>
      </w:r>
      <w:proofErr w:type="spellEnd"/>
      <w:r>
        <w:rPr>
          <w:rFonts w:ascii="Times New Roman" w:eastAsia="Times New Roman" w:hAnsi="Times New Roman"/>
          <w:sz w:val="24"/>
          <w:szCs w:val="24"/>
          <w:lang w:eastAsia="ru-RU"/>
        </w:rPr>
        <w:t xml:space="preserve">. Религиозная философия личности и соборности С.Н. Булгакова, его «критика социологического разума» как ограниченного познания социальной реальности.         Современное состояние гуманитарных наук и проблема синтеза веры и знания.  Синкретизм методов познания социальных наук, философской метафизики и богословия как введения в социологию принципов междисциплинарного подхода при исследовании проблем современного мира. </w:t>
      </w:r>
    </w:p>
    <w:p w:rsidR="00F32BAF" w:rsidRPr="005258E3" w:rsidRDefault="00F32BAF" w:rsidP="00F32BAF">
      <w:pPr>
        <w:jc w:val="both"/>
        <w:rPr>
          <w:b/>
        </w:rPr>
      </w:pPr>
      <w:r>
        <w:t xml:space="preserve">     </w:t>
      </w:r>
      <w:r w:rsidR="005258E3">
        <w:rPr>
          <w:b/>
        </w:rPr>
        <w:t xml:space="preserve"> Тема 6</w:t>
      </w:r>
      <w:r>
        <w:rPr>
          <w:b/>
        </w:rPr>
        <w:t xml:space="preserve">. </w:t>
      </w:r>
      <w:proofErr w:type="spellStart"/>
      <w:r w:rsidR="005258E3" w:rsidRPr="005258E3">
        <w:rPr>
          <w:b/>
        </w:rPr>
        <w:t>Историософия</w:t>
      </w:r>
      <w:proofErr w:type="spellEnd"/>
      <w:r w:rsidR="005258E3" w:rsidRPr="005258E3">
        <w:rPr>
          <w:b/>
        </w:rPr>
        <w:t>, социальная психология и учение об обществе как ключевые темы русской социальной мысли</w:t>
      </w:r>
      <w:r w:rsidRPr="005258E3">
        <w:rPr>
          <w:b/>
        </w:rPr>
        <w:t>.</w:t>
      </w:r>
    </w:p>
    <w:p w:rsidR="00F32BAF" w:rsidRDefault="00F32BAF" w:rsidP="00F32BAF">
      <w:pPr>
        <w:jc w:val="both"/>
      </w:pPr>
      <w:r>
        <w:rPr>
          <w:b/>
        </w:rPr>
        <w:t xml:space="preserve">      </w:t>
      </w:r>
      <w:r>
        <w:t xml:space="preserve">Альтернативные гипотетические концепции «спонтанности» и «целеполагания» истории: эмпирический и метафизический подходы. Доктрины «исторической социологии» (Н.И. Кареев, М.Вебер) и «социальной истории». Социолого-историческая метафизическая концепция Конта и её толкования русскими социологами. Исторический материализм Маркса как философия истории: марксистская социология в России, научная полемика и критика </w:t>
      </w:r>
      <w:proofErr w:type="spellStart"/>
      <w:r>
        <w:t>марксовой</w:t>
      </w:r>
      <w:proofErr w:type="spellEnd"/>
      <w:r>
        <w:t xml:space="preserve"> концепции истории в России. Русская </w:t>
      </w:r>
      <w:proofErr w:type="spellStart"/>
      <w:r>
        <w:t>историософия</w:t>
      </w:r>
      <w:proofErr w:type="spellEnd"/>
      <w:r>
        <w:t xml:space="preserve"> как учение о смысле и конце истории – предмет размышлений самых разных русских социальных мыслителей и социологов. </w:t>
      </w:r>
      <w:proofErr w:type="spellStart"/>
      <w:r>
        <w:t>Историософия</w:t>
      </w:r>
      <w:proofErr w:type="spellEnd"/>
      <w:r>
        <w:t xml:space="preserve"> и субъективный метод в социологии: учение о цивилизации (культуре) как сознательном историческом движении под воздействием критической мысли (П.Л. Лавров); попытка Н.И. Кареевым создания социологической теории исторического процесса, его тезис о «близости» социологии и истории; социолого-исторический подход и «формула прогресса» Н.К. Михайловского. Теория культурно-исторических типов Н.Я. Данилевского как метод социальной науки. Сравнительно-исторический метод и генетическая социология М.М.Ковалевского как попытка синтеза социологического и исторического знания. В.М. Хвостов о плодотворности и взаимном обогащении социологии и истории. Его исследование развития в истории социологической мысли. История социологии как историко-методологическая теория и генерация анализа развития социологических идей при помощи исторического метода. Универсальный исторический метод органического включения в социологию данных о социальной реальности прошлого. Теория социально-исторического процесса П.А.Сорокина как метод социологии («Социальная и культурная динамика).</w:t>
      </w:r>
    </w:p>
    <w:p w:rsidR="00F32BAF" w:rsidRDefault="00F32BAF" w:rsidP="00F32BAF">
      <w:pPr>
        <w:jc w:val="both"/>
      </w:pPr>
      <w:r>
        <w:t xml:space="preserve">       </w:t>
      </w:r>
      <w:proofErr w:type="spellStart"/>
      <w:r>
        <w:t>Историсофские</w:t>
      </w:r>
      <w:proofErr w:type="spellEnd"/>
      <w:r>
        <w:t xml:space="preserve"> взгляды и доктрины</w:t>
      </w:r>
      <w:proofErr w:type="gramStart"/>
      <w:r>
        <w:t xml:space="preserve"> В</w:t>
      </w:r>
      <w:proofErr w:type="gramEnd"/>
      <w:r>
        <w:t xml:space="preserve">л. Соловьева, Н.Бердяева, И.Ильина, С.Франка, Л. </w:t>
      </w:r>
      <w:proofErr w:type="spellStart"/>
      <w:r>
        <w:t>Карсавина</w:t>
      </w:r>
      <w:proofErr w:type="spellEnd"/>
      <w:r>
        <w:t xml:space="preserve"> и ключевой вопрос применения их концептуальных схем  в современной социологической теории и в анализе российских и мировых событий. </w:t>
      </w:r>
    </w:p>
    <w:p w:rsidR="00F32BAF" w:rsidRDefault="00F32BAF" w:rsidP="00F32BAF">
      <w:pPr>
        <w:jc w:val="both"/>
      </w:pPr>
    </w:p>
    <w:p w:rsidR="0051739A" w:rsidRPr="0051739A" w:rsidRDefault="00F32BAF" w:rsidP="0051739A">
      <w:pPr>
        <w:rPr>
          <w:b/>
        </w:rPr>
      </w:pPr>
      <w:r>
        <w:t xml:space="preserve">       </w:t>
      </w:r>
      <w:r>
        <w:rPr>
          <w:b/>
        </w:rPr>
        <w:t xml:space="preserve">Тема </w:t>
      </w:r>
      <w:r w:rsidR="0051739A">
        <w:rPr>
          <w:b/>
        </w:rPr>
        <w:t>7</w:t>
      </w:r>
      <w:r>
        <w:rPr>
          <w:b/>
        </w:rPr>
        <w:t xml:space="preserve">. </w:t>
      </w:r>
      <w:r w:rsidR="0051739A" w:rsidRPr="0051739A">
        <w:rPr>
          <w:b/>
        </w:rPr>
        <w:t>Классические отечественные социологические разработки теории власти, государства, права и правосознания личности и проблема их применимости и внедрения в социальную ткань современной России.</w:t>
      </w:r>
    </w:p>
    <w:p w:rsidR="00F32BAF" w:rsidRDefault="00F32BAF" w:rsidP="00F32BAF">
      <w:pPr>
        <w:jc w:val="both"/>
        <w:rPr>
          <w:b/>
        </w:rPr>
      </w:pPr>
    </w:p>
    <w:p w:rsidR="00F32BAF" w:rsidRDefault="00F32BAF" w:rsidP="00F32BAF">
      <w:pPr>
        <w:jc w:val="both"/>
      </w:pPr>
      <w:r>
        <w:rPr>
          <w:b/>
        </w:rPr>
        <w:t xml:space="preserve">       </w:t>
      </w:r>
      <w:r>
        <w:t>Вопросы власти, государственного строительства и закона как главный предмет социологии и социальной философии в России. Власть, христианские основы её построения и функционирования и моральный закон.</w:t>
      </w:r>
    </w:p>
    <w:p w:rsidR="00F32BAF" w:rsidRDefault="00F32BAF" w:rsidP="00F32BAF">
      <w:pPr>
        <w:jc w:val="both"/>
      </w:pPr>
      <w:r>
        <w:lastRenderedPageBreak/>
        <w:t xml:space="preserve">      Политико-правовое учение Б.Н. Чичерина: о принципах устройства российской Верховной власти; разработка либерального конституционного устроения России; учение о христианских принципах морали и воспитательной роли церкви в государстве; антисоциалистические идеи и концепция собственности. Разработка Л.Тихомировым теории монархической государственности; его концепция моральной и психологической основы власти, концепция общественной власти и организации системы «порядка и осуществления правды» в государстве.</w:t>
      </w:r>
    </w:p>
    <w:p w:rsidR="00F32BAF" w:rsidRDefault="00F32BAF" w:rsidP="00F32BAF">
      <w:pPr>
        <w:jc w:val="both"/>
      </w:pPr>
      <w:r>
        <w:t xml:space="preserve">       Ведущая роль русских социологов-неокантианцев в разработке теории права и государства в России. Н.М. Коркунов о социально-психологических корнях конструкции власти и о сущности властвования. «Философия и социология права» Б.А. </w:t>
      </w:r>
      <w:proofErr w:type="spellStart"/>
      <w:r>
        <w:t>Кистяковского</w:t>
      </w:r>
      <w:proofErr w:type="spellEnd"/>
      <w:r>
        <w:t xml:space="preserve"> и попытка синтеза им социологии и права; его концепция этического и юридического существа и смысла функционирования государства; концепция конституционализма и главенства права над властью. </w:t>
      </w:r>
      <w:r>
        <w:rPr>
          <w:bCs/>
        </w:rPr>
        <w:t xml:space="preserve">Психологическая теория права и государства Л.И. </w:t>
      </w:r>
      <w:proofErr w:type="spellStart"/>
      <w:r>
        <w:rPr>
          <w:bCs/>
        </w:rPr>
        <w:t>Петражицкого</w:t>
      </w:r>
      <w:proofErr w:type="spellEnd"/>
      <w:r>
        <w:rPr>
          <w:bCs/>
        </w:rPr>
        <w:t>. Его концепция видов права: п</w:t>
      </w:r>
      <w:r>
        <w:t xml:space="preserve">озитивное право, интуитивное право, официальное право. Его эмоциональная теория нравственности и восприятия права.  </w:t>
      </w:r>
    </w:p>
    <w:p w:rsidR="00F32BAF" w:rsidRDefault="00F32BAF" w:rsidP="00F32BAF">
      <w:pPr>
        <w:jc w:val="both"/>
      </w:pPr>
      <w:r>
        <w:t xml:space="preserve">        Идеалистическая школа права в русской мысли. Критический идеализм, концепция естественного права и учение о правовом государстве П.И. </w:t>
      </w:r>
      <w:proofErr w:type="spellStart"/>
      <w:r>
        <w:t>Новгородцева</w:t>
      </w:r>
      <w:proofErr w:type="spellEnd"/>
      <w:r>
        <w:t xml:space="preserve">. Мысли его о высшем синтезе нравственной идеи и сущности мира в условиях их вечного разделения в обществе. Распространение им понятия «правовой нормы» а за рамки формально-юридических норм («Право и нравственность», «Право на достойное человеческое существование»). Б.П. </w:t>
      </w:r>
      <w:proofErr w:type="spellStart"/>
      <w:r>
        <w:t>Вышеславцев</w:t>
      </w:r>
      <w:proofErr w:type="spellEnd"/>
      <w:r>
        <w:t xml:space="preserve"> о проблемах и антиномиях власти. Учение о законе и благодати и нравственно-онтологической ограниченности силы закона в мире. С.Л. Франк об иррациональности, социально-психической константе и анонимности власти и закона: главная проблема власти и смысл государства. И.А.Ильин об аксиомах власти и закона. Разработка религиозно-нравственной концепции права и правосознания личности как основы твердой и моральной власти и порядка в государстве.  </w:t>
      </w:r>
    </w:p>
    <w:p w:rsidR="00F32BAF" w:rsidRDefault="00F32BAF" w:rsidP="00F32BAF">
      <w:pPr>
        <w:jc w:val="both"/>
      </w:pPr>
    </w:p>
    <w:p w:rsidR="0051739A" w:rsidRPr="0051739A" w:rsidRDefault="00F32BAF" w:rsidP="0051739A">
      <w:pPr>
        <w:rPr>
          <w:b/>
        </w:rPr>
      </w:pPr>
      <w:r>
        <w:t xml:space="preserve">       </w:t>
      </w:r>
      <w:r>
        <w:rPr>
          <w:b/>
        </w:rPr>
        <w:t xml:space="preserve">Тема </w:t>
      </w:r>
      <w:r w:rsidR="0051739A">
        <w:rPr>
          <w:b/>
        </w:rPr>
        <w:t>8</w:t>
      </w:r>
      <w:r>
        <w:rPr>
          <w:b/>
        </w:rPr>
        <w:t xml:space="preserve">. </w:t>
      </w:r>
      <w:r w:rsidR="0051739A" w:rsidRPr="0051739A">
        <w:rPr>
          <w:b/>
        </w:rPr>
        <w:t>«Русская идея» в трудах русских социальных мыслителей и  необходимость поисков  и создания современной идеологии национальных  проектов развития России.</w:t>
      </w:r>
    </w:p>
    <w:p w:rsidR="00F32BAF" w:rsidRDefault="00F32BAF" w:rsidP="00F32BAF">
      <w:pPr>
        <w:jc w:val="both"/>
      </w:pPr>
      <w:r>
        <w:rPr>
          <w:b/>
        </w:rPr>
        <w:t xml:space="preserve">       </w:t>
      </w:r>
      <w:r>
        <w:t xml:space="preserve">Россия конца ХХ – начала </w:t>
      </w:r>
      <w:r>
        <w:rPr>
          <w:lang w:val="en-US"/>
        </w:rPr>
        <w:t>XXI</w:t>
      </w:r>
      <w:r w:rsidRPr="00F32BAF">
        <w:t xml:space="preserve"> </w:t>
      </w:r>
      <w:r>
        <w:t>вв. в переходный период своей истории:</w:t>
      </w:r>
      <w:r>
        <w:rPr>
          <w:b/>
        </w:rPr>
        <w:t xml:space="preserve"> </w:t>
      </w:r>
      <w:r>
        <w:t xml:space="preserve">после краха советского проекта и накануне полного истощения и конца глобального либерального проекта. Выбор национальной идеологии как </w:t>
      </w:r>
      <w:proofErr w:type="spellStart"/>
      <w:r>
        <w:t>стратегемы</w:t>
      </w:r>
      <w:proofErr w:type="spellEnd"/>
      <w:r>
        <w:t xml:space="preserve"> дальнейшего развития России: между слабеющим либерализмом и возрождающимся </w:t>
      </w:r>
      <w:proofErr w:type="spellStart"/>
      <w:r>
        <w:t>неосоветизмом</w:t>
      </w:r>
      <w:proofErr w:type="spellEnd"/>
      <w:r>
        <w:t xml:space="preserve">. Ситуация тотальной </w:t>
      </w:r>
      <w:proofErr w:type="spellStart"/>
      <w:r>
        <w:t>западнизации</w:t>
      </w:r>
      <w:proofErr w:type="spellEnd"/>
      <w:r>
        <w:t xml:space="preserve"> мышления постсоветской интеллигенции, полного поглощения идеологией прогресса и ценностями западного капитализма и забвения культурных и религиозных традиций России. Необходимость обращения интеллектуальных элит к вековой дореволюционной традиции и творческому наследию русских философов и социологов как квинтэссенции национального духа.</w:t>
      </w:r>
    </w:p>
    <w:p w:rsidR="00F32BAF" w:rsidRDefault="00F32BAF" w:rsidP="00F32BAF">
      <w:pPr>
        <w:jc w:val="both"/>
      </w:pPr>
      <w:r>
        <w:t xml:space="preserve">      Краткий обзор главных духовно-социальных вех исторических целей России (формулировки национальной идеи на разных этапах исторического пути). Введение понятия «русская идея» Достоевским и</w:t>
      </w:r>
      <w:proofErr w:type="gramStart"/>
      <w:r>
        <w:t xml:space="preserve"> В</w:t>
      </w:r>
      <w:proofErr w:type="gramEnd"/>
      <w:r>
        <w:t xml:space="preserve">л. Соловьевым. Православный универсализм и </w:t>
      </w:r>
      <w:proofErr w:type="spellStart"/>
      <w:r>
        <w:t>христоцентричность</w:t>
      </w:r>
      <w:proofErr w:type="spellEnd"/>
      <w:r>
        <w:t xml:space="preserve"> русской идеи. Историческое, социокультурное и геополитическое позиционирование России у Н.Я Данилевского, К.Н. Леонтьева и Л.Н. Гумилева. Разработка русской идеи</w:t>
      </w:r>
      <w:proofErr w:type="gramStart"/>
      <w:r>
        <w:t xml:space="preserve"> В</w:t>
      </w:r>
      <w:proofErr w:type="gramEnd"/>
      <w:r>
        <w:t xml:space="preserve">л. Соловьевым (до революции),  Н.А. Бердяевым, И.А. Ильиным, Г.П. Федотовым, П.А.Сорокиным, Г.В. Флоровским и другими (в русском зарубежье). </w:t>
      </w:r>
    </w:p>
    <w:p w:rsidR="00F32BAF" w:rsidRDefault="00F32BAF" w:rsidP="00F32BAF">
      <w:pPr>
        <w:jc w:val="both"/>
      </w:pPr>
      <w:r>
        <w:t xml:space="preserve">     Трагедия исторической России в ХХ веке. Насильственное прерывание исторической и религиозно-духовной традиции большевиками и насаждение в общественное сознание атеистического марксизма как смысловой разрыв российской истории и прерывание связи поколений. Отсутствие национальной идеологии, спонтанные поиски национальных проектов в постсоветской России и перманентная модернизация страны. Отсутствие </w:t>
      </w:r>
      <w:r>
        <w:lastRenderedPageBreak/>
        <w:t>интереса к гениальному творческому наследию русских философов и социологов в российском образованном обществе и в политических и культурных элитах. Необходимость воскрешения идей русской социально-философской классики и разработки на её основе современного национального проекта и вытекающих из него программ.</w:t>
      </w:r>
    </w:p>
    <w:p w:rsidR="00F32BAF" w:rsidRDefault="00F32BAF" w:rsidP="00F32BAF">
      <w:pPr>
        <w:jc w:val="both"/>
      </w:pPr>
    </w:p>
    <w:p w:rsidR="00F32BAF" w:rsidRDefault="00F32BAF" w:rsidP="00F32BAF">
      <w:pPr>
        <w:jc w:val="both"/>
      </w:pPr>
    </w:p>
    <w:p w:rsidR="0051739A" w:rsidRPr="0051739A" w:rsidRDefault="00F32BAF" w:rsidP="0051739A">
      <w:pPr>
        <w:rPr>
          <w:b/>
        </w:rPr>
      </w:pPr>
      <w:r>
        <w:t xml:space="preserve">       </w:t>
      </w:r>
      <w:r w:rsidR="0051739A">
        <w:rPr>
          <w:b/>
        </w:rPr>
        <w:t>Тема 9</w:t>
      </w:r>
      <w:r>
        <w:rPr>
          <w:b/>
        </w:rPr>
        <w:t xml:space="preserve">. </w:t>
      </w:r>
      <w:r w:rsidR="0051739A" w:rsidRPr="0051739A">
        <w:rPr>
          <w:b/>
        </w:rPr>
        <w:t xml:space="preserve">Консервативная и либеральная линии в русской общественной мысли и современность:  постсоветские научные дискуссии «Традиция и реформация» в условиях глобального столкновения культур и цивилизаций.  </w:t>
      </w:r>
    </w:p>
    <w:p w:rsidR="00F32BAF" w:rsidRDefault="00F32BAF" w:rsidP="00F32BAF">
      <w:pPr>
        <w:jc w:val="both"/>
      </w:pPr>
      <w:r>
        <w:rPr>
          <w:b/>
        </w:rPr>
        <w:t xml:space="preserve">       </w:t>
      </w:r>
      <w:r>
        <w:t xml:space="preserve">Консерватизм как политическая </w:t>
      </w:r>
      <w:proofErr w:type="gramStart"/>
      <w:r>
        <w:t>с</w:t>
      </w:r>
      <w:proofErr w:type="gramEnd"/>
      <w:r>
        <w:t xml:space="preserve"> </w:t>
      </w:r>
      <w:proofErr w:type="gramStart"/>
      <w:r>
        <w:t>социальная</w:t>
      </w:r>
      <w:proofErr w:type="gramEnd"/>
      <w:r>
        <w:t xml:space="preserve"> онтология и определенный стиль мышления. Основные направления и этапы развития русской консервативной мысли. Зарождение отечественного консерватизма как охранительной реакции на Великую французскую революцию и на влияние на Россию процесса секуляризации и </w:t>
      </w:r>
      <w:proofErr w:type="spellStart"/>
      <w:r>
        <w:t>обуржуазивания</w:t>
      </w:r>
      <w:proofErr w:type="spellEnd"/>
      <w:r>
        <w:t xml:space="preserve"> сознания. Эволюция европейского и российского консерватизма, роль и место отечественного консервативного опыта в общем строе консерваторов. Виды национального консерватизма: государственно-охранительный консерватизм (Н.М. Карамзин, М.Н. Катков, К.П. Победоносцев и др.); православно-славянофильский консерватизм (А.С. Хомяков, братья Киреевские и Аксаковы, Ю.Ф. Самарин и Ф.И. Тютчев); социально-философская интеллектуальная изоляционистская ось Н.Я. Данилевский – К.Н. Леонтьев – Л.Н. Тихомиров; постреволюционный консерватизм русского зарубежья (П.И. Новгородцев, И.А. Ильин, И.Л. Солоневич и евразийцы).</w:t>
      </w:r>
    </w:p>
    <w:p w:rsidR="00F32BAF" w:rsidRDefault="00F32BAF" w:rsidP="00F32BAF">
      <w:pPr>
        <w:jc w:val="both"/>
      </w:pPr>
      <w:r>
        <w:t xml:space="preserve">     </w:t>
      </w:r>
      <w:proofErr w:type="spellStart"/>
      <w:r>
        <w:t>Антиевропейский</w:t>
      </w:r>
      <w:proofErr w:type="spellEnd"/>
      <w:r>
        <w:t xml:space="preserve">, </w:t>
      </w:r>
      <w:proofErr w:type="spellStart"/>
      <w:r>
        <w:t>антилиберальный</w:t>
      </w:r>
      <w:proofErr w:type="spellEnd"/>
      <w:r>
        <w:t xml:space="preserve"> и либерально-конституционный виды русского консерватизма и его основные представители и идеи. Линия преемственности в либеральном консерватизме: Б.Н. Чичерин, П.В. Анненков, Т.Н. Грановский К.Д. </w:t>
      </w:r>
      <w:proofErr w:type="spellStart"/>
      <w:r>
        <w:t>Кавелин</w:t>
      </w:r>
      <w:proofErr w:type="spellEnd"/>
      <w:r>
        <w:t>, а позже Н.А. Бердяев, С.Л. Франк, С.Н. Булгаков, П.Б. Струве, Г.П. Федотов.</w:t>
      </w:r>
    </w:p>
    <w:p w:rsidR="00F32BAF" w:rsidRDefault="00F32BAF" w:rsidP="00F32BAF">
      <w:pPr>
        <w:jc w:val="both"/>
      </w:pPr>
      <w:r>
        <w:t xml:space="preserve">     Сильная централизованная власть монарха как необходимое условие современных консервативных наработок. </w:t>
      </w:r>
      <w:proofErr w:type="gramStart"/>
      <w:r>
        <w:t>Умеренный</w:t>
      </w:r>
      <w:proofErr w:type="gramEnd"/>
      <w:r>
        <w:t xml:space="preserve"> консерваторы-традиционалисты современной России о переходном постсоветском периоде российской истории и необходимости введения конституционно-монархического строя в России. </w:t>
      </w:r>
      <w:proofErr w:type="gramStart"/>
      <w:r>
        <w:t>Путинский</w:t>
      </w:r>
      <w:proofErr w:type="gramEnd"/>
      <w:r>
        <w:t xml:space="preserve"> консервативная концепция власти и тенденция части общественного сознания к реставрации сталинского типа государственного традиционализма. Крах либерального капитализма в России и поворот общественного мнения к имперскому сознанию и сакрализации государственной власти. Консерватизм, </w:t>
      </w:r>
      <w:proofErr w:type="spellStart"/>
      <w:r>
        <w:t>имперскость</w:t>
      </w:r>
      <w:proofErr w:type="spellEnd"/>
      <w:r>
        <w:t xml:space="preserve"> сознания и ложные формы российского национализма.</w:t>
      </w:r>
    </w:p>
    <w:p w:rsidR="00F32BAF" w:rsidRDefault="00F32BAF" w:rsidP="00F32BAF">
      <w:pPr>
        <w:jc w:val="both"/>
      </w:pPr>
      <w:r>
        <w:t xml:space="preserve">      Консерватизм и традиционализм А.И Солженицына и его концепция «</w:t>
      </w:r>
      <w:proofErr w:type="spellStart"/>
      <w:r>
        <w:t>народосбережения</w:t>
      </w:r>
      <w:proofErr w:type="spellEnd"/>
      <w:r>
        <w:t xml:space="preserve">». Современная евразийская редакция консервативных идей. Осмысление роли традиции и проект будущего в умеренном консерватизме А.С. Панарина: «сбереженная природа и сбереженная мораль». Критика им предательства и бегства либеральных элит. </w:t>
      </w:r>
      <w:proofErr w:type="spellStart"/>
      <w:r>
        <w:t>Евразийство</w:t>
      </w:r>
      <w:proofErr w:type="spellEnd"/>
      <w:r>
        <w:t xml:space="preserve"> А.Г. Дугина в его связи с европейской консервативной линией в философии.</w:t>
      </w:r>
    </w:p>
    <w:p w:rsidR="00F32BAF" w:rsidRDefault="00F32BAF" w:rsidP="00F32BAF">
      <w:pPr>
        <w:jc w:val="both"/>
      </w:pPr>
      <w:r>
        <w:t xml:space="preserve">      Проблемы современного консерватизма. </w:t>
      </w:r>
      <w:proofErr w:type="spellStart"/>
      <w:r>
        <w:t>Синергийный</w:t>
      </w:r>
      <w:proofErr w:type="spellEnd"/>
      <w:r>
        <w:t xml:space="preserve"> консерватизм как </w:t>
      </w:r>
      <w:proofErr w:type="spellStart"/>
      <w:r>
        <w:t>сдержка</w:t>
      </w:r>
      <w:proofErr w:type="spellEnd"/>
      <w:r>
        <w:t xml:space="preserve"> либерального реформаторства, аккумуляция здоровых сил общества и интегральная основа развития современной России. Задача нового осмысления классического социологического наследия России, его либеральной направленности мышления, краха социологических разработок после революции 1917 года и задачи синтеза либеральных установок русских социологов и наработок традиционного теоретического российского консерватизма. Роль современной отечественной теоретической и прикладной социологии в анализе и выявлении реалий и тенденций изменения общественного сознания и его поисков оптимальной формы государственного и общественного устройства.</w:t>
      </w:r>
    </w:p>
    <w:p w:rsidR="00F32BAF" w:rsidRDefault="00F32BAF" w:rsidP="00F32BAF">
      <w:pPr>
        <w:jc w:val="both"/>
      </w:pPr>
    </w:p>
    <w:p w:rsidR="0051739A" w:rsidRPr="0051739A" w:rsidRDefault="0051739A" w:rsidP="0051739A">
      <w:pPr>
        <w:rPr>
          <w:b/>
        </w:rPr>
      </w:pPr>
      <w:r>
        <w:rPr>
          <w:b/>
        </w:rPr>
        <w:lastRenderedPageBreak/>
        <w:t xml:space="preserve">       Тема 10</w:t>
      </w:r>
      <w:r w:rsidR="00F32BAF">
        <w:rPr>
          <w:b/>
        </w:rPr>
        <w:t xml:space="preserve">. </w:t>
      </w:r>
      <w:r w:rsidRPr="0051739A">
        <w:rPr>
          <w:b/>
        </w:rPr>
        <w:t xml:space="preserve">Коренная трансформация сознания и научных представлений об обществе в конце </w:t>
      </w:r>
      <w:r w:rsidRPr="0051739A">
        <w:rPr>
          <w:b/>
          <w:lang w:val="en-US"/>
        </w:rPr>
        <w:t>XX</w:t>
      </w:r>
      <w:r w:rsidRPr="0051739A">
        <w:rPr>
          <w:b/>
        </w:rPr>
        <w:t xml:space="preserve"> – начале </w:t>
      </w:r>
      <w:r w:rsidRPr="0051739A">
        <w:rPr>
          <w:b/>
          <w:lang w:val="en-US"/>
        </w:rPr>
        <w:t>XXI</w:t>
      </w:r>
      <w:r w:rsidRPr="0051739A">
        <w:rPr>
          <w:b/>
        </w:rPr>
        <w:t xml:space="preserve"> и классические русские разработки теории прогресса, коммуникации и  технократического общества». </w:t>
      </w:r>
    </w:p>
    <w:p w:rsidR="00F32BAF" w:rsidRDefault="00F32BAF" w:rsidP="00F32BAF">
      <w:pPr>
        <w:jc w:val="both"/>
      </w:pPr>
      <w:r>
        <w:rPr>
          <w:b/>
        </w:rPr>
        <w:t xml:space="preserve">       </w:t>
      </w:r>
      <w:r>
        <w:t>Временная</w:t>
      </w:r>
      <w:r>
        <w:rPr>
          <w:b/>
        </w:rPr>
        <w:t xml:space="preserve"> </w:t>
      </w:r>
      <w:r>
        <w:t xml:space="preserve">и социокультурная ограниченность русской до- и после революционной русской социологической и социально-философской классики, невозможность разработки ей теории информационного общества в эпоху </w:t>
      </w:r>
      <w:r>
        <w:rPr>
          <w:lang w:val="en-US"/>
        </w:rPr>
        <w:t>IT</w:t>
      </w:r>
      <w:r>
        <w:t xml:space="preserve"> и проблема исследования, ориентации в новейшей реальности и творческого продолжения изучения и анализа нынешних реалий на основе  собственной социологической традиции и национальной культуры. Неисчерпаемые теоретико-методологические ресурсы русской философской и социологической классики и применимость выработанного ею инструментария к осмыслению новейшей реальности. </w:t>
      </w:r>
    </w:p>
    <w:p w:rsidR="00F32BAF" w:rsidRDefault="00F32BAF" w:rsidP="00F32BAF">
      <w:pPr>
        <w:jc w:val="both"/>
      </w:pPr>
      <w:r>
        <w:t xml:space="preserve">       Истоки исследований проблемы техники в русской мысли. Трактовка Георгием Гурвичем Легенды об Антихристе в «Трех разговорах» Вл. Соловьева как описания будущего технократического общества. </w:t>
      </w:r>
      <w:proofErr w:type="spellStart"/>
      <w:r>
        <w:t>Эсхатологизм</w:t>
      </w:r>
      <w:proofErr w:type="spellEnd"/>
      <w:r>
        <w:t xml:space="preserve"> «Философии общего дела» Н.Федорова и прогнозирование развития технической деятельности до полной регуляции космоса. Н. Бердяев о «технике как современной магии» и попытке насильственно узнать секреты природы для корыстных целей. Научные прогнозы русского космизма: концепция биосферы, ноосферы В.И.Вернадского и </w:t>
      </w:r>
      <w:proofErr w:type="spellStart"/>
      <w:r>
        <w:t>пневмосферы</w:t>
      </w:r>
      <w:proofErr w:type="spellEnd"/>
      <w:r>
        <w:t xml:space="preserve"> П.А.Флоренского. Исследования С.Н. Булгакова о рыночной капиталистической стихии и последствиях в изменении сознания при «политическом гуманизме». </w:t>
      </w:r>
      <w:proofErr w:type="spellStart"/>
      <w:r>
        <w:t>Б.П.Вышеславцев</w:t>
      </w:r>
      <w:proofErr w:type="spellEnd"/>
      <w:r>
        <w:t xml:space="preserve"> о колоссальных изменениях сознания при научно-техническом прогрессе, о создании технократией нового человека, об обратно пропорциональной связи развития технократических идей и морально-правовому состоянию общества («Кризис индустриальной культуры»). Футуристическая атеистическая направленность советского марксизма при создании нового человека.</w:t>
      </w:r>
    </w:p>
    <w:p w:rsidR="00F32BAF" w:rsidRDefault="00F32BAF" w:rsidP="00F32BAF">
      <w:pPr>
        <w:jc w:val="both"/>
      </w:pPr>
      <w:r>
        <w:t xml:space="preserve">      Техническая осуществимость полной трансформации человеком самого себя в условиях информационной революции. Активные </w:t>
      </w:r>
      <w:proofErr w:type="spellStart"/>
      <w:r>
        <w:t>разработкитрансформативной</w:t>
      </w:r>
      <w:proofErr w:type="spellEnd"/>
      <w:r>
        <w:t xml:space="preserve"> антропологии: виртуальные практики и серия операций, ведущих к «</w:t>
      </w:r>
      <w:proofErr w:type="spellStart"/>
      <w:proofErr w:type="gramStart"/>
      <w:r>
        <w:t>пост-человеку</w:t>
      </w:r>
      <w:proofErr w:type="spellEnd"/>
      <w:proofErr w:type="gramEnd"/>
      <w:r>
        <w:t xml:space="preserve">»; </w:t>
      </w:r>
      <w:proofErr w:type="spellStart"/>
      <w:r>
        <w:t>трансгуманизм</w:t>
      </w:r>
      <w:proofErr w:type="spellEnd"/>
      <w:r>
        <w:t>, его цели и влияние.</w:t>
      </w:r>
    </w:p>
    <w:p w:rsidR="00F32BAF" w:rsidRDefault="00F32BAF" w:rsidP="00F32BAF">
      <w:pPr>
        <w:jc w:val="both"/>
      </w:pPr>
      <w:r>
        <w:t xml:space="preserve">     Задача социологического знания в области трансформации и форм социального поведения человека, его психических наклонностей, девиаций, </w:t>
      </w:r>
      <w:proofErr w:type="spellStart"/>
      <w:r>
        <w:t>паталогий</w:t>
      </w:r>
      <w:proofErr w:type="spellEnd"/>
      <w:r>
        <w:t xml:space="preserve">. Проблема исследования последствий информационной революции и виртуализации мышления на личное и общественное сознание. Научное прогнозирование развития ситуации с сознанием и социумом при сохранении нынешних тенденций. </w:t>
      </w:r>
    </w:p>
    <w:p w:rsidR="00F32BAF" w:rsidRDefault="00F32BAF" w:rsidP="00F32BAF">
      <w:pPr>
        <w:jc w:val="both"/>
      </w:pPr>
    </w:p>
    <w:p w:rsidR="0051739A" w:rsidRDefault="00F32BAF" w:rsidP="00F32BAF">
      <w:pPr>
        <w:jc w:val="both"/>
        <w:rPr>
          <w:b/>
        </w:rPr>
      </w:pPr>
      <w:r>
        <w:t xml:space="preserve">     </w:t>
      </w:r>
      <w:r w:rsidR="0051739A">
        <w:rPr>
          <w:b/>
        </w:rPr>
        <w:t>Тема 11</w:t>
      </w:r>
      <w:r>
        <w:rPr>
          <w:b/>
        </w:rPr>
        <w:t xml:space="preserve">. </w:t>
      </w:r>
      <w:r w:rsidR="0051739A" w:rsidRPr="0051739A">
        <w:rPr>
          <w:b/>
        </w:rPr>
        <w:t>Творческое наследие русской общественной мысли и ситуация постмодерна: деконструкция культуры, истории, морали, человека</w:t>
      </w:r>
      <w:r w:rsidR="0051739A">
        <w:rPr>
          <w:b/>
        </w:rPr>
        <w:t xml:space="preserve">. </w:t>
      </w:r>
    </w:p>
    <w:p w:rsidR="00F32BAF" w:rsidRPr="0051739A" w:rsidRDefault="00F32BAF" w:rsidP="00F32BAF">
      <w:pPr>
        <w:jc w:val="both"/>
        <w:rPr>
          <w:b/>
        </w:rPr>
      </w:pPr>
      <w:r>
        <w:t xml:space="preserve">      </w:t>
      </w:r>
      <w:r w:rsidR="0051739A">
        <w:t xml:space="preserve">     </w:t>
      </w:r>
      <w:r>
        <w:t>Ограниченность инструментария и прогнозов классической русской социологии и социальной философии в понимании происходящих в современном мире процессов. Необходимость формирования и использования в определенных случаях особого системно-аналитического инструментария применительно к постмодерну.</w:t>
      </w:r>
    </w:p>
    <w:p w:rsidR="00F32BAF" w:rsidRDefault="00F32BAF" w:rsidP="00F32BAF">
      <w:pPr>
        <w:jc w:val="both"/>
      </w:pPr>
      <w:r>
        <w:t xml:space="preserve">      Постмодерн как завершение процесса секуляризации и ориентации   рационалистического натуралистического европейского сознания эпохи Просвещения  на разрушение ценностей христианской культуры.    </w:t>
      </w:r>
      <w:r>
        <w:rPr>
          <w:rStyle w:val="a7"/>
          <w:b w:val="0"/>
        </w:rPr>
        <w:t>Постмодернизм</w:t>
      </w:r>
      <w:r>
        <w:rPr>
          <w:b/>
        </w:rPr>
        <w:t> </w:t>
      </w:r>
      <w:r>
        <w:t xml:space="preserve">— следующая после позитивизма и неопозитивизма </w:t>
      </w:r>
      <w:r>
        <w:rPr>
          <w:rStyle w:val="a7"/>
          <w:b w:val="0"/>
        </w:rPr>
        <w:t>стадия</w:t>
      </w:r>
      <w:r>
        <w:rPr>
          <w:rStyle w:val="a7"/>
        </w:rPr>
        <w:t xml:space="preserve"> </w:t>
      </w:r>
      <w:r>
        <w:rPr>
          <w:rStyle w:val="a8"/>
          <w:bCs/>
          <w:i w:val="0"/>
        </w:rPr>
        <w:t xml:space="preserve">игровой </w:t>
      </w:r>
      <w:proofErr w:type="spellStart"/>
      <w:r>
        <w:rPr>
          <w:rStyle w:val="a8"/>
          <w:bCs/>
          <w:i w:val="0"/>
        </w:rPr>
        <w:t>дерационализации</w:t>
      </w:r>
      <w:proofErr w:type="spellEnd"/>
      <w:r>
        <w:rPr>
          <w:rStyle w:val="a8"/>
          <w:bCs/>
          <w:i w:val="0"/>
        </w:rPr>
        <w:t xml:space="preserve"> сознания</w:t>
      </w:r>
      <w:r>
        <w:t>.</w:t>
      </w:r>
      <w:r>
        <w:rPr>
          <w:rStyle w:val="a8"/>
          <w:b/>
          <w:bCs/>
        </w:rPr>
        <w:t xml:space="preserve"> </w:t>
      </w:r>
      <w:proofErr w:type="spellStart"/>
      <w:r>
        <w:t>Танатоцентризм</w:t>
      </w:r>
      <w:proofErr w:type="spellEnd"/>
      <w:r>
        <w:t xml:space="preserve">, </w:t>
      </w:r>
      <w:proofErr w:type="spellStart"/>
      <w:r>
        <w:t>нирванизм</w:t>
      </w:r>
      <w:proofErr w:type="spellEnd"/>
      <w:r>
        <w:t xml:space="preserve"> и иррационализм западноевропейской цивилизации: поворот западного ума от исторически данного христианства к восточной атеистической, </w:t>
      </w:r>
      <w:proofErr w:type="spellStart"/>
      <w:r>
        <w:t>антиперсоналистической</w:t>
      </w:r>
      <w:proofErr w:type="spellEnd"/>
      <w:r>
        <w:t xml:space="preserve"> духовности. Бытие и социум как хаос и всеобщая относительность. Постмодернизм как идеология общества потребления, </w:t>
      </w:r>
      <w:r>
        <w:rPr>
          <w:rStyle w:val="a8"/>
          <w:i w:val="0"/>
        </w:rPr>
        <w:t>торжество потребительски-функционального отношения к миру</w:t>
      </w:r>
      <w:r>
        <w:rPr>
          <w:rStyle w:val="a8"/>
        </w:rPr>
        <w:t xml:space="preserve">. </w:t>
      </w:r>
      <w:proofErr w:type="gramStart"/>
      <w:r>
        <w:t xml:space="preserve">Постмодернизм как отмена любых моральных сдержек, исторического прошлого и памяти о нём. Постмодернистская  легализация в качестве нормы </w:t>
      </w:r>
      <w:r>
        <w:rPr>
          <w:rStyle w:val="a7"/>
          <w:b w:val="0"/>
        </w:rPr>
        <w:t>виртуального типа сознания, всяческих девиаций и извращений в рамках информационного общества,</w:t>
      </w:r>
      <w:r>
        <w:rPr>
          <w:b/>
        </w:rPr>
        <w:t xml:space="preserve"> </w:t>
      </w:r>
      <w:r>
        <w:rPr>
          <w:rStyle w:val="a7"/>
          <w:b w:val="0"/>
        </w:rPr>
        <w:t>техногенной цивилизации «</w:t>
      </w:r>
      <w:proofErr w:type="spellStart"/>
      <w:r>
        <w:rPr>
          <w:rStyle w:val="a7"/>
          <w:b w:val="0"/>
        </w:rPr>
        <w:t>Техноса</w:t>
      </w:r>
      <w:proofErr w:type="spellEnd"/>
      <w:r>
        <w:rPr>
          <w:rStyle w:val="a7"/>
          <w:b w:val="0"/>
        </w:rPr>
        <w:t xml:space="preserve">») с </w:t>
      </w:r>
      <w:r>
        <w:rPr>
          <w:rStyle w:val="a7"/>
          <w:b w:val="0"/>
        </w:rPr>
        <w:lastRenderedPageBreak/>
        <w:t xml:space="preserve">его </w:t>
      </w:r>
      <w:r>
        <w:rPr>
          <w:rStyle w:val="a8"/>
          <w:i w:val="0"/>
        </w:rPr>
        <w:t>виртуальным сетевым социумом как анонимной, бесформенной общностью, скрепляемой только коммуникацией.</w:t>
      </w:r>
      <w:proofErr w:type="gramEnd"/>
      <w:r>
        <w:rPr>
          <w:rStyle w:val="a8"/>
          <w:i w:val="0"/>
        </w:rPr>
        <w:t xml:space="preserve"> П</w:t>
      </w:r>
      <w:r>
        <w:t xml:space="preserve">остмодернистская идеология как изъятие из сознания человека от смыслов, значений, устойчивых мировоззренческих «осей координат». Потеря идентичности и децентрализация индивидуального «я» с заполнением сознания релятивистскими установками и тотальной </w:t>
      </w:r>
      <w:proofErr w:type="spellStart"/>
      <w:r>
        <w:t>плюрализацией</w:t>
      </w:r>
      <w:proofErr w:type="spellEnd"/>
      <w:r>
        <w:t xml:space="preserve"> смыслов. Отрицание постмодернизмом духовной реальности, как отвержение принципов Просвещения с его разумным подходом к реальности.</w:t>
      </w:r>
    </w:p>
    <w:p w:rsidR="00F32BAF" w:rsidRDefault="00F32BAF" w:rsidP="00F32BAF">
      <w:pPr>
        <w:jc w:val="both"/>
      </w:pPr>
      <w:r>
        <w:t xml:space="preserve">       Трактовка истории как хаоса случайных, не связанных между собой и не подчиняющихся какой-либо логике и последовательности событий. Бесцельность и  исконная незавершенность истории. Философы постмодерна (</w:t>
      </w:r>
      <w:proofErr w:type="spellStart"/>
      <w:r>
        <w:t>Р.барт</w:t>
      </w:r>
      <w:proofErr w:type="spellEnd"/>
      <w:r>
        <w:t xml:space="preserve">, </w:t>
      </w:r>
      <w:proofErr w:type="spellStart"/>
      <w:r>
        <w:t>батай</w:t>
      </w:r>
      <w:proofErr w:type="spellEnd"/>
      <w:r>
        <w:t xml:space="preserve">, </w:t>
      </w:r>
      <w:proofErr w:type="spellStart"/>
      <w:r>
        <w:t>Лакан</w:t>
      </w:r>
      <w:proofErr w:type="spellEnd"/>
      <w:r>
        <w:t xml:space="preserve">, </w:t>
      </w:r>
      <w:proofErr w:type="spellStart"/>
      <w:r>
        <w:t>Бодрийяр</w:t>
      </w:r>
      <w:proofErr w:type="spellEnd"/>
      <w:r>
        <w:t xml:space="preserve">, Ж. </w:t>
      </w:r>
      <w:proofErr w:type="spellStart"/>
      <w:r>
        <w:t>Делез</w:t>
      </w:r>
      <w:proofErr w:type="spellEnd"/>
      <w:r>
        <w:t xml:space="preserve">, </w:t>
      </w:r>
      <w:proofErr w:type="spellStart"/>
      <w:r>
        <w:t>Ж.Деррида</w:t>
      </w:r>
      <w:proofErr w:type="spellEnd"/>
      <w:r>
        <w:t xml:space="preserve">, </w:t>
      </w:r>
      <w:proofErr w:type="spellStart"/>
      <w:r>
        <w:t>Гваттари</w:t>
      </w:r>
      <w:proofErr w:type="spellEnd"/>
      <w:r>
        <w:t xml:space="preserve">, </w:t>
      </w:r>
      <w:proofErr w:type="spellStart"/>
      <w:r>
        <w:t>Лиотар</w:t>
      </w:r>
      <w:proofErr w:type="spellEnd"/>
      <w:r>
        <w:t>, М. Фуко и др.) о реальности «</w:t>
      </w:r>
      <w:proofErr w:type="spellStart"/>
      <w:r>
        <w:t>постмовременности</w:t>
      </w:r>
      <w:proofErr w:type="spellEnd"/>
      <w:r>
        <w:t xml:space="preserve">» как объекте бесконечной плюралистической игры, как </w:t>
      </w:r>
      <w:proofErr w:type="spellStart"/>
      <w:r>
        <w:t>сверхпластичности</w:t>
      </w:r>
      <w:proofErr w:type="spellEnd"/>
      <w:r>
        <w:t xml:space="preserve"> с её хаотичностью, фрагментацией, дроблением. Язык как текст  в его отрыве от реальности. Текст, письмо, описание как единственная реальность   («</w:t>
      </w:r>
      <w:proofErr w:type="spellStart"/>
      <w:r>
        <w:t>текстуализация</w:t>
      </w:r>
      <w:proofErr w:type="spellEnd"/>
      <w:r>
        <w:t xml:space="preserve"> реальности»).</w:t>
      </w:r>
    </w:p>
    <w:p w:rsidR="00F32BAF" w:rsidRDefault="00F32BAF" w:rsidP="00F32BAF">
      <w:pPr>
        <w:jc w:val="both"/>
      </w:pPr>
      <w:r>
        <w:t xml:space="preserve">      Классическая культура и история – два главных врага постмодернизма:  ниспровержение всяких традиций, авторитетов, легитимности, законов, условностей в обществе. Постмодернистское понятие «</w:t>
      </w:r>
      <w:proofErr w:type="spellStart"/>
      <w:r>
        <w:t>постистории</w:t>
      </w:r>
      <w:proofErr w:type="spellEnd"/>
      <w:r>
        <w:t>» как реальный отказ философии от линейного понимания времени и классического понимания истории как закономерной непрерывности. Постмодерн как царство симулякров как противопоставление культуре образца: симулякр это то, что не имеет никаких оснований в мире реальности, это копия никогда не существовавшего оригинала (</w:t>
      </w:r>
      <w:proofErr w:type="spellStart"/>
      <w:r>
        <w:t>Делез</w:t>
      </w:r>
      <w:proofErr w:type="spellEnd"/>
      <w:r>
        <w:t xml:space="preserve">); </w:t>
      </w:r>
      <w:proofErr w:type="spellStart"/>
      <w:r>
        <w:t>симулярк</w:t>
      </w:r>
      <w:proofErr w:type="spellEnd"/>
      <w:r>
        <w:t xml:space="preserve"> – это универсальная имитация познания и бытия, всеобщая «</w:t>
      </w:r>
      <w:proofErr w:type="spellStart"/>
      <w:r>
        <w:t>кажимость</w:t>
      </w:r>
      <w:proofErr w:type="spellEnd"/>
      <w:r>
        <w:t>» (</w:t>
      </w:r>
      <w:proofErr w:type="spellStart"/>
      <w:r>
        <w:t>Бодрийяр</w:t>
      </w:r>
      <w:proofErr w:type="spellEnd"/>
      <w:r>
        <w:t xml:space="preserve">). </w:t>
      </w:r>
      <w:proofErr w:type="spellStart"/>
      <w:r>
        <w:t>Юесконечная</w:t>
      </w:r>
      <w:proofErr w:type="spellEnd"/>
      <w:r>
        <w:t xml:space="preserve"> виртуализация и </w:t>
      </w:r>
      <w:proofErr w:type="spellStart"/>
      <w:r>
        <w:t>плюрализация</w:t>
      </w:r>
      <w:proofErr w:type="spellEnd"/>
      <w:r>
        <w:t xml:space="preserve"> истины (истина – это «возможность-не-истины», представленная в </w:t>
      </w:r>
      <w:proofErr w:type="spellStart"/>
      <w:r>
        <w:t>симулякрах</w:t>
      </w:r>
      <w:proofErr w:type="spellEnd"/>
      <w:r>
        <w:t xml:space="preserve"> (</w:t>
      </w:r>
      <w:proofErr w:type="spellStart"/>
      <w:r>
        <w:t>Ж.Деррида</w:t>
      </w:r>
      <w:proofErr w:type="spellEnd"/>
      <w:r>
        <w:t>)).</w:t>
      </w:r>
    </w:p>
    <w:p w:rsidR="00F32BAF" w:rsidRDefault="00F32BAF" w:rsidP="00F32BAF">
      <w:pPr>
        <w:jc w:val="both"/>
      </w:pPr>
      <w:r>
        <w:t xml:space="preserve">      Философия постмодерна – путь к обессмысливанию, </w:t>
      </w:r>
      <w:proofErr w:type="spellStart"/>
      <w:r>
        <w:t>деонтологизации</w:t>
      </w:r>
      <w:proofErr w:type="spellEnd"/>
      <w:r>
        <w:t xml:space="preserve"> самого бытия мира и человека, к его </w:t>
      </w:r>
      <w:proofErr w:type="spellStart"/>
      <w:r>
        <w:t>меонизации</w:t>
      </w:r>
      <w:proofErr w:type="spellEnd"/>
      <w:r>
        <w:t xml:space="preserve">, превращению </w:t>
      </w:r>
      <w:proofErr w:type="gramStart"/>
      <w:r>
        <w:t>в ничто</w:t>
      </w:r>
      <w:proofErr w:type="gramEnd"/>
      <w:r>
        <w:t xml:space="preserve"> (Смысла нет – есть бесконечная игра языковых значений (</w:t>
      </w:r>
      <w:proofErr w:type="spellStart"/>
      <w:r>
        <w:t>Деррида</w:t>
      </w:r>
      <w:proofErr w:type="spellEnd"/>
      <w:r>
        <w:t xml:space="preserve">)). Деконструкция как принципиальное отвержение постмодернистами истины. Деконструкция через «письмо» и «перевод» как «рассеивание значения». </w:t>
      </w:r>
    </w:p>
    <w:p w:rsidR="00F32BAF" w:rsidRDefault="00F32BAF" w:rsidP="00F32BAF">
      <w:pPr>
        <w:jc w:val="both"/>
      </w:pPr>
      <w:r>
        <w:t xml:space="preserve">     Цели современной </w:t>
      </w:r>
      <w:r>
        <w:rPr>
          <w:rStyle w:val="a7"/>
          <w:b w:val="0"/>
        </w:rPr>
        <w:t>техногенной цивилизации -</w:t>
      </w:r>
      <w:r>
        <w:t xml:space="preserve"> не только постоянная смена технологий, но и перманентная смена ценностей, их </w:t>
      </w:r>
      <w:proofErr w:type="spellStart"/>
      <w:r>
        <w:t>релятивизация</w:t>
      </w:r>
      <w:proofErr w:type="spellEnd"/>
      <w:r>
        <w:t xml:space="preserve"> и девальвация. Тотальный нигилизм постмодерна, «пустыня» с её миражами и фантомами («симуляторами») как центральная метафора ощущения жизни постмодернистом. Пустота как основа и поле </w:t>
      </w:r>
      <w:proofErr w:type="spellStart"/>
      <w:r>
        <w:t>посмодернистской</w:t>
      </w:r>
      <w:proofErr w:type="spellEnd"/>
      <w:r>
        <w:t xml:space="preserve"> жизни: </w:t>
      </w:r>
      <w:proofErr w:type="spellStart"/>
      <w:r>
        <w:t>Ф.Фукуяма</w:t>
      </w:r>
      <w:proofErr w:type="spellEnd"/>
      <w:r>
        <w:t xml:space="preserve"> о </w:t>
      </w:r>
      <w:proofErr w:type="gramStart"/>
      <w:r>
        <w:t>благодушном</w:t>
      </w:r>
      <w:proofErr w:type="gramEnd"/>
      <w:r>
        <w:t xml:space="preserve"> </w:t>
      </w:r>
      <w:proofErr w:type="spellStart"/>
      <w:r>
        <w:t>взирании</w:t>
      </w:r>
      <w:proofErr w:type="spellEnd"/>
      <w:r>
        <w:t xml:space="preserve"> на «конец истории», которой нет.</w:t>
      </w:r>
    </w:p>
    <w:p w:rsidR="00F32BAF" w:rsidRDefault="00F32BAF" w:rsidP="00F32BAF">
      <w:pPr>
        <w:jc w:val="both"/>
      </w:pPr>
      <w:r>
        <w:t xml:space="preserve">     Поздний модерн и постмодерн: проблема возможности и степени </w:t>
      </w:r>
      <w:proofErr w:type="spellStart"/>
      <w:proofErr w:type="gramStart"/>
      <w:r>
        <w:t>теорет</w:t>
      </w:r>
      <w:proofErr w:type="spellEnd"/>
      <w:r>
        <w:t xml:space="preserve"> </w:t>
      </w:r>
      <w:proofErr w:type="spellStart"/>
      <w:r>
        <w:t>ической</w:t>
      </w:r>
      <w:proofErr w:type="spellEnd"/>
      <w:proofErr w:type="gramEnd"/>
      <w:r>
        <w:t xml:space="preserve"> опоры на взгляды русских социальных мыслителей при понимании и описании ситуации постмодерна. Историко-философские параллели: линия «стоицизм – трагический гуманизм – моральный сознательный атеизм – постмодерн» как попытка выработки мужества при ощущении полной бессмыслицы мира. Диалектика оптимизма и пессимизма у постмодернистов: между эросом и </w:t>
      </w:r>
      <w:proofErr w:type="spellStart"/>
      <w:r>
        <w:t>танатосом</w:t>
      </w:r>
      <w:proofErr w:type="spellEnd"/>
      <w:r>
        <w:t>.</w:t>
      </w:r>
    </w:p>
    <w:p w:rsidR="00F32BAF" w:rsidRDefault="00F32BAF" w:rsidP="00F32BAF">
      <w:pPr>
        <w:jc w:val="both"/>
      </w:pPr>
    </w:p>
    <w:p w:rsidR="0051739A" w:rsidRPr="0051739A" w:rsidRDefault="00F32BAF" w:rsidP="0051739A">
      <w:pPr>
        <w:rPr>
          <w:b/>
        </w:rPr>
      </w:pPr>
      <w:r>
        <w:t xml:space="preserve">     </w:t>
      </w:r>
      <w:r w:rsidR="0051739A">
        <w:rPr>
          <w:b/>
        </w:rPr>
        <w:t>Тема 12</w:t>
      </w:r>
      <w:r>
        <w:rPr>
          <w:b/>
        </w:rPr>
        <w:t xml:space="preserve">. </w:t>
      </w:r>
      <w:r w:rsidR="0051739A" w:rsidRPr="0051739A">
        <w:rPr>
          <w:b/>
        </w:rPr>
        <w:t xml:space="preserve">Дореволюционная и постреволюционная эмигрантская социологическая российская мысль, социология в СССР и задачи российской  общественной науки в начале </w:t>
      </w:r>
      <w:r w:rsidR="0051739A" w:rsidRPr="0051739A">
        <w:rPr>
          <w:b/>
          <w:lang w:val="en-US"/>
        </w:rPr>
        <w:t>XXI</w:t>
      </w:r>
      <w:r w:rsidR="0051739A" w:rsidRPr="0051739A">
        <w:rPr>
          <w:b/>
        </w:rPr>
        <w:t xml:space="preserve"> века. </w:t>
      </w:r>
    </w:p>
    <w:p w:rsidR="00F32BAF" w:rsidRDefault="00F32BAF" w:rsidP="00F32BAF">
      <w:pPr>
        <w:jc w:val="both"/>
      </w:pPr>
      <w:r>
        <w:rPr>
          <w:b/>
        </w:rPr>
        <w:t xml:space="preserve">      </w:t>
      </w:r>
      <w:r>
        <w:t xml:space="preserve">Три этапа в развитии советской социологии: </w:t>
      </w:r>
      <w:r>
        <w:rPr>
          <w:lang w:val="en-US"/>
        </w:rPr>
        <w:t>I</w:t>
      </w:r>
      <w:r>
        <w:t xml:space="preserve"> этап – 1918 по 1938 год; </w:t>
      </w:r>
      <w:r>
        <w:rPr>
          <w:lang w:val="en-US"/>
        </w:rPr>
        <w:t>II</w:t>
      </w:r>
      <w:r>
        <w:t xml:space="preserve">-й – с конца 50-х до 1988 года; </w:t>
      </w:r>
      <w:r>
        <w:rPr>
          <w:lang w:val="en-US"/>
        </w:rPr>
        <w:t>III</w:t>
      </w:r>
      <w:r>
        <w:t xml:space="preserve">-й – с 1989 по 1991 год. Первый - этап институциональных преобразований: мягкий период отечественной социологии, некоторый теоретический рост исследований, процесс </w:t>
      </w:r>
      <w:proofErr w:type="spellStart"/>
      <w:r>
        <w:t>институализации</w:t>
      </w:r>
      <w:proofErr w:type="spellEnd"/>
      <w:r>
        <w:t xml:space="preserve"> социологических знаний. Организация </w:t>
      </w:r>
      <w:proofErr w:type="spellStart"/>
      <w:r>
        <w:t>Социобиблиографического</w:t>
      </w:r>
      <w:proofErr w:type="spellEnd"/>
      <w:r>
        <w:t xml:space="preserve"> </w:t>
      </w:r>
      <w:proofErr w:type="spellStart"/>
      <w:r>
        <w:t>иститута</w:t>
      </w:r>
      <w:proofErr w:type="spellEnd"/>
      <w:r>
        <w:t>, его структура, предмет изысканий и состав (</w:t>
      </w:r>
      <w:proofErr w:type="spellStart"/>
      <w:r>
        <w:t>К.М.Тахтарев</w:t>
      </w:r>
      <w:proofErr w:type="spellEnd"/>
      <w:r>
        <w:t>, Н.Л. Гредескула, П.А.Сорокин)</w:t>
      </w:r>
      <w:proofErr w:type="gramStart"/>
      <w:r>
        <w:t>.</w:t>
      </w:r>
      <w:proofErr w:type="gramEnd"/>
      <w:r>
        <w:t xml:space="preserve"> </w:t>
      </w:r>
      <w:proofErr w:type="gramStart"/>
      <w:r>
        <w:t>с</w:t>
      </w:r>
      <w:proofErr w:type="gramEnd"/>
      <w:r>
        <w:t xml:space="preserve">оздание первой кафедры социологии во </w:t>
      </w:r>
      <w:r>
        <w:lastRenderedPageBreak/>
        <w:t xml:space="preserve">главе с П.Сорокиным (1919). Возобновление работы российского социологического общества им. М.М.Ковалевского. Фундаментальные исследования В.М. </w:t>
      </w:r>
      <w:proofErr w:type="spellStart"/>
      <w:r>
        <w:t>Хвостова</w:t>
      </w:r>
      <w:proofErr w:type="spellEnd"/>
      <w:r>
        <w:t xml:space="preserve">, Н.И.Кареева, </w:t>
      </w:r>
      <w:proofErr w:type="spellStart"/>
      <w:r>
        <w:t>К.М.Тахтарева</w:t>
      </w:r>
      <w:proofErr w:type="spellEnd"/>
      <w:r>
        <w:t xml:space="preserve"> и П.А.Сорокина и издание популярных учебников и пособий.</w:t>
      </w:r>
    </w:p>
    <w:p w:rsidR="00F32BAF" w:rsidRDefault="00F32BAF" w:rsidP="00F32BAF">
      <w:pPr>
        <w:jc w:val="both"/>
      </w:pPr>
      <w:r>
        <w:t xml:space="preserve">      Исключение немарксистской социологии из учебных программ (1921-22) и повсеместная замена её истматом.</w:t>
      </w:r>
    </w:p>
    <w:p w:rsidR="00F32BAF" w:rsidRDefault="00F32BAF" w:rsidP="00F32BAF">
      <w:pPr>
        <w:jc w:val="both"/>
      </w:pPr>
      <w:r>
        <w:t xml:space="preserve">      Благоприятные условия для возобновления социологического знания к 50-м годам: создание сектора социологии при институте философии АН СССР (1946). Смерть Сталина, «хрущевская оттепель» и создание советской социологической ассоциации. Вопрос самостоятельности социологической науки и выделения её в особую сферу в корпусе общественных наук (Г.В.Осипов). </w:t>
      </w:r>
      <w:proofErr w:type="gramStart"/>
      <w:r>
        <w:t xml:space="preserve">Складывание социологических центров в 60-х гг.: Сектор исследования новых форм труда и быта (Г.В. Осипов); </w:t>
      </w:r>
      <w:proofErr w:type="spellStart"/>
      <w:r>
        <w:t>межкафедральная</w:t>
      </w:r>
      <w:proofErr w:type="spellEnd"/>
      <w:r>
        <w:t xml:space="preserve"> социологическая лаборатория на философском факультете МГУ (Р.И.Косолапов); Научно-исследовательский институт комплексных социальных исследований  в Академии общественных наук при ЦК КПСС (1964), научный совет поп проблемам конкретных социологических исследований и Отдел конкретных социологических исследований (1966).</w:t>
      </w:r>
      <w:proofErr w:type="gramEnd"/>
      <w:r>
        <w:t xml:space="preserve"> Появление региональных социологических школ в Ленинграде (В.А.Ядов, А.Г. </w:t>
      </w:r>
      <w:proofErr w:type="spellStart"/>
      <w:r>
        <w:t>Здравомыслов</w:t>
      </w:r>
      <w:proofErr w:type="spellEnd"/>
      <w:r>
        <w:t>), в Свердловске (Л.Н.Коган), позднее в Новосибирске (</w:t>
      </w:r>
      <w:proofErr w:type="spellStart"/>
      <w:r>
        <w:t>Т.И.Заславская</w:t>
      </w:r>
      <w:proofErr w:type="spellEnd"/>
      <w:r>
        <w:t xml:space="preserve">, Р.В. Рывкина), затем в других городах СССР.     </w:t>
      </w:r>
    </w:p>
    <w:p w:rsidR="00F32BAF" w:rsidRDefault="00F32BAF" w:rsidP="00F32BAF">
      <w:pPr>
        <w:jc w:val="both"/>
      </w:pPr>
      <w:r>
        <w:t xml:space="preserve">Идеологический пресс партии, отождествление социологии с историческим материализмом и раскол в рядах советских обществоведов. Скатывание теоретических разработок </w:t>
      </w:r>
      <w:proofErr w:type="gramStart"/>
      <w:r>
        <w:t>к</w:t>
      </w:r>
      <w:proofErr w:type="gramEnd"/>
      <w:r>
        <w:t xml:space="preserve"> прикладным исследования и понижение статуса социологии в СССР.</w:t>
      </w:r>
    </w:p>
    <w:p w:rsidR="00F32BAF" w:rsidRDefault="00F32BAF" w:rsidP="00F32BAF">
      <w:pPr>
        <w:jc w:val="both"/>
      </w:pPr>
      <w:r>
        <w:t xml:space="preserve">     </w:t>
      </w:r>
      <w:proofErr w:type="gramStart"/>
      <w:r>
        <w:t>Создание (1968) Института конкретных социальных исследований АН СССР и кафедры методики конкретных социальных исследований на философском ф-те МГУ (зав. каф.</w:t>
      </w:r>
      <w:proofErr w:type="gramEnd"/>
      <w:r>
        <w:t xml:space="preserve"> Г.М.Андреева)</w:t>
      </w:r>
      <w:proofErr w:type="gramStart"/>
      <w:r>
        <w:t>.</w:t>
      </w:r>
      <w:proofErr w:type="gramEnd"/>
      <w:r>
        <w:t xml:space="preserve"> </w:t>
      </w:r>
      <w:proofErr w:type="gramStart"/>
      <w:r>
        <w:t>н</w:t>
      </w:r>
      <w:proofErr w:type="gramEnd"/>
      <w:r>
        <w:t xml:space="preserve">аучно-теоретические разработки </w:t>
      </w:r>
      <w:proofErr w:type="spellStart"/>
      <w:r>
        <w:t>В.А.Ядова</w:t>
      </w:r>
      <w:proofErr w:type="spellEnd"/>
      <w:r>
        <w:t xml:space="preserve">, </w:t>
      </w:r>
      <w:proofErr w:type="spellStart"/>
      <w:r>
        <w:t>А.Г.Здравомыслова</w:t>
      </w:r>
      <w:proofErr w:type="spellEnd"/>
      <w:r>
        <w:t xml:space="preserve">, Б.А.Грушина, Ю.А.Левады, И.С.Кона, Н.И.Лапина, Г.М.Андреевой, Ю.Н.Давыдова и др.). Деятельность философов в социологии: </w:t>
      </w:r>
      <w:proofErr w:type="spellStart"/>
      <w:r>
        <w:t>П.Гайденко</w:t>
      </w:r>
      <w:proofErr w:type="spellEnd"/>
      <w:r>
        <w:t xml:space="preserve">, </w:t>
      </w:r>
      <w:proofErr w:type="spellStart"/>
      <w:r>
        <w:t>О.Дробницкий</w:t>
      </w:r>
      <w:proofErr w:type="spellEnd"/>
      <w:r>
        <w:t xml:space="preserve">, </w:t>
      </w:r>
      <w:proofErr w:type="spellStart"/>
      <w:r>
        <w:t>Ю.Замошкин</w:t>
      </w:r>
      <w:proofErr w:type="spellEnd"/>
      <w:r>
        <w:t xml:space="preserve">, </w:t>
      </w:r>
      <w:proofErr w:type="spellStart"/>
      <w:r>
        <w:t>Н.Мотрошилова</w:t>
      </w:r>
      <w:proofErr w:type="spellEnd"/>
      <w:r>
        <w:t>, Е.Осипова, Э.Соловьев и др. идеологический и организационный зажим социологии и объявление её глубоко партийной наукой.</w:t>
      </w:r>
    </w:p>
    <w:p w:rsidR="00F32BAF" w:rsidRDefault="00F32BAF" w:rsidP="00F32BAF">
      <w:pPr>
        <w:jc w:val="both"/>
      </w:pPr>
      <w:r>
        <w:t xml:space="preserve">     Восстановление научного статуса социологии в 80-х гг. Открытие прикладной социологии на философском ф-те МГУ и на экономическом ф-те ЛГУ (1986). Выход в свет фундаментальных трудов по социологии. Новый этап в развитии советской социологии (середина 80-х гг.). Появление социологического факультета в МГУ (1989, декан </w:t>
      </w:r>
      <w:proofErr w:type="spellStart"/>
      <w:r>
        <w:t>В.И.Добреньков</w:t>
      </w:r>
      <w:proofErr w:type="spellEnd"/>
      <w:r>
        <w:t xml:space="preserve">) и </w:t>
      </w:r>
      <w:proofErr w:type="gramStart"/>
      <w:r>
        <w:t>в ЛГУ</w:t>
      </w:r>
      <w:proofErr w:type="gramEnd"/>
      <w:r>
        <w:t>, позднее – в других городах СССР.</w:t>
      </w:r>
    </w:p>
    <w:p w:rsidR="00F32BAF" w:rsidRDefault="00F32BAF" w:rsidP="00F32BAF">
      <w:pPr>
        <w:jc w:val="both"/>
      </w:pPr>
    </w:p>
    <w:p w:rsidR="00F32BAF" w:rsidRDefault="00F32BAF" w:rsidP="00F32BAF">
      <w:pPr>
        <w:rPr>
          <w:b/>
        </w:rPr>
      </w:pPr>
      <w:r>
        <w:rPr>
          <w:sz w:val="28"/>
          <w:szCs w:val="28"/>
        </w:rPr>
        <w:t xml:space="preserve">                   </w:t>
      </w:r>
      <w:r w:rsidR="00EC0815" w:rsidRPr="00EC0815">
        <w:rPr>
          <w:b/>
          <w:sz w:val="28"/>
          <w:szCs w:val="28"/>
          <w:lang w:val="en-US"/>
        </w:rPr>
        <w:t>IV</w:t>
      </w:r>
      <w:r w:rsidRPr="00EC0815">
        <w:rPr>
          <w:b/>
        </w:rPr>
        <w:t>.</w:t>
      </w:r>
      <w:r>
        <w:rPr>
          <w:b/>
        </w:rPr>
        <w:t xml:space="preserve"> Ресурсное обеспечение:</w:t>
      </w:r>
    </w:p>
    <w:p w:rsidR="00F32BAF" w:rsidRPr="00C3525C" w:rsidRDefault="00EC0815" w:rsidP="00F32BAF">
      <w:pPr>
        <w:jc w:val="both"/>
        <w:rPr>
          <w:b/>
        </w:rPr>
      </w:pPr>
      <w:r w:rsidRPr="00C3525C">
        <w:rPr>
          <w:b/>
        </w:rPr>
        <w:t xml:space="preserve">  </w:t>
      </w:r>
    </w:p>
    <w:p w:rsidR="00F32BAF" w:rsidRDefault="00F32BAF" w:rsidP="00F32BAF">
      <w:pPr>
        <w:spacing w:line="20" w:lineRule="atLeast"/>
        <w:jc w:val="both"/>
      </w:pPr>
      <w:r>
        <w:t xml:space="preserve">                      Рекомендуемая литература (основная).</w:t>
      </w:r>
    </w:p>
    <w:p w:rsidR="00F32BAF" w:rsidRDefault="00F32BAF" w:rsidP="00F32BAF">
      <w:pPr>
        <w:spacing w:line="20" w:lineRule="atLeast"/>
        <w:jc w:val="both"/>
      </w:pPr>
    </w:p>
    <w:p w:rsidR="00F32BAF" w:rsidRDefault="00F32BAF" w:rsidP="00F32BAF">
      <w:pPr>
        <w:jc w:val="both"/>
      </w:pPr>
      <w:r>
        <w:t xml:space="preserve">1. </w:t>
      </w:r>
      <w:proofErr w:type="spellStart"/>
      <w:r>
        <w:t>Голосенко</w:t>
      </w:r>
      <w:proofErr w:type="spellEnd"/>
      <w:r>
        <w:t xml:space="preserve"> И.А., Козловский В.В. История русской социологии </w:t>
      </w:r>
      <w:r>
        <w:rPr>
          <w:lang w:val="en-US"/>
        </w:rPr>
        <w:t>XIX</w:t>
      </w:r>
      <w:r>
        <w:t xml:space="preserve"> – </w:t>
      </w:r>
      <w:r>
        <w:rPr>
          <w:lang w:val="en-US"/>
        </w:rPr>
        <w:t>XX</w:t>
      </w:r>
      <w:r w:rsidRPr="00F32BAF">
        <w:t xml:space="preserve"> </w:t>
      </w:r>
      <w:r>
        <w:t xml:space="preserve">вв. М.: Онега, 1995. </w:t>
      </w:r>
    </w:p>
    <w:p w:rsidR="00F32BAF" w:rsidRDefault="00F32BAF" w:rsidP="00F32BAF">
      <w:pPr>
        <w:jc w:val="both"/>
      </w:pPr>
      <w:r>
        <w:t>2. История социологии. Учеб</w:t>
      </w:r>
      <w:proofErr w:type="gramStart"/>
      <w:r>
        <w:t>.</w:t>
      </w:r>
      <w:proofErr w:type="gramEnd"/>
      <w:r>
        <w:t xml:space="preserve"> </w:t>
      </w:r>
      <w:proofErr w:type="gramStart"/>
      <w:r>
        <w:t>п</w:t>
      </w:r>
      <w:proofErr w:type="gramEnd"/>
      <w:r>
        <w:t>особие / А.Н. </w:t>
      </w:r>
      <w:proofErr w:type="spellStart"/>
      <w:r>
        <w:t>Елсуков</w:t>
      </w:r>
      <w:proofErr w:type="spellEnd"/>
      <w:r>
        <w:t>, Г.Н. Соколова и др.; Под общ. ред. А.Н. </w:t>
      </w:r>
      <w:proofErr w:type="spellStart"/>
      <w:r>
        <w:t>Елсукова</w:t>
      </w:r>
      <w:proofErr w:type="spellEnd"/>
      <w:r>
        <w:t xml:space="preserve">. 2-е изд., </w:t>
      </w:r>
      <w:proofErr w:type="spellStart"/>
      <w:r>
        <w:t>перераб</w:t>
      </w:r>
      <w:proofErr w:type="spellEnd"/>
      <w:r>
        <w:t xml:space="preserve">. и доп. Минск: Высшая школа, 1997. С. 265-366. [Становление и развитие отечественной социологии.] </w:t>
      </w:r>
    </w:p>
    <w:p w:rsidR="00F32BAF" w:rsidRDefault="00F32BAF" w:rsidP="00F32BAF">
      <w:pPr>
        <w:jc w:val="both"/>
      </w:pPr>
      <w:r>
        <w:rPr>
          <w:rStyle w:val="a8"/>
          <w:i w:val="0"/>
        </w:rPr>
        <w:t xml:space="preserve">3. </w:t>
      </w:r>
      <w:proofErr w:type="spellStart"/>
      <w:r>
        <w:rPr>
          <w:rStyle w:val="a8"/>
          <w:i w:val="0"/>
        </w:rPr>
        <w:t>Миненков</w:t>
      </w:r>
      <w:proofErr w:type="spellEnd"/>
      <w:r>
        <w:rPr>
          <w:rStyle w:val="a8"/>
          <w:i w:val="0"/>
        </w:rPr>
        <w:t xml:space="preserve"> Г.Я.</w:t>
      </w:r>
      <w:r>
        <w:t xml:space="preserve"> Введение в историю российской социологии. Минск: </w:t>
      </w:r>
      <w:proofErr w:type="spellStart"/>
      <w:r>
        <w:t>Экономпресс</w:t>
      </w:r>
      <w:proofErr w:type="spellEnd"/>
      <w:r>
        <w:t>, 2000.</w:t>
      </w:r>
    </w:p>
    <w:p w:rsidR="00F32BAF" w:rsidRDefault="00F32BAF" w:rsidP="00F32BAF">
      <w:pPr>
        <w:jc w:val="both"/>
      </w:pPr>
      <w:r>
        <w:t>4. Развитие социологии в России (с момента зарождения до конца ХХ века): Учеб</w:t>
      </w:r>
      <w:proofErr w:type="gramStart"/>
      <w:r>
        <w:t>.</w:t>
      </w:r>
      <w:proofErr w:type="gramEnd"/>
      <w:r>
        <w:t xml:space="preserve"> </w:t>
      </w:r>
      <w:proofErr w:type="gramStart"/>
      <w:r>
        <w:t>п</w:t>
      </w:r>
      <w:proofErr w:type="gramEnd"/>
      <w:r>
        <w:t>особие для студентов вузов, обучающихся по специальности "Социология" / [Е.И. Кукушкина, Н.В. Матвеева, С.С. Новикова и др.]; Под ред. Е.И. Кукушкиной. М.: Высшая школа, 2004.</w:t>
      </w:r>
    </w:p>
    <w:p w:rsidR="00F32BAF" w:rsidRDefault="00F32BAF" w:rsidP="00F32BAF">
      <w:pPr>
        <w:jc w:val="both"/>
      </w:pPr>
      <w:r>
        <w:t xml:space="preserve">5. Социология в России XIX – начала  XX веков: Социология как наука: [Тексты]: Учебное пособие для студентов высших учебных заведений, обучающихся по направлению и специальности «Социология» /   [Сост. Е.И. Кукушкина, Е.К. Прокудина, </w:t>
      </w:r>
      <w:r>
        <w:lastRenderedPageBreak/>
        <w:t>И.В. Образцов] Под общ</w:t>
      </w:r>
      <w:proofErr w:type="gramStart"/>
      <w:r>
        <w:t>.</w:t>
      </w:r>
      <w:proofErr w:type="gramEnd"/>
      <w:r>
        <w:t xml:space="preserve"> </w:t>
      </w:r>
      <w:proofErr w:type="gramStart"/>
      <w:r>
        <w:t>р</w:t>
      </w:r>
      <w:proofErr w:type="gramEnd"/>
      <w:r>
        <w:t>ед. В.И. </w:t>
      </w:r>
      <w:proofErr w:type="spellStart"/>
      <w:r>
        <w:t>Добренькова</w:t>
      </w:r>
      <w:proofErr w:type="spellEnd"/>
      <w:r>
        <w:t xml:space="preserve">. </w:t>
      </w:r>
      <w:proofErr w:type="spellStart"/>
      <w:r>
        <w:t>Вып</w:t>
      </w:r>
      <w:proofErr w:type="spellEnd"/>
      <w:r>
        <w:t xml:space="preserve">. 2. М.: </w:t>
      </w:r>
      <w:proofErr w:type="spellStart"/>
      <w:r>
        <w:t>Междунар</w:t>
      </w:r>
      <w:proofErr w:type="spellEnd"/>
      <w:r>
        <w:t>. Ун-т Бизнеса и Управления, 1997.</w:t>
      </w:r>
    </w:p>
    <w:p w:rsidR="00F32BAF" w:rsidRDefault="00F32BAF" w:rsidP="00F32BAF">
      <w:pPr>
        <w:rPr>
          <w:rStyle w:val="a7"/>
          <w:b w:val="0"/>
          <w:color w:val="000000"/>
        </w:rPr>
      </w:pPr>
      <w:r>
        <w:rPr>
          <w:rStyle w:val="a7"/>
          <w:color w:val="CC0000"/>
        </w:rPr>
        <w:t xml:space="preserve">                    </w:t>
      </w:r>
      <w:r>
        <w:rPr>
          <w:rStyle w:val="a7"/>
          <w:b w:val="0"/>
          <w:color w:val="000000"/>
        </w:rPr>
        <w:t>Рекомендуемая литература (дополнительная).</w:t>
      </w:r>
    </w:p>
    <w:p w:rsidR="00F32BAF" w:rsidRDefault="00F32BAF" w:rsidP="00F32BAF">
      <w:pPr>
        <w:rPr>
          <w:rStyle w:val="a7"/>
          <w:b w:val="0"/>
          <w:color w:val="000000"/>
        </w:rPr>
      </w:pPr>
    </w:p>
    <w:p w:rsidR="00F32BAF" w:rsidRDefault="00F32BAF" w:rsidP="00F32BAF">
      <w:pPr>
        <w:rPr>
          <w:rStyle w:val="a7"/>
          <w:b w:val="0"/>
          <w:color w:val="000000"/>
        </w:rPr>
      </w:pPr>
      <w:r>
        <w:rPr>
          <w:rStyle w:val="a7"/>
          <w:b w:val="0"/>
          <w:color w:val="000000"/>
        </w:rPr>
        <w:t xml:space="preserve">  1. </w:t>
      </w:r>
      <w:proofErr w:type="spellStart"/>
      <w:r>
        <w:rPr>
          <w:rStyle w:val="a7"/>
          <w:b w:val="0"/>
          <w:color w:val="000000"/>
        </w:rPr>
        <w:t>Аксючиц</w:t>
      </w:r>
      <w:proofErr w:type="spellEnd"/>
      <w:r>
        <w:rPr>
          <w:rStyle w:val="a7"/>
          <w:b w:val="0"/>
          <w:color w:val="000000"/>
        </w:rPr>
        <w:t xml:space="preserve"> В.В. Миссия России. М.: Белый город, 2009.</w:t>
      </w:r>
    </w:p>
    <w:p w:rsidR="00F32BAF" w:rsidRDefault="00F32BAF" w:rsidP="00F32BAF">
      <w:r>
        <w:rPr>
          <w:rStyle w:val="a7"/>
          <w:b w:val="0"/>
          <w:color w:val="000000"/>
        </w:rPr>
        <w:t xml:space="preserve">  2. </w:t>
      </w:r>
      <w:r>
        <w:rPr>
          <w:rStyle w:val="a8"/>
          <w:i w:val="0"/>
        </w:rPr>
        <w:t>Алексеев В.А., Маслин М.А</w:t>
      </w:r>
      <w:proofErr w:type="gramStart"/>
      <w:r>
        <w:rPr>
          <w:i/>
        </w:rPr>
        <w:t xml:space="preserve"> .</w:t>
      </w:r>
      <w:proofErr w:type="gramEnd"/>
      <w:r>
        <w:t xml:space="preserve"> Русская социальная философия конца XIX – начала</w:t>
      </w:r>
    </w:p>
    <w:p w:rsidR="00F32BAF" w:rsidRDefault="00F32BAF" w:rsidP="00F32BAF">
      <w:r>
        <w:t xml:space="preserve">              XX века: психологическая школа // </w:t>
      </w:r>
      <w:proofErr w:type="spellStart"/>
      <w:r>
        <w:t>Исслед</w:t>
      </w:r>
      <w:proofErr w:type="spellEnd"/>
      <w:r>
        <w:t>. Центр по проб</w:t>
      </w:r>
      <w:proofErr w:type="gramStart"/>
      <w:r>
        <w:t>.</w:t>
      </w:r>
      <w:proofErr w:type="gramEnd"/>
      <w:r>
        <w:t xml:space="preserve"> </w:t>
      </w:r>
      <w:proofErr w:type="gramStart"/>
      <w:r>
        <w:t>у</w:t>
      </w:r>
      <w:proofErr w:type="gramEnd"/>
      <w:r>
        <w:t xml:space="preserve">пр. </w:t>
      </w:r>
      <w:proofErr w:type="spellStart"/>
      <w:r>
        <w:t>качест</w:t>
      </w:r>
      <w:proofErr w:type="spellEnd"/>
      <w:r>
        <w:t xml:space="preserve">. </w:t>
      </w:r>
      <w:proofErr w:type="spellStart"/>
      <w:r>
        <w:t>подгот</w:t>
      </w:r>
      <w:proofErr w:type="spellEnd"/>
      <w:r>
        <w:t xml:space="preserve">. специалистов. М,. 1992. </w:t>
      </w:r>
    </w:p>
    <w:p w:rsidR="00F32BAF" w:rsidRDefault="00F32BAF" w:rsidP="00F32BAF">
      <w:r>
        <w:rPr>
          <w:rStyle w:val="a8"/>
          <w:i w:val="0"/>
        </w:rPr>
        <w:t xml:space="preserve">  3.</w:t>
      </w:r>
      <w:r>
        <w:t xml:space="preserve"> Антология русской классической социологии: [Тексты] / Под ред.   Д.С.</w:t>
      </w:r>
    </w:p>
    <w:p w:rsidR="00F32BAF" w:rsidRDefault="00F32BAF" w:rsidP="00F32BAF">
      <w:r>
        <w:t xml:space="preserve">             </w:t>
      </w:r>
      <w:proofErr w:type="spellStart"/>
      <w:r>
        <w:t>Клементьева</w:t>
      </w:r>
      <w:proofErr w:type="spellEnd"/>
      <w:r>
        <w:t xml:space="preserve">, Л.Н. Панковой. М.: Изд-во </w:t>
      </w:r>
      <w:proofErr w:type="spellStart"/>
      <w:r>
        <w:t>Моск</w:t>
      </w:r>
      <w:proofErr w:type="spellEnd"/>
      <w:r>
        <w:t>. ун-та, 1995.</w:t>
      </w:r>
    </w:p>
    <w:p w:rsidR="00F32BAF" w:rsidRDefault="00F32BAF" w:rsidP="00F32BAF">
      <w:r>
        <w:t xml:space="preserve">  4. </w:t>
      </w:r>
      <w:r>
        <w:rPr>
          <w:iCs/>
        </w:rPr>
        <w:t>Бердяев Н.А.</w:t>
      </w:r>
      <w:r>
        <w:t xml:space="preserve"> Истоки и смысл русского коммунизма. М., 1990.</w:t>
      </w:r>
    </w:p>
    <w:p w:rsidR="00F32BAF" w:rsidRDefault="00F32BAF" w:rsidP="00F32BAF">
      <w:r>
        <w:t xml:space="preserve">  5. </w:t>
      </w:r>
      <w:r>
        <w:rPr>
          <w:iCs/>
        </w:rPr>
        <w:t>Бердяев Н.</w:t>
      </w:r>
      <w:r>
        <w:t xml:space="preserve">. Константин Леонтьев. Париж: </w:t>
      </w:r>
      <w:proofErr w:type="gramStart"/>
      <w:r>
        <w:rPr>
          <w:lang w:val="en-US"/>
        </w:rPr>
        <w:t>YMCA</w:t>
      </w:r>
      <w:r>
        <w:t>-</w:t>
      </w:r>
      <w:r>
        <w:rPr>
          <w:lang w:val="en-US"/>
        </w:rPr>
        <w:t>Press</w:t>
      </w:r>
      <w:r>
        <w:t>, 1926</w:t>
      </w:r>
      <w:r>
        <w:rPr>
          <w:sz w:val="22"/>
          <w:szCs w:val="20"/>
        </w:rPr>
        <w:t>.</w:t>
      </w:r>
      <w:proofErr w:type="gramEnd"/>
    </w:p>
    <w:p w:rsidR="00F32BAF" w:rsidRDefault="00F32BAF" w:rsidP="00F32BAF">
      <w:r>
        <w:rPr>
          <w:iCs/>
        </w:rPr>
        <w:t xml:space="preserve">  6. Бердяев Н.А</w:t>
      </w:r>
      <w:r>
        <w:rPr>
          <w:i/>
          <w:iCs/>
        </w:rPr>
        <w:t>.</w:t>
      </w:r>
      <w:r>
        <w:t xml:space="preserve"> Новое религиозное сознание и общественность. СПб</w:t>
      </w:r>
      <w:proofErr w:type="gramStart"/>
      <w:r>
        <w:t xml:space="preserve">., </w:t>
      </w:r>
      <w:proofErr w:type="gramEnd"/>
      <w:r>
        <w:t>1907.</w:t>
      </w:r>
    </w:p>
    <w:p w:rsidR="00F32BAF" w:rsidRDefault="00F32BAF" w:rsidP="00F32BAF">
      <w:r>
        <w:rPr>
          <w:iCs/>
        </w:rPr>
        <w:t xml:space="preserve">  7. Бердяев Н.А.</w:t>
      </w:r>
      <w:r>
        <w:t xml:space="preserve"> Судьба России. М., 1990.</w:t>
      </w:r>
    </w:p>
    <w:p w:rsidR="00F32BAF" w:rsidRDefault="00F32BAF" w:rsidP="00F32BAF">
      <w:pPr>
        <w:tabs>
          <w:tab w:val="left" w:pos="450"/>
        </w:tabs>
        <w:ind w:right="-20"/>
        <w:jc w:val="both"/>
      </w:pPr>
      <w:r>
        <w:rPr>
          <w:iCs/>
        </w:rPr>
        <w:t xml:space="preserve">  8. Бердяев Н.А.</w:t>
      </w:r>
      <w:r>
        <w:t xml:space="preserve"> Смысл истории. М.: Мысль, 1990.</w:t>
      </w:r>
    </w:p>
    <w:p w:rsidR="00F32BAF" w:rsidRDefault="00F32BAF" w:rsidP="00F32BAF">
      <w:pPr>
        <w:tabs>
          <w:tab w:val="left" w:pos="450"/>
        </w:tabs>
        <w:ind w:right="-20"/>
        <w:jc w:val="both"/>
      </w:pPr>
      <w:r>
        <w:t xml:space="preserve">  9. Бердяев Н.А. Философия </w:t>
      </w:r>
      <w:proofErr w:type="spellStart"/>
      <w:r>
        <w:t>нераветсва</w:t>
      </w:r>
      <w:proofErr w:type="spellEnd"/>
      <w:r>
        <w:t xml:space="preserve">  // Русское зарубежье. М., 1990.</w:t>
      </w:r>
    </w:p>
    <w:p w:rsidR="00F32BAF" w:rsidRDefault="00F32BAF" w:rsidP="00F32BAF">
      <w:pPr>
        <w:tabs>
          <w:tab w:val="left" w:pos="450"/>
        </w:tabs>
        <w:ind w:right="-20"/>
        <w:jc w:val="both"/>
      </w:pPr>
      <w:r>
        <w:rPr>
          <w:iCs/>
        </w:rPr>
        <w:t>10. Бердяев Н.А.</w:t>
      </w:r>
      <w:r>
        <w:t xml:space="preserve"> Человек и машина // Вопросы философии. 1989. N2.</w:t>
      </w:r>
    </w:p>
    <w:p w:rsidR="00F32BAF" w:rsidRDefault="00F32BAF" w:rsidP="00F32BAF">
      <w:pPr>
        <w:tabs>
          <w:tab w:val="left" w:pos="450"/>
        </w:tabs>
        <w:ind w:right="-20"/>
        <w:jc w:val="both"/>
      </w:pPr>
      <w:r>
        <w:t xml:space="preserve">11. Б.Н. Чичерин и традиции русской социологии: Материалы межвузовской конференции 12. </w:t>
      </w:r>
      <w:proofErr w:type="spellStart"/>
      <w:r>
        <w:t>Редкол</w:t>
      </w:r>
      <w:proofErr w:type="spellEnd"/>
      <w:r>
        <w:t xml:space="preserve">.: А.С. </w:t>
      </w:r>
      <w:proofErr w:type="spellStart"/>
      <w:r>
        <w:t>Кокорев</w:t>
      </w:r>
      <w:proofErr w:type="spellEnd"/>
      <w:r>
        <w:t xml:space="preserve"> (отв. ред.) и др. Тамбов: Изд-во МИНЦ, 1993. </w:t>
      </w:r>
    </w:p>
    <w:p w:rsidR="00F32BAF" w:rsidRDefault="00F32BAF" w:rsidP="00F32BAF">
      <w:pPr>
        <w:tabs>
          <w:tab w:val="left" w:pos="450"/>
        </w:tabs>
        <w:ind w:right="-20"/>
        <w:jc w:val="both"/>
      </w:pPr>
      <w:r>
        <w:t xml:space="preserve">13. </w:t>
      </w:r>
      <w:proofErr w:type="spellStart"/>
      <w:r>
        <w:t>Бодрийяр</w:t>
      </w:r>
      <w:proofErr w:type="spellEnd"/>
      <w:r>
        <w:t xml:space="preserve"> Ж. </w:t>
      </w:r>
      <w:proofErr w:type="spellStart"/>
      <w:r>
        <w:rPr>
          <w:bCs/>
        </w:rPr>
        <w:t>Симулякры</w:t>
      </w:r>
      <w:proofErr w:type="spellEnd"/>
      <w:r>
        <w:t xml:space="preserve"> </w:t>
      </w:r>
      <w:r>
        <w:rPr>
          <w:bCs/>
        </w:rPr>
        <w:t>и</w:t>
      </w:r>
      <w:r>
        <w:t xml:space="preserve"> </w:t>
      </w:r>
      <w:r>
        <w:rPr>
          <w:bCs/>
        </w:rPr>
        <w:t>симуляция</w:t>
      </w:r>
      <w:r>
        <w:t xml:space="preserve"> [Текст] / Перевод с </w:t>
      </w:r>
      <w:proofErr w:type="gramStart"/>
      <w:r>
        <w:t>французского</w:t>
      </w:r>
      <w:proofErr w:type="gramEnd"/>
      <w:r>
        <w:t xml:space="preserve"> и вступительная статья О.А. Печенкиной. Тула, 2013.</w:t>
      </w:r>
    </w:p>
    <w:p w:rsidR="00F32BAF" w:rsidRDefault="00F32BAF" w:rsidP="00F32BAF">
      <w:pPr>
        <w:tabs>
          <w:tab w:val="left" w:pos="450"/>
        </w:tabs>
        <w:ind w:right="-20"/>
        <w:jc w:val="both"/>
      </w:pPr>
      <w:r>
        <w:t xml:space="preserve">14. Булгаков С.Н. Два града. Исследование о природе общественных идеалов: в 2 тт. М.: </w:t>
      </w:r>
    </w:p>
    <w:p w:rsidR="00F32BAF" w:rsidRDefault="00F32BAF" w:rsidP="00F32BAF">
      <w:pPr>
        <w:tabs>
          <w:tab w:val="left" w:pos="450"/>
        </w:tabs>
        <w:ind w:left="360" w:right="-20"/>
        <w:jc w:val="both"/>
      </w:pPr>
      <w:r>
        <w:t xml:space="preserve">  1911.</w:t>
      </w:r>
    </w:p>
    <w:p w:rsidR="00F32BAF" w:rsidRDefault="00F32BAF" w:rsidP="00F32BAF">
      <w:pPr>
        <w:tabs>
          <w:tab w:val="left" w:pos="450"/>
        </w:tabs>
        <w:ind w:right="-20"/>
        <w:jc w:val="both"/>
      </w:pPr>
      <w:r>
        <w:t xml:space="preserve">15. </w:t>
      </w:r>
      <w:r>
        <w:rPr>
          <w:rStyle w:val="a8"/>
          <w:i w:val="0"/>
        </w:rPr>
        <w:t>Булгаков С.Н.</w:t>
      </w:r>
      <w:r>
        <w:t xml:space="preserve"> История социальных учений в XIX в. М.: Изд. </w:t>
      </w:r>
      <w:proofErr w:type="spellStart"/>
      <w:r>
        <w:t>коммис</w:t>
      </w:r>
      <w:proofErr w:type="spellEnd"/>
      <w:r>
        <w:t xml:space="preserve">. студентов </w:t>
      </w:r>
    </w:p>
    <w:p w:rsidR="00F32BAF" w:rsidRDefault="00F32BAF" w:rsidP="00F32BAF">
      <w:pPr>
        <w:tabs>
          <w:tab w:val="left" w:pos="450"/>
        </w:tabs>
        <w:ind w:left="360" w:right="-20"/>
        <w:jc w:val="both"/>
      </w:pPr>
      <w:r>
        <w:t xml:space="preserve">  </w:t>
      </w:r>
      <w:proofErr w:type="spellStart"/>
      <w:r>
        <w:t>Моск</w:t>
      </w:r>
      <w:proofErr w:type="spellEnd"/>
      <w:r>
        <w:t xml:space="preserve">. </w:t>
      </w:r>
      <w:proofErr w:type="spellStart"/>
      <w:r>
        <w:t>коммерч</w:t>
      </w:r>
      <w:proofErr w:type="spellEnd"/>
      <w:r>
        <w:t>. ин-та, 1913.</w:t>
      </w:r>
    </w:p>
    <w:p w:rsidR="00F32BAF" w:rsidRDefault="00F32BAF" w:rsidP="00F32BAF">
      <w:pPr>
        <w:tabs>
          <w:tab w:val="left" w:pos="450"/>
        </w:tabs>
        <w:ind w:right="-20"/>
        <w:jc w:val="both"/>
      </w:pPr>
      <w:r>
        <w:t xml:space="preserve">16. </w:t>
      </w:r>
      <w:r>
        <w:rPr>
          <w:rStyle w:val="a8"/>
          <w:i w:val="0"/>
        </w:rPr>
        <w:t>Булгаков С.Н.</w:t>
      </w:r>
      <w:r>
        <w:t xml:space="preserve"> От марксизма к идеализму. СПб</w:t>
      </w:r>
      <w:proofErr w:type="gramStart"/>
      <w:r>
        <w:t>.: «</w:t>
      </w:r>
      <w:proofErr w:type="gramEnd"/>
      <w:r>
        <w:t>Общественная польза», 1903.</w:t>
      </w:r>
    </w:p>
    <w:p w:rsidR="00F32BAF" w:rsidRDefault="00F32BAF" w:rsidP="00F32BAF">
      <w:pPr>
        <w:tabs>
          <w:tab w:val="left" w:pos="450"/>
        </w:tabs>
        <w:ind w:right="-20"/>
        <w:jc w:val="both"/>
      </w:pPr>
      <w:r>
        <w:t xml:space="preserve">17. Булгаков С.Н. Философия хозяйства. М., 1990. </w:t>
      </w:r>
    </w:p>
    <w:p w:rsidR="00F32BAF" w:rsidRDefault="00F32BAF" w:rsidP="00F32BAF">
      <w:pPr>
        <w:tabs>
          <w:tab w:val="left" w:pos="450"/>
        </w:tabs>
        <w:ind w:right="-20"/>
        <w:jc w:val="both"/>
      </w:pPr>
      <w:r>
        <w:t xml:space="preserve">18. Вернадский В.И. Из истории идей // Русская мысль. 1912. №10. </w:t>
      </w:r>
    </w:p>
    <w:p w:rsidR="00F32BAF" w:rsidRDefault="00F32BAF" w:rsidP="00F32BAF">
      <w:pPr>
        <w:tabs>
          <w:tab w:val="left" w:pos="450"/>
        </w:tabs>
        <w:ind w:right="-20"/>
        <w:jc w:val="both"/>
      </w:pPr>
      <w:r>
        <w:t>19. Вехи. Из глубины. М., 1991.</w:t>
      </w:r>
    </w:p>
    <w:p w:rsidR="00F32BAF" w:rsidRDefault="00F32BAF" w:rsidP="00F32BAF">
      <w:r>
        <w:t xml:space="preserve">20. </w:t>
      </w:r>
      <w:proofErr w:type="spellStart"/>
      <w:r>
        <w:rPr>
          <w:iCs/>
        </w:rPr>
        <w:t>Вышеславцев</w:t>
      </w:r>
      <w:proofErr w:type="spellEnd"/>
      <w:r>
        <w:rPr>
          <w:iCs/>
        </w:rPr>
        <w:t xml:space="preserve"> Б. П.</w:t>
      </w:r>
      <w:r>
        <w:t xml:space="preserve"> Сочинения. — М., 1995.  </w:t>
      </w:r>
    </w:p>
    <w:p w:rsidR="00F32BAF" w:rsidRDefault="00F32BAF" w:rsidP="00F32BAF">
      <w:pPr>
        <w:tabs>
          <w:tab w:val="left" w:pos="450"/>
        </w:tabs>
        <w:ind w:right="-20"/>
        <w:jc w:val="both"/>
      </w:pPr>
      <w:r>
        <w:t xml:space="preserve">21. </w:t>
      </w:r>
      <w:proofErr w:type="spellStart"/>
      <w:r>
        <w:rPr>
          <w:iCs/>
        </w:rPr>
        <w:t>Вышеславцев</w:t>
      </w:r>
      <w:proofErr w:type="spellEnd"/>
      <w:r>
        <w:rPr>
          <w:iCs/>
        </w:rPr>
        <w:t xml:space="preserve"> Б. П.</w:t>
      </w:r>
      <w:r>
        <w:t xml:space="preserve"> Русский национальный характер // Вопросы философии. №6. 1995.  </w:t>
      </w:r>
    </w:p>
    <w:p w:rsidR="00F32BAF" w:rsidRDefault="00F32BAF" w:rsidP="00F32BAF">
      <w:pPr>
        <w:tabs>
          <w:tab w:val="left" w:pos="450"/>
        </w:tabs>
        <w:ind w:right="-20"/>
        <w:jc w:val="both"/>
      </w:pPr>
      <w:r>
        <w:t>22. Гайденко П.П. История новоевропейской философии в её связи с наукой. М., 2000.</w:t>
      </w:r>
    </w:p>
    <w:p w:rsidR="00F32BAF" w:rsidRDefault="00F32BAF" w:rsidP="00F32BAF">
      <w:pPr>
        <w:tabs>
          <w:tab w:val="left" w:pos="450"/>
        </w:tabs>
        <w:ind w:right="-20"/>
        <w:jc w:val="both"/>
      </w:pPr>
      <w:r>
        <w:rPr>
          <w:iCs/>
        </w:rPr>
        <w:t>23. Гайденко П.П.</w:t>
      </w:r>
      <w:r>
        <w:t xml:space="preserve"> Антиномическая диалектика С.Н. Булгакова. Антиномическая диалектика П.А. Флоренского против закона тождества // Критика немарксистских концепций диалектики XX века. М., 1988.</w:t>
      </w:r>
    </w:p>
    <w:p w:rsidR="00F32BAF" w:rsidRDefault="00F32BAF" w:rsidP="00F32BAF">
      <w:pPr>
        <w:tabs>
          <w:tab w:val="left" w:pos="450"/>
        </w:tabs>
        <w:ind w:right="-20"/>
        <w:jc w:val="both"/>
      </w:pPr>
      <w:r>
        <w:rPr>
          <w:iCs/>
        </w:rPr>
        <w:t>24. Гайденко ПП</w:t>
      </w:r>
      <w:r>
        <w:t>. Владимир Соловьев и философия Серебряного века. М., 2001.</w:t>
      </w:r>
    </w:p>
    <w:p w:rsidR="00F32BAF" w:rsidRDefault="00F32BAF" w:rsidP="00F32BAF">
      <w:pPr>
        <w:tabs>
          <w:tab w:val="left" w:pos="450"/>
        </w:tabs>
        <w:ind w:right="-20"/>
        <w:jc w:val="both"/>
      </w:pPr>
      <w:r>
        <w:rPr>
          <w:i/>
        </w:rPr>
        <w:t>-</w:t>
      </w:r>
      <w:proofErr w:type="spellStart"/>
      <w:r>
        <w:rPr>
          <w:rStyle w:val="a8"/>
          <w:i w:val="0"/>
        </w:rPr>
        <w:t>Голосенко</w:t>
      </w:r>
      <w:proofErr w:type="spellEnd"/>
      <w:r>
        <w:rPr>
          <w:rStyle w:val="a8"/>
          <w:b/>
        </w:rPr>
        <w:t> </w:t>
      </w:r>
      <w:r>
        <w:rPr>
          <w:rStyle w:val="a8"/>
          <w:i w:val="0"/>
        </w:rPr>
        <w:t>И.А.</w:t>
      </w:r>
      <w:r>
        <w:t xml:space="preserve"> Русская социология: ее социокультурные предпосылки, междисциплинарные отношения, основные проблемы и направления // Из истории буржуазной социологической мысли в дореволюционной России: [Сб. ст.] / АН СССР. </w:t>
      </w:r>
      <w:proofErr w:type="spellStart"/>
      <w:r>
        <w:t>Ин-т</w:t>
      </w:r>
      <w:proofErr w:type="spellEnd"/>
      <w:r>
        <w:t xml:space="preserve"> </w:t>
      </w:r>
      <w:proofErr w:type="spellStart"/>
      <w:r>
        <w:t>социол</w:t>
      </w:r>
      <w:proofErr w:type="spellEnd"/>
      <w:r>
        <w:t xml:space="preserve">. </w:t>
      </w:r>
      <w:proofErr w:type="spellStart"/>
      <w:r>
        <w:t>исслед</w:t>
      </w:r>
      <w:proofErr w:type="spellEnd"/>
      <w:r>
        <w:t xml:space="preserve">., Сов. </w:t>
      </w:r>
      <w:proofErr w:type="spellStart"/>
      <w:r>
        <w:t>социол</w:t>
      </w:r>
      <w:proofErr w:type="spellEnd"/>
      <w:r>
        <w:t xml:space="preserve">. </w:t>
      </w:r>
      <w:proofErr w:type="spellStart"/>
      <w:r>
        <w:t>ассоц</w:t>
      </w:r>
      <w:proofErr w:type="spellEnd"/>
      <w:r>
        <w:t xml:space="preserve">; </w:t>
      </w:r>
      <w:proofErr w:type="spellStart"/>
      <w:r>
        <w:t>Редкол</w:t>
      </w:r>
      <w:proofErr w:type="spellEnd"/>
      <w:r>
        <w:t>.: Ю.В. </w:t>
      </w:r>
      <w:proofErr w:type="spellStart"/>
      <w:r>
        <w:t>Гридчин</w:t>
      </w:r>
      <w:proofErr w:type="spellEnd"/>
      <w:r>
        <w:t xml:space="preserve"> (</w:t>
      </w:r>
      <w:proofErr w:type="spellStart"/>
      <w:r>
        <w:t>отв</w:t>
      </w:r>
      <w:proofErr w:type="gramStart"/>
      <w:r>
        <w:t>.р</w:t>
      </w:r>
      <w:proofErr w:type="gramEnd"/>
      <w:r>
        <w:t>ед</w:t>
      </w:r>
      <w:proofErr w:type="spellEnd"/>
      <w:r>
        <w:t>) и др. М.: ИСИ АН СССР, 1986. С. 3-24.</w:t>
      </w:r>
    </w:p>
    <w:p w:rsidR="00F32BAF" w:rsidRDefault="00F32BAF" w:rsidP="00F32BAF">
      <w:pPr>
        <w:tabs>
          <w:tab w:val="left" w:pos="450"/>
        </w:tabs>
        <w:ind w:right="-20"/>
        <w:jc w:val="both"/>
      </w:pPr>
      <w:r>
        <w:t xml:space="preserve">25. </w:t>
      </w:r>
      <w:r>
        <w:rPr>
          <w:iCs/>
        </w:rPr>
        <w:t>Гумилев Л.Н.</w:t>
      </w:r>
      <w:r>
        <w:t xml:space="preserve"> Этногенез и биосфера Земли. М., 1990.</w:t>
      </w:r>
    </w:p>
    <w:p w:rsidR="00F32BAF" w:rsidRDefault="00F32BAF" w:rsidP="00F32BAF">
      <w:pPr>
        <w:tabs>
          <w:tab w:val="left" w:pos="450"/>
        </w:tabs>
        <w:ind w:right="-20"/>
        <w:jc w:val="both"/>
      </w:pPr>
      <w:r>
        <w:rPr>
          <w:iCs/>
        </w:rPr>
        <w:t>26. Гумилев Л.Н.</w:t>
      </w:r>
      <w:r>
        <w:t xml:space="preserve"> Заметки последнего евразийца // Наше наследие. 1990. № 3.</w:t>
      </w:r>
    </w:p>
    <w:p w:rsidR="00F32BAF" w:rsidRDefault="00F32BAF" w:rsidP="00F32BAF">
      <w:pPr>
        <w:tabs>
          <w:tab w:val="left" w:pos="450"/>
        </w:tabs>
        <w:ind w:right="-20"/>
        <w:jc w:val="both"/>
      </w:pPr>
      <w:r>
        <w:rPr>
          <w:iCs/>
        </w:rPr>
        <w:t>27. Данилевский Н.Я.</w:t>
      </w:r>
      <w:r>
        <w:t xml:space="preserve"> Дарвинизм. Критическое исследование. СПб</w:t>
      </w:r>
      <w:proofErr w:type="gramStart"/>
      <w:r>
        <w:t xml:space="preserve">., </w:t>
      </w:r>
      <w:proofErr w:type="gramEnd"/>
      <w:r>
        <w:t>1885 – 1889. Т.1 - 2.</w:t>
      </w:r>
    </w:p>
    <w:p w:rsidR="00F32BAF" w:rsidRDefault="00F32BAF" w:rsidP="00F32BAF">
      <w:pPr>
        <w:tabs>
          <w:tab w:val="left" w:pos="450"/>
        </w:tabs>
        <w:ind w:right="-20"/>
        <w:jc w:val="both"/>
      </w:pPr>
      <w:r>
        <w:rPr>
          <w:iCs/>
        </w:rPr>
        <w:t>28. Данилевский Н.Я.</w:t>
      </w:r>
      <w:r>
        <w:t xml:space="preserve"> Россия и Европа. М., 1991.</w:t>
      </w:r>
    </w:p>
    <w:p w:rsidR="00F32BAF" w:rsidRDefault="00F32BAF" w:rsidP="00F32BAF">
      <w:pPr>
        <w:tabs>
          <w:tab w:val="left" w:pos="450"/>
        </w:tabs>
        <w:ind w:right="-20"/>
        <w:jc w:val="both"/>
      </w:pPr>
      <w:r>
        <w:rPr>
          <w:iCs/>
        </w:rPr>
        <w:t>29. Данилевский Н.Я.</w:t>
      </w:r>
      <w:r>
        <w:t xml:space="preserve"> Сборник политических и экономических статей. СПб</w:t>
      </w:r>
      <w:proofErr w:type="gramStart"/>
      <w:r>
        <w:t xml:space="preserve">., </w:t>
      </w:r>
      <w:proofErr w:type="gramEnd"/>
      <w:r>
        <w:t xml:space="preserve">1890. </w:t>
      </w:r>
    </w:p>
    <w:p w:rsidR="00F32BAF" w:rsidRDefault="00F32BAF" w:rsidP="00F32BAF">
      <w:pPr>
        <w:tabs>
          <w:tab w:val="left" w:pos="450"/>
        </w:tabs>
        <w:ind w:right="-20"/>
        <w:jc w:val="both"/>
      </w:pPr>
      <w:r>
        <w:t xml:space="preserve">30. </w:t>
      </w:r>
      <w:proofErr w:type="spellStart"/>
      <w:r>
        <w:t>Делез</w:t>
      </w:r>
      <w:proofErr w:type="spellEnd"/>
      <w:r>
        <w:t xml:space="preserve"> Ж., </w:t>
      </w:r>
      <w:proofErr w:type="spellStart"/>
      <w:r>
        <w:t>Гваттари</w:t>
      </w:r>
      <w:proofErr w:type="spellEnd"/>
      <w:r>
        <w:t xml:space="preserve"> Ф. Капитализм и шизофрения: Анти-Эдип. М., 1990.</w:t>
      </w:r>
    </w:p>
    <w:p w:rsidR="00F32BAF" w:rsidRDefault="00F32BAF" w:rsidP="00F32BAF">
      <w:pPr>
        <w:tabs>
          <w:tab w:val="left" w:pos="450"/>
        </w:tabs>
        <w:ind w:right="-20"/>
        <w:jc w:val="both"/>
      </w:pPr>
      <w:r>
        <w:t xml:space="preserve">31. </w:t>
      </w:r>
      <w:proofErr w:type="spellStart"/>
      <w:r>
        <w:t>Делез</w:t>
      </w:r>
      <w:proofErr w:type="spellEnd"/>
      <w:r>
        <w:t xml:space="preserve"> Ж., </w:t>
      </w:r>
      <w:proofErr w:type="spellStart"/>
      <w:r>
        <w:t>Гваттари</w:t>
      </w:r>
      <w:proofErr w:type="spellEnd"/>
      <w:r>
        <w:t xml:space="preserve"> Ф. </w:t>
      </w:r>
      <w:proofErr w:type="spellStart"/>
      <w:r>
        <w:t>Ризома</w:t>
      </w:r>
      <w:proofErr w:type="spellEnd"/>
      <w:r>
        <w:t xml:space="preserve"> // Философия эпохи постмодерна. Мн., 1996.</w:t>
      </w:r>
    </w:p>
    <w:p w:rsidR="00F32BAF" w:rsidRDefault="00F32BAF" w:rsidP="00F32BAF">
      <w:pPr>
        <w:tabs>
          <w:tab w:val="left" w:pos="450"/>
        </w:tabs>
        <w:ind w:right="-20"/>
        <w:jc w:val="both"/>
      </w:pPr>
      <w:r>
        <w:t xml:space="preserve">32. </w:t>
      </w:r>
      <w:proofErr w:type="spellStart"/>
      <w:r>
        <w:t>Деррида</w:t>
      </w:r>
      <w:proofErr w:type="spellEnd"/>
      <w:r>
        <w:t xml:space="preserve"> Ж. Позиции. Киев, 1996.</w:t>
      </w:r>
    </w:p>
    <w:p w:rsidR="00F32BAF" w:rsidRDefault="00F32BAF" w:rsidP="00F32BAF">
      <w:r>
        <w:t xml:space="preserve">33. Де </w:t>
      </w:r>
      <w:proofErr w:type="spellStart"/>
      <w:r>
        <w:t>Роберти</w:t>
      </w:r>
      <w:proofErr w:type="spellEnd"/>
      <w:r>
        <w:t xml:space="preserve"> Е.В.  Наука и метафизика // «Знание», 1875, № 5; </w:t>
      </w:r>
    </w:p>
    <w:p w:rsidR="00F32BAF" w:rsidRDefault="00F32BAF" w:rsidP="00F32BAF">
      <w:r>
        <w:t xml:space="preserve">34. Де </w:t>
      </w:r>
      <w:proofErr w:type="spellStart"/>
      <w:r>
        <w:t>Роберти</w:t>
      </w:r>
      <w:proofErr w:type="spellEnd"/>
      <w:r>
        <w:t xml:space="preserve"> Е.В. Социология. Основная задача её и методологические особенности, место в ряду наук, разделение и связь с биологией и психологией. СПб, 1880; </w:t>
      </w:r>
    </w:p>
    <w:p w:rsidR="00F32BAF" w:rsidRDefault="00F32BAF" w:rsidP="00F32BAF">
      <w:r>
        <w:lastRenderedPageBreak/>
        <w:t xml:space="preserve">35. Де </w:t>
      </w:r>
      <w:proofErr w:type="spellStart"/>
      <w:r>
        <w:t>Роберти</w:t>
      </w:r>
      <w:proofErr w:type="spellEnd"/>
      <w:r>
        <w:t xml:space="preserve"> Е.В. Новая постановка основных вопросов социологии, М., 1909; </w:t>
      </w:r>
    </w:p>
    <w:p w:rsidR="00F32BAF" w:rsidRDefault="00F32BAF" w:rsidP="00F32BAF">
      <w:r>
        <w:t xml:space="preserve">36. Де </w:t>
      </w:r>
      <w:proofErr w:type="spellStart"/>
      <w:r>
        <w:t>Роберти</w:t>
      </w:r>
      <w:proofErr w:type="spellEnd"/>
      <w:r>
        <w:t xml:space="preserve"> Е.В. Энергетика и социология // Вестник Европы, СПб</w:t>
      </w:r>
      <w:proofErr w:type="gramStart"/>
      <w:r>
        <w:t xml:space="preserve">., </w:t>
      </w:r>
      <w:proofErr w:type="gramEnd"/>
      <w:r>
        <w:t xml:space="preserve">1910. </w:t>
      </w:r>
    </w:p>
    <w:p w:rsidR="00F32BAF" w:rsidRDefault="00F32BAF" w:rsidP="00F32BAF">
      <w:r>
        <w:t xml:space="preserve">37. Де </w:t>
      </w:r>
      <w:proofErr w:type="spellStart"/>
      <w:r>
        <w:t>Роберти</w:t>
      </w:r>
      <w:proofErr w:type="spellEnd"/>
      <w:r>
        <w:t xml:space="preserve"> Е.В. Понятия разума и законы вселенной, СПб, 1914;</w:t>
      </w:r>
    </w:p>
    <w:p w:rsidR="00F32BAF" w:rsidRDefault="00F32BAF" w:rsidP="00F32BAF">
      <w:r>
        <w:t xml:space="preserve">38. </w:t>
      </w:r>
      <w:proofErr w:type="spellStart"/>
      <w:r>
        <w:t>Добреньков</w:t>
      </w:r>
      <w:proofErr w:type="spellEnd"/>
      <w:r>
        <w:t xml:space="preserve"> В.И. Ценностно-ориентированная социология. М.: Изд-во: "Академический проект", 2011.</w:t>
      </w:r>
    </w:p>
    <w:p w:rsidR="00F32BAF" w:rsidRDefault="00F32BAF" w:rsidP="00F32BAF">
      <w:r>
        <w:t>39. Долгов К.М. Восхождение на Афон. Жизнь и миросозерцание Константина Леонтьева. М., 2008.</w:t>
      </w:r>
    </w:p>
    <w:p w:rsidR="00F32BAF" w:rsidRDefault="00F32BAF" w:rsidP="00F32BAF">
      <w:pPr>
        <w:tabs>
          <w:tab w:val="left" w:pos="450"/>
        </w:tabs>
        <w:ind w:right="-20"/>
        <w:jc w:val="both"/>
      </w:pPr>
      <w:r>
        <w:t xml:space="preserve">40. </w:t>
      </w:r>
      <w:r>
        <w:rPr>
          <w:iCs/>
        </w:rPr>
        <w:t>Зеньковский В.В.</w:t>
      </w:r>
      <w:r>
        <w:t xml:space="preserve"> История русской философии. М., 1991, Т. 1 - 40.</w:t>
      </w:r>
    </w:p>
    <w:p w:rsidR="00F32BAF" w:rsidRDefault="00F32BAF" w:rsidP="00F32BAF">
      <w:pPr>
        <w:tabs>
          <w:tab w:val="left" w:pos="450"/>
        </w:tabs>
        <w:ind w:right="-20"/>
        <w:jc w:val="both"/>
      </w:pPr>
      <w:r>
        <w:t>41. Ильин И.А. О монархии и республике // И.А.Ильин Собр. соч.: В 10 т. М., 1995. Т.1.</w:t>
      </w:r>
    </w:p>
    <w:p w:rsidR="00F32BAF" w:rsidRDefault="00F32BAF" w:rsidP="00F32BAF">
      <w:pPr>
        <w:pStyle w:val="a5"/>
        <w:rPr>
          <w:sz w:val="24"/>
          <w:szCs w:val="24"/>
        </w:rPr>
      </w:pPr>
      <w:r>
        <w:rPr>
          <w:sz w:val="24"/>
          <w:szCs w:val="24"/>
        </w:rPr>
        <w:t>42. Ильин И.А. О русской идее // И.А. Ильин. Наши задачи. Статьи 1948 – 1954 гг.: В 2 т. М.,   2008. Т. 1.</w:t>
      </w:r>
    </w:p>
    <w:p w:rsidR="00F32BAF" w:rsidRDefault="00F32BAF" w:rsidP="00F32BAF">
      <w:pPr>
        <w:pStyle w:val="a5"/>
        <w:rPr>
          <w:sz w:val="24"/>
          <w:szCs w:val="24"/>
        </w:rPr>
      </w:pPr>
      <w:r>
        <w:rPr>
          <w:sz w:val="24"/>
          <w:szCs w:val="24"/>
        </w:rPr>
        <w:t xml:space="preserve">43. Ильин И.А. О национальном призвании России // И.А. Ильин. Собр. соч.: В 10 т. М., 1998. Т. 7. </w:t>
      </w:r>
    </w:p>
    <w:p w:rsidR="00F32BAF" w:rsidRDefault="00F32BAF" w:rsidP="00F32BAF">
      <w:pPr>
        <w:pStyle w:val="a5"/>
        <w:rPr>
          <w:sz w:val="24"/>
          <w:szCs w:val="24"/>
        </w:rPr>
      </w:pPr>
      <w:r>
        <w:rPr>
          <w:sz w:val="24"/>
          <w:szCs w:val="24"/>
        </w:rPr>
        <w:t xml:space="preserve">44. Ильин И.А. О сущности правосознания // Собр. Соч. в 10 т. Т.4. М., 1994. </w:t>
      </w:r>
    </w:p>
    <w:p w:rsidR="00F32BAF" w:rsidRDefault="00F32BAF" w:rsidP="00F32BAF">
      <w:pPr>
        <w:pStyle w:val="a4"/>
        <w:spacing w:after="12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proofErr w:type="spellStart"/>
      <w:r>
        <w:rPr>
          <w:rFonts w:ascii="Times New Roman" w:eastAsia="Times New Roman" w:hAnsi="Times New Roman"/>
          <w:iCs/>
          <w:sz w:val="24"/>
          <w:szCs w:val="24"/>
          <w:lang w:eastAsia="ru-RU"/>
        </w:rPr>
        <w:t>Кавелин</w:t>
      </w:r>
      <w:proofErr w:type="spellEnd"/>
      <w:r>
        <w:rPr>
          <w:rFonts w:ascii="Times New Roman" w:eastAsia="Times New Roman" w:hAnsi="Times New Roman"/>
          <w:iCs/>
          <w:sz w:val="24"/>
          <w:szCs w:val="24"/>
          <w:lang w:eastAsia="ru-RU"/>
        </w:rPr>
        <w:t xml:space="preserve"> К.Д.</w:t>
      </w:r>
      <w:r>
        <w:rPr>
          <w:rFonts w:ascii="Times New Roman" w:eastAsia="Times New Roman" w:hAnsi="Times New Roman"/>
          <w:sz w:val="24"/>
          <w:szCs w:val="24"/>
          <w:lang w:eastAsia="ru-RU"/>
        </w:rPr>
        <w:t xml:space="preserve"> Наш умственный строй. М., 1989. </w:t>
      </w:r>
    </w:p>
    <w:p w:rsidR="00F32BAF" w:rsidRDefault="00F32BAF" w:rsidP="00F32BAF">
      <w:pPr>
        <w:pStyle w:val="a4"/>
        <w:spacing w:after="12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proofErr w:type="gramStart"/>
      <w:r>
        <w:rPr>
          <w:rFonts w:ascii="Times New Roman" w:eastAsia="Times New Roman" w:hAnsi="Times New Roman"/>
          <w:sz w:val="24"/>
          <w:szCs w:val="24"/>
          <w:lang w:eastAsia="ru-RU"/>
        </w:rPr>
        <w:t>К</w:t>
      </w:r>
      <w:r>
        <w:rPr>
          <w:rStyle w:val="a8"/>
          <w:rFonts w:ascii="Times New Roman" w:eastAsia="Times New Roman" w:hAnsi="Times New Roman"/>
          <w:i w:val="0"/>
          <w:sz w:val="24"/>
          <w:szCs w:val="24"/>
          <w:lang w:eastAsia="ru-RU"/>
        </w:rPr>
        <w:t>ареев</w:t>
      </w:r>
      <w:proofErr w:type="gramEnd"/>
      <w:r>
        <w:rPr>
          <w:rStyle w:val="a8"/>
          <w:rFonts w:ascii="Times New Roman" w:eastAsia="Times New Roman" w:hAnsi="Times New Roman"/>
          <w:i w:val="0"/>
          <w:sz w:val="24"/>
          <w:szCs w:val="24"/>
          <w:lang w:eastAsia="ru-RU"/>
        </w:rPr>
        <w:t xml:space="preserve">  Н.И.</w:t>
      </w:r>
      <w:r>
        <w:rPr>
          <w:rFonts w:ascii="Times New Roman" w:eastAsia="Times New Roman" w:hAnsi="Times New Roman"/>
          <w:sz w:val="24"/>
          <w:szCs w:val="24"/>
          <w:lang w:eastAsia="ru-RU"/>
        </w:rPr>
        <w:t xml:space="preserve">  О  духе  русской  науки  // Русская идея /Сост.  И  авт.  вступ.  ст.  М.А. Маслин. М.: Изд-во “Республика”, 1992. С. 171-184. </w:t>
      </w:r>
    </w:p>
    <w:p w:rsidR="00F32BAF" w:rsidRDefault="00F32BAF" w:rsidP="00F32BAF">
      <w:pPr>
        <w:pStyle w:val="a4"/>
        <w:spacing w:after="12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w:t>
      </w:r>
      <w:proofErr w:type="gramStart"/>
      <w:r>
        <w:rPr>
          <w:rStyle w:val="a8"/>
          <w:rFonts w:ascii="Times New Roman" w:eastAsia="Times New Roman" w:hAnsi="Times New Roman"/>
          <w:i w:val="0"/>
          <w:sz w:val="24"/>
          <w:szCs w:val="24"/>
          <w:lang w:eastAsia="ru-RU"/>
        </w:rPr>
        <w:t>Кареев</w:t>
      </w:r>
      <w:proofErr w:type="gramEnd"/>
      <w:r>
        <w:rPr>
          <w:rStyle w:val="a8"/>
          <w:rFonts w:ascii="Times New Roman" w:eastAsia="Times New Roman" w:hAnsi="Times New Roman"/>
          <w:i w:val="0"/>
          <w:sz w:val="24"/>
          <w:szCs w:val="24"/>
          <w:lang w:eastAsia="ru-RU"/>
        </w:rPr>
        <w:t xml:space="preserve"> Н.И.</w:t>
      </w:r>
      <w:r>
        <w:rPr>
          <w:rFonts w:ascii="Times New Roman" w:eastAsia="Times New Roman" w:hAnsi="Times New Roman"/>
          <w:sz w:val="24"/>
          <w:szCs w:val="24"/>
          <w:lang w:eastAsia="ru-RU"/>
        </w:rPr>
        <w:t xml:space="preserve">  Основные  направления  социологии  и ее современное состояние // Введение в изучение социальных наук: Сб. ст. / Под ред. Н.И. Кареева. (Библиотека Самообразования). СПб</w:t>
      </w:r>
      <w:proofErr w:type="gramStart"/>
      <w:r>
        <w:rPr>
          <w:rFonts w:ascii="Times New Roman" w:eastAsia="Times New Roman" w:hAnsi="Times New Roman"/>
          <w:sz w:val="24"/>
          <w:szCs w:val="24"/>
          <w:lang w:eastAsia="ru-RU"/>
        </w:rPr>
        <w:t xml:space="preserve">.: </w:t>
      </w:r>
      <w:proofErr w:type="spellStart"/>
      <w:proofErr w:type="gramEnd"/>
      <w:r>
        <w:rPr>
          <w:rFonts w:ascii="Times New Roman" w:eastAsia="Times New Roman" w:hAnsi="Times New Roman"/>
          <w:sz w:val="24"/>
          <w:szCs w:val="24"/>
          <w:lang w:eastAsia="ru-RU"/>
        </w:rPr>
        <w:t>Брокгауз-Ефрон</w:t>
      </w:r>
      <w:proofErr w:type="spellEnd"/>
      <w:r>
        <w:rPr>
          <w:rFonts w:ascii="Times New Roman" w:eastAsia="Times New Roman" w:hAnsi="Times New Roman"/>
          <w:sz w:val="24"/>
          <w:szCs w:val="24"/>
          <w:lang w:eastAsia="ru-RU"/>
        </w:rPr>
        <w:t>, 1903.</w:t>
      </w:r>
    </w:p>
    <w:p w:rsidR="00F32BAF" w:rsidRDefault="00F32BAF" w:rsidP="00F32BAF">
      <w:r>
        <w:t xml:space="preserve">48. </w:t>
      </w:r>
      <w:proofErr w:type="gramStart"/>
      <w:r>
        <w:t>Кареев</w:t>
      </w:r>
      <w:proofErr w:type="gramEnd"/>
      <w:r>
        <w:t xml:space="preserve"> Н.И. «Теория личности» П.Лаврова. СПб</w:t>
      </w:r>
      <w:proofErr w:type="gramStart"/>
      <w:r>
        <w:t xml:space="preserve">., </w:t>
      </w:r>
      <w:proofErr w:type="gramEnd"/>
      <w:r>
        <w:t xml:space="preserve">1901. </w:t>
      </w:r>
    </w:p>
    <w:p w:rsidR="00F32BAF" w:rsidRDefault="00F32BAF" w:rsidP="00F32BAF">
      <w:r>
        <w:t xml:space="preserve">49. </w:t>
      </w:r>
      <w:proofErr w:type="gramStart"/>
      <w:r>
        <w:rPr>
          <w:rStyle w:val="a8"/>
          <w:i w:val="0"/>
        </w:rPr>
        <w:t>Кареев</w:t>
      </w:r>
      <w:proofErr w:type="gramEnd"/>
      <w:r>
        <w:rPr>
          <w:rStyle w:val="a8"/>
          <w:i w:val="0"/>
        </w:rPr>
        <w:t xml:space="preserve"> Н.И.</w:t>
      </w:r>
      <w:r>
        <w:rPr>
          <w:i/>
        </w:rPr>
        <w:t xml:space="preserve"> </w:t>
      </w:r>
      <w:r>
        <w:t>Памяти Михайловского // Русское богатство. 1904, № 3.</w:t>
      </w:r>
    </w:p>
    <w:p w:rsidR="00F32BAF" w:rsidRDefault="00F32BAF" w:rsidP="00F32BAF">
      <w:r>
        <w:t xml:space="preserve">50. </w:t>
      </w:r>
      <w:proofErr w:type="gramStart"/>
      <w:r>
        <w:rPr>
          <w:iCs/>
        </w:rPr>
        <w:t>Кареев</w:t>
      </w:r>
      <w:proofErr w:type="gramEnd"/>
      <w:r>
        <w:rPr>
          <w:iCs/>
        </w:rPr>
        <w:t xml:space="preserve"> Н.И.</w:t>
      </w:r>
      <w:r>
        <w:t xml:space="preserve"> Сущность исторического процесса и роль личности в прогрессе. СПб</w:t>
      </w:r>
      <w:proofErr w:type="gramStart"/>
      <w:r>
        <w:t xml:space="preserve">., </w:t>
      </w:r>
      <w:proofErr w:type="gramEnd"/>
      <w:r>
        <w:t>1914.</w:t>
      </w:r>
    </w:p>
    <w:p w:rsidR="00F32BAF" w:rsidRDefault="00F32BAF" w:rsidP="00F32BAF">
      <w:r>
        <w:t xml:space="preserve">51. </w:t>
      </w:r>
      <w:proofErr w:type="gramStart"/>
      <w:r>
        <w:t>Кареев</w:t>
      </w:r>
      <w:proofErr w:type="gramEnd"/>
      <w:r>
        <w:t xml:space="preserve"> Н.И. Историко-философские и социологические этюды. С.-П., 1899.</w:t>
      </w:r>
    </w:p>
    <w:p w:rsidR="00F32BAF" w:rsidRDefault="00F32BAF" w:rsidP="00F32BAF">
      <w:r>
        <w:t xml:space="preserve">52. </w:t>
      </w:r>
      <w:proofErr w:type="spellStart"/>
      <w:r>
        <w:t>Кистяковский</w:t>
      </w:r>
      <w:proofErr w:type="spellEnd"/>
      <w:r>
        <w:t xml:space="preserve"> Б.А. В защиту научно-философского идеализма // Вопросы Философии и психологии. 1907.</w:t>
      </w:r>
    </w:p>
    <w:p w:rsidR="00F32BAF" w:rsidRDefault="00F32BAF" w:rsidP="00F32BAF">
      <w:r>
        <w:t xml:space="preserve">53. </w:t>
      </w:r>
      <w:proofErr w:type="spellStart"/>
      <w:r>
        <w:t>Кистяковский</w:t>
      </w:r>
      <w:proofErr w:type="spellEnd"/>
      <w:r>
        <w:t xml:space="preserve"> Б.А.  Русская социологическая школа и категория возможности при решении социально-этических проблем // Проблемы идеализма, М., 1902.  </w:t>
      </w:r>
    </w:p>
    <w:p w:rsidR="00F32BAF" w:rsidRDefault="00F32BAF" w:rsidP="00F32BAF">
      <w:r>
        <w:t xml:space="preserve">54. </w:t>
      </w:r>
      <w:proofErr w:type="spellStart"/>
      <w:r>
        <w:t>Кистяковский</w:t>
      </w:r>
      <w:proofErr w:type="spellEnd"/>
      <w:r>
        <w:t xml:space="preserve"> Б.А. Реальность объективного права // Логос. 1910. кн. 2. </w:t>
      </w:r>
    </w:p>
    <w:p w:rsidR="00F32BAF" w:rsidRDefault="00F32BAF" w:rsidP="00F32BAF">
      <w:r>
        <w:t xml:space="preserve">55. </w:t>
      </w:r>
      <w:proofErr w:type="spellStart"/>
      <w:r>
        <w:t>Кистяковский</w:t>
      </w:r>
      <w:proofErr w:type="spellEnd"/>
      <w:r>
        <w:t xml:space="preserve"> Б.А. Право как социальное явление // Социологические исследования. 1990. №3. С.99-109. </w:t>
      </w:r>
    </w:p>
    <w:p w:rsidR="00F32BAF" w:rsidRDefault="00F32BAF" w:rsidP="00F32BAF">
      <w:r>
        <w:t xml:space="preserve">56. </w:t>
      </w:r>
      <w:proofErr w:type="spellStart"/>
      <w:r>
        <w:t>Кистяковский</w:t>
      </w:r>
      <w:proofErr w:type="spellEnd"/>
      <w:r>
        <w:t xml:space="preserve"> Б.А. Наши задачи // Юридический вестник. 1913, кн. 1. </w:t>
      </w:r>
    </w:p>
    <w:p w:rsidR="00F32BAF" w:rsidRDefault="00F32BAF" w:rsidP="00F32BAF">
      <w:r>
        <w:t xml:space="preserve">57. </w:t>
      </w:r>
      <w:proofErr w:type="spellStart"/>
      <w:r>
        <w:t>Кистяковский</w:t>
      </w:r>
      <w:proofErr w:type="spellEnd"/>
      <w:r>
        <w:t xml:space="preserve"> Б.А. Социальные науки и </w:t>
      </w:r>
      <w:proofErr w:type="spellStart"/>
      <w:r>
        <w:t>право</w:t>
      </w:r>
      <w:proofErr w:type="gramStart"/>
      <w:r>
        <w:t>.П</w:t>
      </w:r>
      <w:proofErr w:type="gramEnd"/>
      <w:r>
        <w:t>г</w:t>
      </w:r>
      <w:proofErr w:type="spellEnd"/>
      <w:r>
        <w:t>., 1916.</w:t>
      </w:r>
    </w:p>
    <w:p w:rsidR="00F32BAF" w:rsidRDefault="00F32BAF" w:rsidP="00F32BAF">
      <w:pPr>
        <w:tabs>
          <w:tab w:val="left" w:pos="450"/>
        </w:tabs>
        <w:ind w:right="-20"/>
        <w:jc w:val="both"/>
      </w:pPr>
      <w:r>
        <w:t>59. Ковалевский М.М. Современные социологии. СПб</w:t>
      </w:r>
      <w:proofErr w:type="gramStart"/>
      <w:r>
        <w:t xml:space="preserve">., </w:t>
      </w:r>
      <w:proofErr w:type="gramEnd"/>
      <w:r>
        <w:t>1905.</w:t>
      </w:r>
    </w:p>
    <w:p w:rsidR="00F32BAF" w:rsidRDefault="00F32BAF" w:rsidP="00F32BAF">
      <w:pPr>
        <w:tabs>
          <w:tab w:val="left" w:pos="450"/>
        </w:tabs>
        <w:ind w:right="-20"/>
        <w:jc w:val="both"/>
      </w:pPr>
      <w:r>
        <w:t xml:space="preserve">60. </w:t>
      </w:r>
      <w:r>
        <w:rPr>
          <w:rStyle w:val="a8"/>
          <w:i w:val="0"/>
        </w:rPr>
        <w:t xml:space="preserve">Ковалевский  М.М. </w:t>
      </w:r>
      <w:r>
        <w:t xml:space="preserve"> Социология   и    конкретные   науки в обществе.  Исторический очерк развития социологии. СПб</w:t>
      </w:r>
      <w:proofErr w:type="gramStart"/>
      <w:r>
        <w:t xml:space="preserve">.: </w:t>
      </w:r>
      <w:proofErr w:type="gramEnd"/>
      <w:r>
        <w:t>Тип. М.М.Стасюлевича, 1910. Т.1.</w:t>
      </w:r>
    </w:p>
    <w:p w:rsidR="00F32BAF" w:rsidRDefault="00F32BAF" w:rsidP="00F32BAF">
      <w:pPr>
        <w:tabs>
          <w:tab w:val="left" w:pos="450"/>
        </w:tabs>
        <w:ind w:right="-20"/>
        <w:jc w:val="both"/>
      </w:pPr>
      <w:r>
        <w:t xml:space="preserve">61. </w:t>
      </w:r>
      <w:r>
        <w:rPr>
          <w:rStyle w:val="a8"/>
          <w:i w:val="0"/>
        </w:rPr>
        <w:t>Ковалевский М.М.</w:t>
      </w:r>
      <w:r>
        <w:t xml:space="preserve"> Ученый, государственный  и  общественный   деятель и гражданин (1851-1916). </w:t>
      </w:r>
      <w:proofErr w:type="spellStart"/>
      <w:r>
        <w:t>Пг</w:t>
      </w:r>
      <w:proofErr w:type="spellEnd"/>
      <w:r>
        <w:t xml:space="preserve">.: </w:t>
      </w:r>
      <w:proofErr w:type="spellStart"/>
      <w:r>
        <w:t>Артистич</w:t>
      </w:r>
      <w:proofErr w:type="spellEnd"/>
      <w:r>
        <w:t xml:space="preserve">. заведение </w:t>
      </w:r>
      <w:proofErr w:type="spellStart"/>
      <w:r>
        <w:t>т-ва</w:t>
      </w:r>
      <w:proofErr w:type="spellEnd"/>
      <w:r>
        <w:t xml:space="preserve"> А.Ф. Маркс, 1917.</w:t>
      </w:r>
    </w:p>
    <w:p w:rsidR="00F32BAF" w:rsidRDefault="00F32BAF" w:rsidP="00F32BAF">
      <w:pPr>
        <w:tabs>
          <w:tab w:val="left" w:pos="450"/>
        </w:tabs>
        <w:ind w:right="-20"/>
        <w:jc w:val="both"/>
      </w:pPr>
      <w:r>
        <w:t xml:space="preserve">62. </w:t>
      </w:r>
      <w:r>
        <w:rPr>
          <w:rStyle w:val="a8"/>
          <w:i w:val="0"/>
        </w:rPr>
        <w:t xml:space="preserve">Ковалевский М.М. </w:t>
      </w:r>
      <w:r>
        <w:t xml:space="preserve"> Очерк  истории развития социологии в конце XIX  и в начале XX века // История нашего времени. (Современная культура и ее проблемы) / Под ред. М.М. Ковалевского, К.А. Тимирязева. </w:t>
      </w:r>
      <w:proofErr w:type="spellStart"/>
      <w:r>
        <w:t>Вып</w:t>
      </w:r>
      <w:proofErr w:type="spellEnd"/>
      <w:r>
        <w:t>. 27-29. [</w:t>
      </w:r>
      <w:proofErr w:type="spellStart"/>
      <w:r>
        <w:t>Пг</w:t>
      </w:r>
      <w:proofErr w:type="spellEnd"/>
      <w:r>
        <w:t xml:space="preserve">.]: Издание </w:t>
      </w:r>
      <w:proofErr w:type="spellStart"/>
      <w:r>
        <w:t>Т-ва</w:t>
      </w:r>
      <w:proofErr w:type="spellEnd"/>
      <w:r>
        <w:t xml:space="preserve"> «</w:t>
      </w:r>
      <w:proofErr w:type="spellStart"/>
      <w:r>
        <w:t>Бр</w:t>
      </w:r>
      <w:proofErr w:type="spellEnd"/>
      <w:r>
        <w:t xml:space="preserve">. А. и </w:t>
      </w:r>
      <w:proofErr w:type="spellStart"/>
      <w:r>
        <w:t>И</w:t>
      </w:r>
      <w:proofErr w:type="spellEnd"/>
      <w:r>
        <w:t>. ГРАНАТ и Ко», [1914-1916]. [Т.  VII</w:t>
      </w:r>
      <w:proofErr w:type="gramStart"/>
      <w:r>
        <w:t xml:space="preserve"> ]</w:t>
      </w:r>
      <w:proofErr w:type="gramEnd"/>
      <w:r>
        <w:t xml:space="preserve">. </w:t>
      </w:r>
    </w:p>
    <w:p w:rsidR="00F32BAF" w:rsidRDefault="00F32BAF" w:rsidP="00F32BAF">
      <w:pPr>
        <w:tabs>
          <w:tab w:val="left" w:pos="450"/>
        </w:tabs>
        <w:ind w:right="-20"/>
        <w:jc w:val="both"/>
      </w:pPr>
      <w:r>
        <w:t xml:space="preserve">63. </w:t>
      </w:r>
      <w:r>
        <w:rPr>
          <w:rStyle w:val="a8"/>
          <w:i w:val="0"/>
        </w:rPr>
        <w:t xml:space="preserve">Ковалевский  М.М. </w:t>
      </w:r>
      <w:r>
        <w:t xml:space="preserve"> Социология  на  Западе  и  в  России // Новые идеи в социологии / Непериодическое издание, выходящее под ред. М.М. Ковалевского, Е.В. де </w:t>
      </w:r>
      <w:proofErr w:type="spellStart"/>
      <w:r>
        <w:t>Роберти</w:t>
      </w:r>
      <w:proofErr w:type="spellEnd"/>
      <w:r>
        <w:t>. Сб. 1 СПб</w:t>
      </w:r>
      <w:proofErr w:type="gramStart"/>
      <w:r>
        <w:t xml:space="preserve">.: </w:t>
      </w:r>
      <w:proofErr w:type="gramEnd"/>
      <w:r>
        <w:t>Изд-во «Образование», 1913. С. 1-10.</w:t>
      </w:r>
    </w:p>
    <w:p w:rsidR="00F32BAF" w:rsidRDefault="00F32BAF" w:rsidP="00F32BAF">
      <w:pPr>
        <w:tabs>
          <w:tab w:val="left" w:pos="450"/>
        </w:tabs>
        <w:ind w:right="-20"/>
        <w:jc w:val="both"/>
      </w:pPr>
      <w:r>
        <w:t xml:space="preserve">64. </w:t>
      </w:r>
      <w:r>
        <w:rPr>
          <w:rStyle w:val="a8"/>
          <w:i w:val="0"/>
        </w:rPr>
        <w:t>Ковалевский  М.М.</w:t>
      </w:r>
      <w:r>
        <w:t xml:space="preserve">  Страницы  из  истории нашего общения с западной философией // Вестник Европы. 1915. №  6. С.157-168. </w:t>
      </w:r>
    </w:p>
    <w:p w:rsidR="00F32BAF" w:rsidRDefault="00F32BAF" w:rsidP="00F32BAF">
      <w:pPr>
        <w:tabs>
          <w:tab w:val="left" w:pos="450"/>
        </w:tabs>
        <w:ind w:right="-20"/>
        <w:jc w:val="both"/>
      </w:pPr>
      <w:r>
        <w:t xml:space="preserve">65. </w:t>
      </w:r>
      <w:r>
        <w:rPr>
          <w:rStyle w:val="a8"/>
          <w:i w:val="0"/>
        </w:rPr>
        <w:t>Кон И.С.</w:t>
      </w:r>
      <w:r>
        <w:t xml:space="preserve"> Позитивизм в социологии: Исторический очерк. Л.: Изд-во Ленингр. ун-та, 1964. </w:t>
      </w:r>
    </w:p>
    <w:p w:rsidR="00F32BAF" w:rsidRDefault="00F32BAF" w:rsidP="00F32BAF">
      <w:pPr>
        <w:tabs>
          <w:tab w:val="left" w:pos="450"/>
        </w:tabs>
        <w:ind w:right="-20"/>
        <w:jc w:val="both"/>
      </w:pPr>
      <w:r>
        <w:lastRenderedPageBreak/>
        <w:t xml:space="preserve">66. Коркунов Н.М. </w:t>
      </w:r>
      <w:r>
        <w:rPr>
          <w:rStyle w:val="citation"/>
        </w:rPr>
        <w:t>Русское государственное право. — 6-е изд. — СПб</w:t>
      </w:r>
      <w:proofErr w:type="gramStart"/>
      <w:r>
        <w:rPr>
          <w:rStyle w:val="citation"/>
        </w:rPr>
        <w:t xml:space="preserve">.: </w:t>
      </w:r>
      <w:proofErr w:type="gramEnd"/>
      <w:r>
        <w:rPr>
          <w:rStyle w:val="citation"/>
        </w:rPr>
        <w:t>Тип. М. М. Стасюлевича, 1909.</w:t>
      </w:r>
      <w:r>
        <w:t xml:space="preserve"> (восемь изданий).</w:t>
      </w:r>
    </w:p>
    <w:p w:rsidR="00F32BAF" w:rsidRDefault="00F32BAF" w:rsidP="00F32BAF">
      <w:pPr>
        <w:tabs>
          <w:tab w:val="left" w:pos="450"/>
        </w:tabs>
        <w:ind w:right="-20"/>
        <w:jc w:val="both"/>
      </w:pPr>
      <w:r>
        <w:rPr>
          <w:color w:val="212121"/>
        </w:rPr>
        <w:t xml:space="preserve">67. </w:t>
      </w:r>
      <w:proofErr w:type="spellStart"/>
      <w:r>
        <w:rPr>
          <w:rStyle w:val="a8"/>
          <w:i w:val="0"/>
        </w:rPr>
        <w:t>Красовицкая</w:t>
      </w:r>
      <w:proofErr w:type="spellEnd"/>
      <w:r>
        <w:rPr>
          <w:rStyle w:val="a8"/>
          <w:i w:val="0"/>
        </w:rPr>
        <w:t xml:space="preserve"> Н.</w:t>
      </w:r>
      <w:r>
        <w:t xml:space="preserve"> Социологическая школа права в России: Л.И. </w:t>
      </w:r>
      <w:proofErr w:type="spellStart"/>
      <w:r>
        <w:t>Петражицкий</w:t>
      </w:r>
      <w:proofErr w:type="spellEnd"/>
      <w:r>
        <w:t xml:space="preserve"> // Рубеж: Альманах социальных исследований. 1997. № 10-11. С. 23-29.</w:t>
      </w:r>
    </w:p>
    <w:p w:rsidR="00F32BAF" w:rsidRDefault="00F32BAF" w:rsidP="00F32BAF">
      <w:pPr>
        <w:tabs>
          <w:tab w:val="left" w:pos="450"/>
        </w:tabs>
        <w:ind w:right="-20"/>
        <w:jc w:val="both"/>
      </w:pPr>
      <w:r>
        <w:t xml:space="preserve">68. </w:t>
      </w:r>
      <w:proofErr w:type="spellStart"/>
      <w:r>
        <w:t>Кувакин</w:t>
      </w:r>
      <w:proofErr w:type="spellEnd"/>
      <w:r>
        <w:t xml:space="preserve"> В.А. Мыслители России: </w:t>
      </w:r>
      <w:proofErr w:type="gramStart"/>
      <w:r>
        <w:t xml:space="preserve">Достоевский, Вл. Соловьев, П.Лавров, В.Ленин, В. розанов, </w:t>
      </w:r>
      <w:proofErr w:type="spellStart"/>
      <w:r>
        <w:t>С.булгаков</w:t>
      </w:r>
      <w:proofErr w:type="spellEnd"/>
      <w:r>
        <w:t>, Н.Бердяев, Л.Шестов.</w:t>
      </w:r>
      <w:proofErr w:type="gramEnd"/>
      <w:r>
        <w:t xml:space="preserve"> М., 2006. </w:t>
      </w:r>
    </w:p>
    <w:p w:rsidR="00F32BAF" w:rsidRDefault="00F32BAF" w:rsidP="00F32BAF">
      <w:pPr>
        <w:tabs>
          <w:tab w:val="left" w:pos="450"/>
        </w:tabs>
        <w:ind w:right="-20"/>
        <w:jc w:val="both"/>
      </w:pPr>
      <w:r>
        <w:t>69. Кудрявцев В.А. Динамика современной российской реальности и задачи отечественной социологии религии // Актуальные проблемы социологической теории: Ломоносовские чтения – 2000. М.: МГУ, 2000.</w:t>
      </w:r>
    </w:p>
    <w:p w:rsidR="00F32BAF" w:rsidRDefault="00F32BAF" w:rsidP="00F32BAF">
      <w:pPr>
        <w:tabs>
          <w:tab w:val="left" w:pos="450"/>
        </w:tabs>
        <w:ind w:right="-20"/>
        <w:jc w:val="both"/>
      </w:pPr>
      <w:r>
        <w:t>70. Кудрявцев В.А. Особенности религиозно-ценностного сознания России и Запада и задачи отечественной социологии  //  Социальные проблемы современного общества. М.: МГУ, 1999.</w:t>
      </w:r>
    </w:p>
    <w:p w:rsidR="00F32BAF" w:rsidRDefault="00F32BAF" w:rsidP="00F32BAF">
      <w:pPr>
        <w:tabs>
          <w:tab w:val="left" w:pos="450"/>
        </w:tabs>
        <w:ind w:right="-20"/>
        <w:jc w:val="both"/>
        <w:rPr>
          <w:color w:val="212121"/>
        </w:rPr>
      </w:pPr>
      <w:r>
        <w:t xml:space="preserve">71. Кудрявцев В.А. Гуманистическая парадигма в социологии: классика и постмодерн // </w:t>
      </w:r>
      <w:r>
        <w:rPr>
          <w:color w:val="212121"/>
        </w:rPr>
        <w:t xml:space="preserve">Вестник </w:t>
      </w:r>
      <w:proofErr w:type="spellStart"/>
      <w:r>
        <w:rPr>
          <w:color w:val="212121"/>
        </w:rPr>
        <w:t>Моск</w:t>
      </w:r>
      <w:proofErr w:type="spellEnd"/>
      <w:r>
        <w:rPr>
          <w:color w:val="212121"/>
        </w:rPr>
        <w:t xml:space="preserve">. Ун-та. Сер. 1. 2008. №1. </w:t>
      </w:r>
    </w:p>
    <w:p w:rsidR="00F32BAF" w:rsidRDefault="00F32BAF" w:rsidP="00F32BAF">
      <w:pPr>
        <w:tabs>
          <w:tab w:val="left" w:pos="450"/>
        </w:tabs>
        <w:ind w:right="-20"/>
        <w:jc w:val="both"/>
        <w:rPr>
          <w:color w:val="212121"/>
        </w:rPr>
      </w:pPr>
      <w:r>
        <w:rPr>
          <w:color w:val="212121"/>
        </w:rPr>
        <w:t>72. Кудрявцев В.А. Субъективное и неокантианское направление в русской социальной мысли // Личность. Культура. Общество. 2010. №3.</w:t>
      </w:r>
    </w:p>
    <w:p w:rsidR="00F32BAF" w:rsidRDefault="00F32BAF" w:rsidP="00F32BAF">
      <w:pPr>
        <w:tabs>
          <w:tab w:val="left" w:pos="450"/>
        </w:tabs>
        <w:ind w:right="-20"/>
        <w:jc w:val="both"/>
        <w:rPr>
          <w:i/>
          <w:color w:val="212121"/>
          <w:sz w:val="20"/>
          <w:szCs w:val="20"/>
        </w:rPr>
      </w:pPr>
      <w:r>
        <w:rPr>
          <w:color w:val="212121"/>
        </w:rPr>
        <w:t>73. Кудрявцев В.А. Ценностно-нормативное направление в русской социальной мысли и современность // Управление мегаполисом. 2010. №4.</w:t>
      </w:r>
      <w:r>
        <w:rPr>
          <w:i/>
          <w:color w:val="212121"/>
          <w:sz w:val="20"/>
          <w:szCs w:val="20"/>
        </w:rPr>
        <w:t xml:space="preserve">                    </w:t>
      </w:r>
    </w:p>
    <w:p w:rsidR="00F32BAF" w:rsidRDefault="00F32BAF" w:rsidP="00F32BAF">
      <w:pPr>
        <w:tabs>
          <w:tab w:val="left" w:pos="450"/>
        </w:tabs>
        <w:ind w:right="-20"/>
        <w:jc w:val="both"/>
        <w:rPr>
          <w:i/>
          <w:color w:val="212121"/>
          <w:sz w:val="20"/>
          <w:szCs w:val="20"/>
        </w:rPr>
      </w:pPr>
      <w:r>
        <w:rPr>
          <w:color w:val="212121"/>
        </w:rPr>
        <w:t>74. Кудрявцев В.А. Русская социально-философская и социологическая мысль о духовно-нравственных основах власти и правосознания // Управление мегаполисом. 2010. №3.</w:t>
      </w:r>
      <w:r>
        <w:rPr>
          <w:i/>
          <w:color w:val="212121"/>
          <w:sz w:val="20"/>
          <w:szCs w:val="20"/>
        </w:rPr>
        <w:t xml:space="preserve"> </w:t>
      </w:r>
    </w:p>
    <w:p w:rsidR="00F32BAF" w:rsidRDefault="00F32BAF" w:rsidP="00F32BAF">
      <w:pPr>
        <w:tabs>
          <w:tab w:val="left" w:pos="450"/>
        </w:tabs>
        <w:ind w:right="-20"/>
        <w:jc w:val="both"/>
        <w:rPr>
          <w:color w:val="212121"/>
        </w:rPr>
      </w:pPr>
      <w:r>
        <w:rPr>
          <w:color w:val="212121"/>
        </w:rPr>
        <w:t>75.</w:t>
      </w:r>
      <w:r>
        <w:rPr>
          <w:i/>
          <w:color w:val="212121"/>
          <w:sz w:val="20"/>
          <w:szCs w:val="20"/>
        </w:rPr>
        <w:t xml:space="preserve"> </w:t>
      </w:r>
      <w:r>
        <w:rPr>
          <w:color w:val="212121"/>
        </w:rPr>
        <w:t xml:space="preserve">Кудрявцев В.А. </w:t>
      </w:r>
      <w:proofErr w:type="gramStart"/>
      <w:r>
        <w:rPr>
          <w:color w:val="212121"/>
        </w:rPr>
        <w:t>Социологическая</w:t>
      </w:r>
      <w:proofErr w:type="gramEnd"/>
      <w:r>
        <w:rPr>
          <w:color w:val="212121"/>
        </w:rPr>
        <w:t xml:space="preserve"> </w:t>
      </w:r>
      <w:proofErr w:type="spellStart"/>
      <w:r>
        <w:rPr>
          <w:color w:val="212121"/>
        </w:rPr>
        <w:t>историософия</w:t>
      </w:r>
      <w:proofErr w:type="spellEnd"/>
      <w:r>
        <w:rPr>
          <w:color w:val="212121"/>
        </w:rPr>
        <w:t xml:space="preserve"> генезиса и кризиса российских элит // Вестник </w:t>
      </w:r>
      <w:proofErr w:type="spellStart"/>
      <w:r>
        <w:rPr>
          <w:color w:val="212121"/>
        </w:rPr>
        <w:t>Моск</w:t>
      </w:r>
      <w:proofErr w:type="spellEnd"/>
      <w:r>
        <w:rPr>
          <w:color w:val="212121"/>
        </w:rPr>
        <w:t>. Ун-та. Сер. 18. 2012. №2.</w:t>
      </w:r>
    </w:p>
    <w:p w:rsidR="00F32BAF" w:rsidRDefault="00F32BAF" w:rsidP="00F32BAF">
      <w:pPr>
        <w:tabs>
          <w:tab w:val="left" w:pos="450"/>
        </w:tabs>
        <w:ind w:right="-20"/>
        <w:jc w:val="both"/>
        <w:rPr>
          <w:color w:val="212121"/>
        </w:rPr>
      </w:pPr>
      <w:r>
        <w:rPr>
          <w:color w:val="212121"/>
        </w:rPr>
        <w:t xml:space="preserve">76. Кудрявцев  В.А.  Историческая  традиция  в  перспективе  создания  аксиологической социологии // Вестник </w:t>
      </w:r>
      <w:proofErr w:type="spellStart"/>
      <w:r>
        <w:rPr>
          <w:color w:val="212121"/>
        </w:rPr>
        <w:t>Моск</w:t>
      </w:r>
      <w:proofErr w:type="spellEnd"/>
      <w:r>
        <w:rPr>
          <w:color w:val="212121"/>
        </w:rPr>
        <w:t>. Ун-та. Сер. 18. 2010.№2.</w:t>
      </w:r>
    </w:p>
    <w:p w:rsidR="00F32BAF" w:rsidRDefault="00F32BAF" w:rsidP="00F32BAF">
      <w:pPr>
        <w:tabs>
          <w:tab w:val="left" w:pos="450"/>
        </w:tabs>
        <w:ind w:right="-20"/>
        <w:jc w:val="both"/>
        <w:rPr>
          <w:color w:val="212121"/>
        </w:rPr>
      </w:pPr>
      <w:r>
        <w:rPr>
          <w:color w:val="212121"/>
        </w:rPr>
        <w:t>77. Кудрявцев В.А. Философия пораженного духа. М., 2004.</w:t>
      </w:r>
    </w:p>
    <w:p w:rsidR="00F32BAF" w:rsidRDefault="00F32BAF" w:rsidP="00F32BAF">
      <w:pPr>
        <w:tabs>
          <w:tab w:val="left" w:pos="450"/>
        </w:tabs>
        <w:ind w:right="-20"/>
        <w:jc w:val="both"/>
      </w:pPr>
      <w:r>
        <w:rPr>
          <w:color w:val="212121"/>
        </w:rPr>
        <w:t xml:space="preserve">78. </w:t>
      </w:r>
      <w:r>
        <w:rPr>
          <w:rStyle w:val="a8"/>
          <w:i w:val="0"/>
        </w:rPr>
        <w:t xml:space="preserve">Кукушкина  Е.И. </w:t>
      </w:r>
      <w:r>
        <w:t xml:space="preserve"> Русская  социология  XIX – начала  XX века. М.: Изд-во </w:t>
      </w:r>
      <w:proofErr w:type="spellStart"/>
      <w:r>
        <w:t>Моск</w:t>
      </w:r>
      <w:proofErr w:type="spellEnd"/>
      <w:r>
        <w:t xml:space="preserve">. ун-та, 1993. </w:t>
      </w:r>
    </w:p>
    <w:p w:rsidR="00F32BAF" w:rsidRDefault="00F32BAF" w:rsidP="00F32BAF">
      <w:r>
        <w:t xml:space="preserve">79. </w:t>
      </w:r>
      <w:proofErr w:type="spellStart"/>
      <w:r>
        <w:t>Кутырев</w:t>
      </w:r>
      <w:proofErr w:type="spellEnd"/>
      <w:r>
        <w:t xml:space="preserve"> В.А. Обретение и </w:t>
      </w:r>
      <w:proofErr w:type="gramStart"/>
      <w:r>
        <w:t>утрата человека</w:t>
      </w:r>
      <w:proofErr w:type="gramEnd"/>
      <w:r>
        <w:t xml:space="preserve"> в контексте философской антропологии. </w:t>
      </w:r>
      <w:proofErr w:type="spellStart"/>
      <w:r>
        <w:t>Личность</w:t>
      </w:r>
      <w:proofErr w:type="gramStart"/>
      <w:r>
        <w:t>.К</w:t>
      </w:r>
      <w:proofErr w:type="gramEnd"/>
      <w:r>
        <w:t>ультура.Общество</w:t>
      </w:r>
      <w:proofErr w:type="spellEnd"/>
      <w:r>
        <w:t xml:space="preserve">. 2001. Т.II. </w:t>
      </w:r>
      <w:proofErr w:type="spellStart"/>
      <w:r>
        <w:t>Вып</w:t>
      </w:r>
      <w:proofErr w:type="spellEnd"/>
      <w:r>
        <w:t>. 3(90).</w:t>
      </w:r>
    </w:p>
    <w:p w:rsidR="00F32BAF" w:rsidRDefault="00F32BAF" w:rsidP="00F32BAF">
      <w:r>
        <w:t xml:space="preserve">80. </w:t>
      </w:r>
      <w:r>
        <w:rPr>
          <w:iCs/>
        </w:rPr>
        <w:t>Лавров П.Л. (</w:t>
      </w:r>
      <w:proofErr w:type="spellStart"/>
      <w:r>
        <w:rPr>
          <w:iCs/>
        </w:rPr>
        <w:t>Арнольди</w:t>
      </w:r>
      <w:proofErr w:type="spellEnd"/>
      <w:r>
        <w:rPr>
          <w:iCs/>
        </w:rPr>
        <w:t>).</w:t>
      </w:r>
      <w:r>
        <w:t xml:space="preserve"> Задачи понимания истории. СПб</w:t>
      </w:r>
      <w:proofErr w:type="gramStart"/>
      <w:r>
        <w:t xml:space="preserve">., </w:t>
      </w:r>
      <w:proofErr w:type="gramEnd"/>
      <w:r>
        <w:t xml:space="preserve">1903. </w:t>
      </w:r>
    </w:p>
    <w:p w:rsidR="00F32BAF" w:rsidRDefault="00F32BAF" w:rsidP="00F32BAF">
      <w:r>
        <w:t xml:space="preserve">81. </w:t>
      </w:r>
      <w:r>
        <w:rPr>
          <w:iCs/>
        </w:rPr>
        <w:t>Лавров П.Л.</w:t>
      </w:r>
      <w:r>
        <w:t xml:space="preserve"> Избранные сочинения на социально-политические темы. М., 1934 - 1935.</w:t>
      </w:r>
    </w:p>
    <w:p w:rsidR="00F32BAF" w:rsidRDefault="00F32BAF" w:rsidP="00F32BAF">
      <w:pPr>
        <w:tabs>
          <w:tab w:val="left" w:pos="450"/>
        </w:tabs>
        <w:ind w:right="-20"/>
        <w:jc w:val="both"/>
      </w:pPr>
      <w:r>
        <w:rPr>
          <w:iCs/>
        </w:rPr>
        <w:t>82. Лавров П.Л.</w:t>
      </w:r>
      <w:r>
        <w:t xml:space="preserve"> Исторические письма // лавров П.Л. Избранные произведения: В 2 Т. М., 1965. </w:t>
      </w:r>
    </w:p>
    <w:p w:rsidR="00F32BAF" w:rsidRDefault="00F32BAF" w:rsidP="00F32BAF">
      <w:pPr>
        <w:tabs>
          <w:tab w:val="left" w:pos="450"/>
        </w:tabs>
        <w:ind w:right="-20"/>
        <w:jc w:val="both"/>
      </w:pPr>
      <w:r>
        <w:t>83.</w:t>
      </w:r>
      <w:r>
        <w:rPr>
          <w:iCs/>
        </w:rPr>
        <w:t xml:space="preserve"> Лавров П.Л.</w:t>
      </w:r>
      <w:r>
        <w:t xml:space="preserve"> Философия и социология. М., 1966. </w:t>
      </w:r>
    </w:p>
    <w:p w:rsidR="00F32BAF" w:rsidRDefault="00F32BAF" w:rsidP="00F32BAF">
      <w:pPr>
        <w:tabs>
          <w:tab w:val="left" w:pos="450"/>
        </w:tabs>
        <w:ind w:right="-20"/>
        <w:jc w:val="both"/>
      </w:pPr>
      <w:r>
        <w:t>84.</w:t>
      </w:r>
      <w:r>
        <w:rPr>
          <w:rStyle w:val="a8"/>
        </w:rPr>
        <w:t xml:space="preserve"> </w:t>
      </w:r>
      <w:r>
        <w:rPr>
          <w:rStyle w:val="a8"/>
          <w:i w:val="0"/>
        </w:rPr>
        <w:t xml:space="preserve">Лаппо-Данилевский   А.С.  </w:t>
      </w:r>
      <w:r>
        <w:t xml:space="preserve">История   русской   общественной   мысли   и    культуры:  XVII–XVIII вв. М.: Наука, 1990. </w:t>
      </w:r>
    </w:p>
    <w:p w:rsidR="00F32BAF" w:rsidRDefault="00F32BAF" w:rsidP="00F32BAF">
      <w:pPr>
        <w:tabs>
          <w:tab w:val="left" w:pos="450"/>
        </w:tabs>
        <w:ind w:right="-20"/>
        <w:jc w:val="both"/>
      </w:pPr>
      <w:r>
        <w:t>85. Лаппо-Данилевский  А.С.  Методология истории: В 2 т. СПб</w:t>
      </w:r>
      <w:proofErr w:type="gramStart"/>
      <w:r>
        <w:t xml:space="preserve">., </w:t>
      </w:r>
      <w:proofErr w:type="gramEnd"/>
      <w:r>
        <w:t xml:space="preserve">1913. </w:t>
      </w:r>
    </w:p>
    <w:p w:rsidR="00F32BAF" w:rsidRPr="00F32BAF" w:rsidRDefault="00F32BAF" w:rsidP="00F32BAF">
      <w:pPr>
        <w:tabs>
          <w:tab w:val="left" w:pos="450"/>
        </w:tabs>
        <w:ind w:right="-20"/>
        <w:jc w:val="both"/>
        <w:rPr>
          <w:lang w:val="en-US"/>
        </w:rPr>
      </w:pPr>
      <w:r>
        <w:t>86.Леонтьев К.Н. Восток, Россия и славянство. М</w:t>
      </w:r>
      <w:r w:rsidRPr="00F32BAF">
        <w:rPr>
          <w:lang w:val="en-US"/>
        </w:rPr>
        <w:t>., 1996.</w:t>
      </w:r>
    </w:p>
    <w:p w:rsidR="00F32BAF" w:rsidRDefault="00F32BAF" w:rsidP="00F32BAF">
      <w:pPr>
        <w:tabs>
          <w:tab w:val="left" w:pos="450"/>
        </w:tabs>
        <w:ind w:right="-20"/>
        <w:jc w:val="both"/>
      </w:pPr>
      <w:r>
        <w:rPr>
          <w:iCs/>
          <w:lang w:val="en-US"/>
        </w:rPr>
        <w:t xml:space="preserve">87. </w:t>
      </w:r>
      <w:r>
        <w:rPr>
          <w:iCs/>
        </w:rPr>
        <w:t>Леонтьев</w:t>
      </w:r>
      <w:r>
        <w:rPr>
          <w:iCs/>
          <w:lang w:val="fr-FR"/>
        </w:rPr>
        <w:t xml:space="preserve"> </w:t>
      </w:r>
      <w:r>
        <w:rPr>
          <w:iCs/>
        </w:rPr>
        <w:t>К</w:t>
      </w:r>
      <w:r>
        <w:rPr>
          <w:iCs/>
          <w:lang w:val="fr-FR"/>
        </w:rPr>
        <w:t>.</w:t>
      </w:r>
      <w:r>
        <w:rPr>
          <w:iCs/>
        </w:rPr>
        <w:t>Н</w:t>
      </w:r>
      <w:r>
        <w:rPr>
          <w:iCs/>
          <w:lang w:val="fr-FR"/>
        </w:rPr>
        <w:t>.</w:t>
      </w:r>
      <w:r>
        <w:rPr>
          <w:lang w:val="fr-FR"/>
        </w:rPr>
        <w:t xml:space="preserve"> Pro et </w:t>
      </w:r>
      <w:proofErr w:type="gramStart"/>
      <w:r>
        <w:rPr>
          <w:lang w:val="fr-FR"/>
        </w:rPr>
        <w:t>Contra :</w:t>
      </w:r>
      <w:proofErr w:type="gramEnd"/>
      <w:r>
        <w:rPr>
          <w:lang w:val="fr-FR"/>
        </w:rPr>
        <w:t xml:space="preserve"> </w:t>
      </w:r>
      <w:r>
        <w:t>В</w:t>
      </w:r>
      <w:r>
        <w:rPr>
          <w:lang w:val="fr-FR"/>
        </w:rPr>
        <w:t xml:space="preserve"> 2 </w:t>
      </w:r>
      <w:r>
        <w:t>т</w:t>
      </w:r>
      <w:r>
        <w:rPr>
          <w:lang w:val="fr-FR"/>
        </w:rPr>
        <w:t xml:space="preserve">. </w:t>
      </w:r>
      <w:r>
        <w:t>СПб</w:t>
      </w:r>
      <w:r>
        <w:rPr>
          <w:lang w:val="fr-FR"/>
        </w:rPr>
        <w:t xml:space="preserve">., 1995. </w:t>
      </w:r>
      <w:r>
        <w:t>Т</w:t>
      </w:r>
      <w:r>
        <w:rPr>
          <w:lang w:val="fr-FR"/>
        </w:rPr>
        <w:t>. 1, 2.</w:t>
      </w:r>
      <w:r>
        <w:t xml:space="preserve"> </w:t>
      </w:r>
    </w:p>
    <w:p w:rsidR="00F32BAF" w:rsidRDefault="00F32BAF" w:rsidP="00F32BAF">
      <w:pPr>
        <w:tabs>
          <w:tab w:val="left" w:pos="450"/>
        </w:tabs>
        <w:ind w:right="-20"/>
        <w:jc w:val="both"/>
      </w:pPr>
      <w:r>
        <w:t xml:space="preserve">88. </w:t>
      </w:r>
      <w:proofErr w:type="spellStart"/>
      <w:r>
        <w:t>Лиотар</w:t>
      </w:r>
      <w:proofErr w:type="spellEnd"/>
      <w:r>
        <w:t xml:space="preserve">  Ж. Ф.   Состояние постмодерна /Пер.  с  франц.  Н.А. </w:t>
      </w:r>
      <w:proofErr w:type="spellStart"/>
      <w:r>
        <w:t>Шматко</w:t>
      </w:r>
      <w:proofErr w:type="spellEnd"/>
      <w:r>
        <w:t>. М.: Изд-во «</w:t>
      </w:r>
      <w:proofErr w:type="spellStart"/>
      <w:r>
        <w:t>Алетейя</w:t>
      </w:r>
      <w:proofErr w:type="spellEnd"/>
      <w:r>
        <w:t xml:space="preserve">», 1998. </w:t>
      </w:r>
    </w:p>
    <w:p w:rsidR="00F32BAF" w:rsidRDefault="00F32BAF" w:rsidP="00F32BAF">
      <w:pPr>
        <w:tabs>
          <w:tab w:val="left" w:pos="450"/>
        </w:tabs>
        <w:ind w:right="-20"/>
        <w:jc w:val="both"/>
      </w:pPr>
      <w:r>
        <w:t xml:space="preserve">89. </w:t>
      </w:r>
      <w:proofErr w:type="spellStart"/>
      <w:r>
        <w:rPr>
          <w:iCs/>
        </w:rPr>
        <w:t>Лосский</w:t>
      </w:r>
      <w:proofErr w:type="spellEnd"/>
      <w:r>
        <w:rPr>
          <w:iCs/>
        </w:rPr>
        <w:t xml:space="preserve"> Н.О.</w:t>
      </w:r>
      <w:r>
        <w:t xml:space="preserve"> История русской философии. М., 1991.</w:t>
      </w:r>
    </w:p>
    <w:p w:rsidR="00F32BAF" w:rsidRDefault="00F32BAF" w:rsidP="00F32BAF">
      <w:pPr>
        <w:tabs>
          <w:tab w:val="left" w:pos="450"/>
        </w:tabs>
        <w:ind w:right="-20"/>
        <w:jc w:val="both"/>
      </w:pPr>
      <w:r>
        <w:rPr>
          <w:iCs/>
        </w:rPr>
        <w:t xml:space="preserve">90. </w:t>
      </w:r>
      <w:proofErr w:type="spellStart"/>
      <w:r>
        <w:rPr>
          <w:iCs/>
        </w:rPr>
        <w:t>Лосский</w:t>
      </w:r>
      <w:proofErr w:type="spellEnd"/>
      <w:r>
        <w:rPr>
          <w:iCs/>
        </w:rPr>
        <w:t xml:space="preserve"> Н.О.</w:t>
      </w:r>
      <w:r>
        <w:t xml:space="preserve"> Избранное. М., 199.</w:t>
      </w:r>
    </w:p>
    <w:p w:rsidR="00F32BAF" w:rsidRDefault="00F32BAF" w:rsidP="00F32BAF">
      <w:pPr>
        <w:tabs>
          <w:tab w:val="left" w:pos="450"/>
        </w:tabs>
        <w:ind w:right="-20"/>
        <w:jc w:val="both"/>
      </w:pPr>
      <w:r>
        <w:t xml:space="preserve">91. </w:t>
      </w:r>
      <w:proofErr w:type="spellStart"/>
      <w:r>
        <w:t>Лосский</w:t>
      </w:r>
      <w:proofErr w:type="spellEnd"/>
      <w:r>
        <w:t xml:space="preserve"> Н.О. Характер русского народа. М.: Ключ, 1990.</w:t>
      </w:r>
    </w:p>
    <w:p w:rsidR="00F32BAF" w:rsidRDefault="00F32BAF" w:rsidP="00F32BAF">
      <w:r>
        <w:t xml:space="preserve">92. Мазин В. Паранойя: </w:t>
      </w:r>
      <w:proofErr w:type="spellStart"/>
      <w:r>
        <w:t>Шребер</w:t>
      </w:r>
      <w:proofErr w:type="spellEnd"/>
      <w:r>
        <w:t xml:space="preserve"> — Фрейд — </w:t>
      </w:r>
      <w:proofErr w:type="spellStart"/>
      <w:r>
        <w:t>Лакан</w:t>
      </w:r>
      <w:proofErr w:type="spellEnd"/>
      <w:r>
        <w:t>. — СПб</w:t>
      </w:r>
      <w:proofErr w:type="gramStart"/>
      <w:r>
        <w:t xml:space="preserve">.: </w:t>
      </w:r>
      <w:proofErr w:type="spellStart"/>
      <w:proofErr w:type="gramEnd"/>
      <w:r>
        <w:t>Скифия-Принт</w:t>
      </w:r>
      <w:proofErr w:type="spellEnd"/>
      <w:r>
        <w:t xml:space="preserve">, 2009. </w:t>
      </w:r>
    </w:p>
    <w:p w:rsidR="00F32BAF" w:rsidRDefault="00F32BAF" w:rsidP="00F32BAF">
      <w:r>
        <w:rPr>
          <w:rFonts w:hAnsi="Symbol"/>
        </w:rPr>
        <w:t>93.</w:t>
      </w:r>
      <w:r>
        <w:t xml:space="preserve"> Мазин В. «</w:t>
      </w:r>
      <w:proofErr w:type="spellStart"/>
      <w:r>
        <w:t>Лакан</w:t>
      </w:r>
      <w:proofErr w:type="spellEnd"/>
      <w:r>
        <w:t>» // Современная западная философия. Энциклопедический словарь</w:t>
      </w:r>
      <w:proofErr w:type="gramStart"/>
      <w:r>
        <w:t xml:space="preserve"> /П</w:t>
      </w:r>
      <w:proofErr w:type="gramEnd"/>
      <w:r>
        <w:t xml:space="preserve">од ред. О. </w:t>
      </w:r>
      <w:proofErr w:type="spellStart"/>
      <w:r>
        <w:t>Хеффе</w:t>
      </w:r>
      <w:proofErr w:type="spellEnd"/>
      <w:r>
        <w:t xml:space="preserve">, В. С. Малахова, В. П. Филатова при участии Т. А. Дмитриева. Ин-т философии. — М.: Культурная революция, 2009.  </w:t>
      </w:r>
    </w:p>
    <w:p w:rsidR="00F32BAF" w:rsidRDefault="00F32BAF" w:rsidP="00F32BAF">
      <w:pPr>
        <w:tabs>
          <w:tab w:val="left" w:pos="450"/>
        </w:tabs>
        <w:ind w:right="-20"/>
        <w:jc w:val="both"/>
      </w:pPr>
      <w:r>
        <w:t xml:space="preserve">94. </w:t>
      </w:r>
      <w:r>
        <w:rPr>
          <w:iCs/>
        </w:rPr>
        <w:t>Маслин М.А.</w:t>
      </w:r>
      <w:r>
        <w:t xml:space="preserve"> «Велико незнание России». Русская идея. М., 1992.</w:t>
      </w:r>
    </w:p>
    <w:p w:rsidR="00F32BAF" w:rsidRDefault="00F32BAF" w:rsidP="00F32BAF">
      <w:pPr>
        <w:tabs>
          <w:tab w:val="left" w:pos="450"/>
        </w:tabs>
        <w:ind w:right="-20"/>
        <w:jc w:val="both"/>
      </w:pPr>
      <w:r>
        <w:t xml:space="preserve">95. Манн С. Теория хаоса и стратегическое мышление // </w:t>
      </w:r>
      <w:r>
        <w:rPr>
          <w:lang w:val="en-US"/>
        </w:rPr>
        <w:t>Parameters</w:t>
      </w:r>
      <w:r>
        <w:t>, 1992.</w:t>
      </w:r>
    </w:p>
    <w:p w:rsidR="00F32BAF" w:rsidRDefault="00F32BAF" w:rsidP="00F32BAF">
      <w:pPr>
        <w:tabs>
          <w:tab w:val="left" w:pos="450"/>
        </w:tabs>
        <w:ind w:right="-20"/>
        <w:jc w:val="both"/>
      </w:pPr>
      <w:r>
        <w:t xml:space="preserve">96. </w:t>
      </w:r>
      <w:proofErr w:type="spellStart"/>
      <w:r>
        <w:rPr>
          <w:rStyle w:val="a8"/>
          <w:i w:val="0"/>
        </w:rPr>
        <w:t>Медушевский</w:t>
      </w:r>
      <w:proofErr w:type="spellEnd"/>
      <w:r>
        <w:rPr>
          <w:rStyle w:val="a8"/>
          <w:i w:val="0"/>
        </w:rPr>
        <w:t xml:space="preserve"> А.Н.</w:t>
      </w:r>
      <w:r>
        <w:t xml:space="preserve"> История русской социологии. М.: Высшая школа, 1993. </w:t>
      </w:r>
    </w:p>
    <w:p w:rsidR="00F32BAF" w:rsidRDefault="00F32BAF" w:rsidP="00F32BAF">
      <w:pPr>
        <w:tabs>
          <w:tab w:val="left" w:pos="450"/>
        </w:tabs>
        <w:ind w:right="-20"/>
        <w:jc w:val="both"/>
      </w:pPr>
      <w:r>
        <w:rPr>
          <w:iCs/>
        </w:rPr>
        <w:t>97. Милюков П.Н.</w:t>
      </w:r>
      <w:r>
        <w:t xml:space="preserve"> Очерки по истории русской культуры: В 2 т. М., 1993 - 1994. Т. 1, 2.</w:t>
      </w:r>
    </w:p>
    <w:p w:rsidR="00F32BAF" w:rsidRDefault="00F32BAF" w:rsidP="00F32BAF">
      <w:pPr>
        <w:tabs>
          <w:tab w:val="left" w:pos="450"/>
        </w:tabs>
        <w:ind w:right="-20"/>
        <w:jc w:val="both"/>
      </w:pPr>
      <w:r>
        <w:lastRenderedPageBreak/>
        <w:t>98. Михайловский Н.</w:t>
      </w:r>
      <w:proofErr w:type="gramStart"/>
      <w:r>
        <w:t>К.</w:t>
      </w:r>
      <w:proofErr w:type="gramEnd"/>
      <w:r>
        <w:t xml:space="preserve"> Что такое прогресс? // Соч.: В 2 т. СПб, 1886. Т.1.</w:t>
      </w:r>
    </w:p>
    <w:p w:rsidR="00F32BAF" w:rsidRDefault="00F32BAF" w:rsidP="00F32BAF">
      <w:pPr>
        <w:tabs>
          <w:tab w:val="left" w:pos="450"/>
        </w:tabs>
        <w:ind w:right="-20"/>
        <w:jc w:val="both"/>
      </w:pPr>
      <w:r>
        <w:rPr>
          <w:iCs/>
        </w:rPr>
        <w:t>99. Михайловский Н.К.</w:t>
      </w:r>
      <w:r>
        <w:t xml:space="preserve"> Сочинения: В 6 т. СПб</w:t>
      </w:r>
      <w:proofErr w:type="gramStart"/>
      <w:r>
        <w:t xml:space="preserve">., </w:t>
      </w:r>
      <w:proofErr w:type="gramEnd"/>
      <w:r>
        <w:t>1896. Т. 2.</w:t>
      </w:r>
    </w:p>
    <w:p w:rsidR="00F32BAF" w:rsidRDefault="00F32BAF" w:rsidP="00F32BAF">
      <w:pPr>
        <w:tabs>
          <w:tab w:val="left" w:pos="450"/>
        </w:tabs>
        <w:ind w:left="-180" w:right="-20"/>
        <w:jc w:val="both"/>
      </w:pPr>
      <w:r>
        <w:rPr>
          <w:iCs/>
        </w:rPr>
        <w:t xml:space="preserve"> 100. Михайловский Н.К.</w:t>
      </w:r>
      <w:r>
        <w:t xml:space="preserve"> Статьи о русской литературе XIX – начала XX века. М., 1989.</w:t>
      </w:r>
    </w:p>
    <w:p w:rsidR="00F32BAF" w:rsidRDefault="00F32BAF" w:rsidP="00F32BAF">
      <w:pPr>
        <w:tabs>
          <w:tab w:val="left" w:pos="450"/>
        </w:tabs>
        <w:ind w:left="-180" w:right="-20"/>
        <w:jc w:val="both"/>
      </w:pPr>
      <w:r>
        <w:t xml:space="preserve"> 101. </w:t>
      </w:r>
      <w:proofErr w:type="spellStart"/>
      <w:r>
        <w:t>Можейко</w:t>
      </w:r>
      <w:proofErr w:type="spellEnd"/>
      <w:r>
        <w:t xml:space="preserve"> М.А. </w:t>
      </w:r>
      <w:proofErr w:type="spellStart"/>
      <w:r>
        <w:t>After-postmodernism</w:t>
      </w:r>
      <w:proofErr w:type="spellEnd"/>
      <w:r>
        <w:t xml:space="preserve"> // Постмодернизм: Энциклопедия. Мн., 2001.</w:t>
      </w:r>
    </w:p>
    <w:p w:rsidR="00F32BAF" w:rsidRDefault="00F32BAF" w:rsidP="00F32BAF">
      <w:pPr>
        <w:tabs>
          <w:tab w:val="left" w:pos="450"/>
        </w:tabs>
        <w:ind w:left="-180" w:right="-20"/>
        <w:jc w:val="both"/>
      </w:pPr>
      <w:r>
        <w:t xml:space="preserve"> 102. Новгородцев П.И. Об общественном идеале. М., 1991. </w:t>
      </w:r>
    </w:p>
    <w:p w:rsidR="005D52F8" w:rsidRPr="00C3525C" w:rsidRDefault="00F32BAF" w:rsidP="00F32BAF">
      <w:r>
        <w:t xml:space="preserve"> 103. Новгородцев П.И. Нравственный идеализм в философии права // Проблемы идеализма</w:t>
      </w:r>
      <w:r w:rsidR="00346A66">
        <w:t>.</w:t>
      </w:r>
    </w:p>
    <w:p w:rsidR="00EC0815" w:rsidRPr="00C3525C" w:rsidRDefault="00EC0815" w:rsidP="00F32BAF"/>
    <w:p w:rsidR="00346A66" w:rsidRPr="009E5ECF" w:rsidRDefault="00EC0815" w:rsidP="00EC0815">
      <w:pPr>
        <w:tabs>
          <w:tab w:val="left" w:pos="3544"/>
          <w:tab w:val="left" w:pos="5387"/>
          <w:tab w:val="left" w:pos="9923"/>
        </w:tabs>
        <w:rPr>
          <w:b/>
        </w:rPr>
      </w:pPr>
      <w:r w:rsidRPr="00C3525C">
        <w:rPr>
          <w:b/>
        </w:rPr>
        <w:t xml:space="preserve">                                              </w:t>
      </w:r>
      <w:r w:rsidRPr="00EC0815">
        <w:rPr>
          <w:b/>
          <w:lang w:val="en-US"/>
        </w:rPr>
        <w:t>V</w:t>
      </w:r>
      <w:r w:rsidR="00346A66" w:rsidRPr="00EC0815">
        <w:rPr>
          <w:b/>
        </w:rPr>
        <w:t>.</w:t>
      </w:r>
      <w:r w:rsidR="00346A66" w:rsidRPr="009E5ECF">
        <w:rPr>
          <w:b/>
        </w:rPr>
        <w:t xml:space="preserve"> Интернет-ресурсы</w:t>
      </w:r>
    </w:p>
    <w:p w:rsidR="00346A66" w:rsidRPr="009E5ECF" w:rsidRDefault="00346A66" w:rsidP="00346A66">
      <w:pPr>
        <w:tabs>
          <w:tab w:val="left" w:pos="3544"/>
          <w:tab w:val="left" w:pos="5387"/>
          <w:tab w:val="left" w:pos="9923"/>
        </w:tabs>
        <w:jc w:val="cente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4848"/>
      </w:tblGrid>
      <w:tr w:rsidR="00346A66" w:rsidRPr="009E5ECF" w:rsidTr="00480286">
        <w:tc>
          <w:tcPr>
            <w:tcW w:w="709" w:type="dxa"/>
          </w:tcPr>
          <w:p w:rsidR="00346A66" w:rsidRPr="009E5ECF" w:rsidRDefault="00346A66" w:rsidP="00480286">
            <w:pPr>
              <w:jc w:val="center"/>
              <w:rPr>
                <w:b/>
              </w:rPr>
            </w:pPr>
            <w:r w:rsidRPr="009E5ECF">
              <w:rPr>
                <w:b/>
              </w:rPr>
              <w:t>№</w:t>
            </w:r>
          </w:p>
        </w:tc>
        <w:tc>
          <w:tcPr>
            <w:tcW w:w="3686" w:type="dxa"/>
          </w:tcPr>
          <w:p w:rsidR="00346A66" w:rsidRPr="009E5ECF" w:rsidRDefault="00346A66" w:rsidP="00480286">
            <w:pPr>
              <w:tabs>
                <w:tab w:val="center" w:pos="869"/>
              </w:tabs>
              <w:ind w:hanging="732"/>
              <w:rPr>
                <w:b/>
              </w:rPr>
            </w:pPr>
            <w:r w:rsidRPr="009E5ECF">
              <w:t>Жур</w:t>
            </w:r>
            <w:r w:rsidRPr="009E5ECF">
              <w:tab/>
            </w:r>
            <w:r w:rsidRPr="009E5ECF">
              <w:rPr>
                <w:b/>
              </w:rPr>
              <w:t>Название ресурса</w:t>
            </w:r>
          </w:p>
        </w:tc>
        <w:tc>
          <w:tcPr>
            <w:tcW w:w="4848" w:type="dxa"/>
          </w:tcPr>
          <w:p w:rsidR="00346A66" w:rsidRPr="009E5ECF" w:rsidRDefault="00346A66" w:rsidP="00480286">
            <w:pPr>
              <w:ind w:firstLine="108"/>
              <w:jc w:val="center"/>
              <w:rPr>
                <w:b/>
              </w:rPr>
            </w:pPr>
            <w:r w:rsidRPr="009E5ECF">
              <w:rPr>
                <w:b/>
                <w:lang w:val="en-US"/>
              </w:rPr>
              <w:t>Web</w:t>
            </w:r>
            <w:r w:rsidRPr="009E5ECF">
              <w:rPr>
                <w:b/>
              </w:rPr>
              <w:t>-адрес</w:t>
            </w:r>
          </w:p>
        </w:tc>
      </w:tr>
      <w:tr w:rsidR="00346A66" w:rsidRPr="009E5ECF" w:rsidTr="00480286">
        <w:tc>
          <w:tcPr>
            <w:tcW w:w="709" w:type="dxa"/>
          </w:tcPr>
          <w:p w:rsidR="00346A66" w:rsidRPr="009E5ECF" w:rsidRDefault="00346A66" w:rsidP="00480286">
            <w:pPr>
              <w:jc w:val="center"/>
            </w:pPr>
            <w:r w:rsidRPr="009E5ECF">
              <w:t>1</w:t>
            </w:r>
          </w:p>
        </w:tc>
        <w:tc>
          <w:tcPr>
            <w:tcW w:w="3686" w:type="dxa"/>
          </w:tcPr>
          <w:p w:rsidR="00346A66" w:rsidRPr="009E5ECF" w:rsidRDefault="00346A66" w:rsidP="00480286">
            <w:r w:rsidRPr="009E5ECF">
              <w:t>«Социологические исследования» (</w:t>
            </w:r>
            <w:proofErr w:type="spellStart"/>
            <w:r w:rsidRPr="009E5ECF">
              <w:t>Социс</w:t>
            </w:r>
            <w:proofErr w:type="spellEnd"/>
            <w:r w:rsidRPr="009E5ECF">
              <w:t>)</w:t>
            </w:r>
          </w:p>
        </w:tc>
        <w:tc>
          <w:tcPr>
            <w:tcW w:w="4848" w:type="dxa"/>
          </w:tcPr>
          <w:p w:rsidR="00346A66" w:rsidRPr="009E5ECF" w:rsidRDefault="00D12559" w:rsidP="00480286">
            <w:pPr>
              <w:rPr>
                <w:b/>
              </w:rPr>
            </w:pPr>
            <w:hyperlink r:id="rId7" w:history="1">
              <w:r w:rsidR="00346A66" w:rsidRPr="009E5ECF">
                <w:rPr>
                  <w:rStyle w:val="af"/>
                  <w:bCs/>
                </w:rPr>
                <w:t>http://www.isras.ru/socis.html</w:t>
              </w:r>
            </w:hyperlink>
          </w:p>
        </w:tc>
      </w:tr>
      <w:tr w:rsidR="00346A66" w:rsidRPr="009E5ECF" w:rsidTr="00480286">
        <w:tc>
          <w:tcPr>
            <w:tcW w:w="709" w:type="dxa"/>
          </w:tcPr>
          <w:p w:rsidR="00346A66" w:rsidRPr="009E5ECF" w:rsidRDefault="00346A66" w:rsidP="00480286">
            <w:pPr>
              <w:jc w:val="center"/>
            </w:pPr>
            <w:r w:rsidRPr="009E5ECF">
              <w:t>2</w:t>
            </w:r>
          </w:p>
        </w:tc>
        <w:tc>
          <w:tcPr>
            <w:tcW w:w="3686" w:type="dxa"/>
          </w:tcPr>
          <w:p w:rsidR="00346A66" w:rsidRPr="009E5ECF" w:rsidRDefault="00346A66" w:rsidP="00480286">
            <w:pPr>
              <w:rPr>
                <w:rStyle w:val="af"/>
                <w:bCs/>
              </w:rPr>
            </w:pPr>
            <w:r w:rsidRPr="009E5ECF">
              <w:t>«Журнал социологии и социальной антропологии» (ЖССА)</w:t>
            </w:r>
          </w:p>
        </w:tc>
        <w:tc>
          <w:tcPr>
            <w:tcW w:w="4848" w:type="dxa"/>
          </w:tcPr>
          <w:p w:rsidR="00346A66" w:rsidRPr="009E5ECF" w:rsidRDefault="00346A66" w:rsidP="00480286">
            <w:pPr>
              <w:rPr>
                <w:rStyle w:val="af"/>
                <w:bCs/>
              </w:rPr>
            </w:pPr>
            <w:r w:rsidRPr="009E5ECF">
              <w:rPr>
                <w:rStyle w:val="af"/>
                <w:bCs/>
              </w:rPr>
              <w:t>http://www.jourssa.ru/</w:t>
            </w:r>
          </w:p>
        </w:tc>
      </w:tr>
      <w:tr w:rsidR="00346A66" w:rsidRPr="009E5ECF" w:rsidTr="00480286">
        <w:tc>
          <w:tcPr>
            <w:tcW w:w="709" w:type="dxa"/>
          </w:tcPr>
          <w:p w:rsidR="00346A66" w:rsidRPr="009E5ECF" w:rsidRDefault="00346A66" w:rsidP="00480286">
            <w:pPr>
              <w:jc w:val="center"/>
            </w:pPr>
            <w:r w:rsidRPr="009E5ECF">
              <w:t>3</w:t>
            </w:r>
          </w:p>
        </w:tc>
        <w:tc>
          <w:tcPr>
            <w:tcW w:w="3686" w:type="dxa"/>
          </w:tcPr>
          <w:p w:rsidR="00346A66" w:rsidRPr="009E5ECF" w:rsidRDefault="00346A66" w:rsidP="00480286">
            <w:r w:rsidRPr="009E5ECF">
              <w:rPr>
                <w:bCs/>
              </w:rPr>
              <w:t>«Социологический журнал»</w:t>
            </w:r>
          </w:p>
        </w:tc>
        <w:tc>
          <w:tcPr>
            <w:tcW w:w="4848" w:type="dxa"/>
          </w:tcPr>
          <w:p w:rsidR="00346A66" w:rsidRPr="009E5ECF" w:rsidRDefault="00D12559" w:rsidP="00480286">
            <w:pPr>
              <w:rPr>
                <w:b/>
              </w:rPr>
            </w:pPr>
            <w:hyperlink r:id="rId8" w:history="1">
              <w:r w:rsidR="00346A66" w:rsidRPr="009E5ECF">
                <w:rPr>
                  <w:rStyle w:val="af"/>
                  <w:bCs/>
                </w:rPr>
                <w:t>http://www.isras.ru/Sociologicalmagazine.html</w:t>
              </w:r>
            </w:hyperlink>
          </w:p>
        </w:tc>
      </w:tr>
      <w:tr w:rsidR="00346A66" w:rsidRPr="009E5ECF" w:rsidTr="00480286">
        <w:tc>
          <w:tcPr>
            <w:tcW w:w="709" w:type="dxa"/>
          </w:tcPr>
          <w:p w:rsidR="00346A66" w:rsidRPr="009E5ECF" w:rsidRDefault="00346A66" w:rsidP="00480286">
            <w:pPr>
              <w:jc w:val="center"/>
            </w:pPr>
            <w:r w:rsidRPr="009E5ECF">
              <w:t>4</w:t>
            </w:r>
          </w:p>
        </w:tc>
        <w:tc>
          <w:tcPr>
            <w:tcW w:w="3686" w:type="dxa"/>
          </w:tcPr>
          <w:p w:rsidR="00346A66" w:rsidRPr="009E5ECF" w:rsidRDefault="00346A66" w:rsidP="00480286">
            <w:r w:rsidRPr="009E5ECF">
              <w:rPr>
                <w:bCs/>
              </w:rPr>
              <w:t>Федеральный образовательный портал «ЭСМ»</w:t>
            </w:r>
          </w:p>
        </w:tc>
        <w:tc>
          <w:tcPr>
            <w:tcW w:w="4848" w:type="dxa"/>
          </w:tcPr>
          <w:p w:rsidR="00346A66" w:rsidRPr="009E5ECF" w:rsidRDefault="00D12559" w:rsidP="00480286">
            <w:pPr>
              <w:rPr>
                <w:b/>
              </w:rPr>
            </w:pPr>
            <w:hyperlink r:id="rId9" w:history="1">
              <w:r w:rsidR="00346A66" w:rsidRPr="009E5ECF">
                <w:rPr>
                  <w:rStyle w:val="af"/>
                  <w:bCs/>
                </w:rPr>
                <w:t>http://ecsocman.hse.ru/</w:t>
              </w:r>
            </w:hyperlink>
          </w:p>
        </w:tc>
      </w:tr>
      <w:tr w:rsidR="00346A66" w:rsidRPr="009E5ECF" w:rsidTr="00480286">
        <w:tc>
          <w:tcPr>
            <w:tcW w:w="709" w:type="dxa"/>
          </w:tcPr>
          <w:p w:rsidR="00346A66" w:rsidRPr="009E5ECF" w:rsidRDefault="00346A66" w:rsidP="00480286">
            <w:pPr>
              <w:jc w:val="center"/>
            </w:pPr>
            <w:r w:rsidRPr="009E5ECF">
              <w:t>5</w:t>
            </w:r>
          </w:p>
        </w:tc>
        <w:tc>
          <w:tcPr>
            <w:tcW w:w="3686" w:type="dxa"/>
          </w:tcPr>
          <w:p w:rsidR="00346A66" w:rsidRPr="009E5ECF" w:rsidRDefault="00346A66" w:rsidP="00480286">
            <w:r w:rsidRPr="009E5ECF">
              <w:rPr>
                <w:bCs/>
              </w:rPr>
              <w:t>Библиотека «</w:t>
            </w:r>
            <w:proofErr w:type="spellStart"/>
            <w:r w:rsidRPr="009E5ECF">
              <w:rPr>
                <w:bCs/>
              </w:rPr>
              <w:t>Гумер</w:t>
            </w:r>
            <w:proofErr w:type="spellEnd"/>
            <w:r w:rsidRPr="009E5ECF">
              <w:rPr>
                <w:bCs/>
              </w:rPr>
              <w:t>»</w:t>
            </w:r>
          </w:p>
        </w:tc>
        <w:tc>
          <w:tcPr>
            <w:tcW w:w="4848" w:type="dxa"/>
          </w:tcPr>
          <w:p w:rsidR="00346A66" w:rsidRPr="009E5ECF" w:rsidRDefault="00D12559" w:rsidP="00480286">
            <w:pPr>
              <w:rPr>
                <w:b/>
              </w:rPr>
            </w:pPr>
            <w:hyperlink r:id="rId10" w:history="1">
              <w:r w:rsidR="00346A66" w:rsidRPr="009E5ECF">
                <w:rPr>
                  <w:rStyle w:val="af"/>
                  <w:bCs/>
                </w:rPr>
                <w:t>http://www.gumer.info/</w:t>
              </w:r>
            </w:hyperlink>
          </w:p>
        </w:tc>
      </w:tr>
      <w:tr w:rsidR="00346A66" w:rsidRPr="009E5ECF" w:rsidTr="00480286">
        <w:tc>
          <w:tcPr>
            <w:tcW w:w="709" w:type="dxa"/>
          </w:tcPr>
          <w:p w:rsidR="00346A66" w:rsidRPr="009E5ECF" w:rsidRDefault="00346A66" w:rsidP="00480286">
            <w:pPr>
              <w:jc w:val="center"/>
            </w:pPr>
            <w:r w:rsidRPr="009E5ECF">
              <w:t>6</w:t>
            </w:r>
          </w:p>
        </w:tc>
        <w:tc>
          <w:tcPr>
            <w:tcW w:w="3686" w:type="dxa"/>
          </w:tcPr>
          <w:p w:rsidR="00346A66" w:rsidRPr="009E5ECF" w:rsidRDefault="00346A66" w:rsidP="00480286">
            <w:r w:rsidRPr="009E5ECF">
              <w:t>Портал со специализированной литературой для студентов-социологов</w:t>
            </w:r>
          </w:p>
        </w:tc>
        <w:tc>
          <w:tcPr>
            <w:tcW w:w="4848" w:type="dxa"/>
          </w:tcPr>
          <w:p w:rsidR="00346A66" w:rsidRPr="009E5ECF" w:rsidRDefault="00D12559" w:rsidP="00480286">
            <w:pPr>
              <w:rPr>
                <w:lang w:val="en-US"/>
              </w:rPr>
            </w:pPr>
            <w:hyperlink r:id="rId11" w:history="1">
              <w:r w:rsidR="00346A66" w:rsidRPr="009E5ECF">
                <w:rPr>
                  <w:rStyle w:val="af"/>
                  <w:bCs/>
                </w:rPr>
                <w:t>http://socioline.ru/</w:t>
              </w:r>
            </w:hyperlink>
          </w:p>
        </w:tc>
      </w:tr>
      <w:tr w:rsidR="00346A66" w:rsidRPr="009E5ECF" w:rsidTr="00480286">
        <w:tc>
          <w:tcPr>
            <w:tcW w:w="709" w:type="dxa"/>
          </w:tcPr>
          <w:p w:rsidR="00346A66" w:rsidRPr="009E5ECF" w:rsidRDefault="00346A66" w:rsidP="00480286">
            <w:pPr>
              <w:jc w:val="center"/>
            </w:pPr>
            <w:r w:rsidRPr="009E5ECF">
              <w:t>7</w:t>
            </w:r>
          </w:p>
        </w:tc>
        <w:tc>
          <w:tcPr>
            <w:tcW w:w="3686" w:type="dxa"/>
          </w:tcPr>
          <w:p w:rsidR="00346A66" w:rsidRPr="009E5ECF" w:rsidRDefault="00346A66" w:rsidP="00480286">
            <w:r w:rsidRPr="009E5ECF">
              <w:t>Портал учебных и научных материалов «</w:t>
            </w:r>
            <w:proofErr w:type="spellStart"/>
            <w:r w:rsidRPr="009E5ECF">
              <w:rPr>
                <w:lang w:val="en-US"/>
              </w:rPr>
              <w:t>Twirpx</w:t>
            </w:r>
            <w:proofErr w:type="spellEnd"/>
            <w:r w:rsidRPr="009E5ECF">
              <w:t>»</w:t>
            </w:r>
          </w:p>
        </w:tc>
        <w:tc>
          <w:tcPr>
            <w:tcW w:w="4848" w:type="dxa"/>
          </w:tcPr>
          <w:p w:rsidR="00346A66" w:rsidRPr="009E5ECF" w:rsidRDefault="00346A66" w:rsidP="00480286">
            <w:r w:rsidRPr="009E5ECF">
              <w:rPr>
                <w:rStyle w:val="af"/>
                <w:bCs/>
              </w:rPr>
              <w:t>http://www.twirpx.com</w:t>
            </w:r>
          </w:p>
        </w:tc>
      </w:tr>
    </w:tbl>
    <w:p w:rsidR="00346A66" w:rsidRPr="009E5ECF" w:rsidRDefault="00346A66" w:rsidP="00346A66">
      <w:pPr>
        <w:tabs>
          <w:tab w:val="left" w:pos="3544"/>
          <w:tab w:val="left" w:pos="5387"/>
          <w:tab w:val="left" w:pos="9923"/>
        </w:tabs>
        <w:rPr>
          <w:b/>
        </w:rPr>
      </w:pPr>
    </w:p>
    <w:p w:rsidR="00346A66" w:rsidRPr="009E5ECF" w:rsidRDefault="00346A66" w:rsidP="00346A66">
      <w:pPr>
        <w:tabs>
          <w:tab w:val="left" w:pos="3544"/>
          <w:tab w:val="left" w:pos="5387"/>
          <w:tab w:val="left" w:pos="9923"/>
        </w:tabs>
        <w:rPr>
          <w:b/>
        </w:rPr>
      </w:pPr>
      <w:r w:rsidRPr="009E5ECF">
        <w:rPr>
          <w:b/>
        </w:rPr>
        <w:t xml:space="preserve"> Материально-техническое обеспечение дисциплины:</w:t>
      </w:r>
    </w:p>
    <w:p w:rsidR="00346A66" w:rsidRPr="009E5ECF" w:rsidRDefault="00346A66" w:rsidP="00346A66">
      <w:pPr>
        <w:ind w:firstLine="709"/>
        <w:jc w:val="both"/>
        <w:rPr>
          <w:b/>
          <w:color w:val="000000"/>
        </w:rPr>
      </w:pPr>
      <w:r w:rsidRPr="009E5ECF">
        <w:rPr>
          <w:b/>
          <w:color w:val="000000"/>
        </w:rPr>
        <w:t>А. Помещения.</w:t>
      </w:r>
    </w:p>
    <w:p w:rsidR="00346A66" w:rsidRPr="009E5ECF" w:rsidRDefault="00346A66" w:rsidP="00346A66">
      <w:pPr>
        <w:ind w:firstLine="709"/>
        <w:jc w:val="both"/>
        <w:rPr>
          <w:color w:val="000000"/>
        </w:rPr>
      </w:pPr>
      <w:r w:rsidRPr="009E5ECF">
        <w:rPr>
          <w:color w:val="000000"/>
        </w:rPr>
        <w:t>Аудитории для проведения лекционных занятий.</w:t>
      </w:r>
    </w:p>
    <w:p w:rsidR="00346A66" w:rsidRPr="009E5ECF" w:rsidRDefault="00346A66" w:rsidP="00346A66">
      <w:pPr>
        <w:ind w:firstLine="709"/>
        <w:jc w:val="both"/>
        <w:rPr>
          <w:b/>
          <w:color w:val="000000"/>
        </w:rPr>
      </w:pPr>
      <w:r w:rsidRPr="009E5ECF">
        <w:rPr>
          <w:b/>
          <w:color w:val="000000"/>
        </w:rPr>
        <w:t>Б. Оборудование.</w:t>
      </w:r>
    </w:p>
    <w:p w:rsidR="00346A66" w:rsidRPr="009E5ECF" w:rsidRDefault="00346A66" w:rsidP="00346A66">
      <w:pPr>
        <w:ind w:firstLine="709"/>
        <w:jc w:val="both"/>
        <w:rPr>
          <w:color w:val="000000"/>
        </w:rPr>
      </w:pPr>
      <w:r w:rsidRPr="009E5ECF">
        <w:rPr>
          <w:color w:val="000000"/>
        </w:rPr>
        <w:t>Мультимедийные средства обучения.</w:t>
      </w:r>
    </w:p>
    <w:p w:rsidR="00346A66" w:rsidRPr="009E5ECF" w:rsidRDefault="00346A66" w:rsidP="00346A66">
      <w:pPr>
        <w:ind w:firstLine="709"/>
        <w:jc w:val="both"/>
        <w:rPr>
          <w:b/>
          <w:color w:val="000000"/>
        </w:rPr>
      </w:pPr>
      <w:r w:rsidRPr="009E5ECF">
        <w:rPr>
          <w:b/>
          <w:color w:val="000000"/>
        </w:rPr>
        <w:t>В. Иные материалы.</w:t>
      </w:r>
    </w:p>
    <w:p w:rsidR="00346A66" w:rsidRPr="009E5ECF" w:rsidRDefault="00346A66" w:rsidP="00346A66">
      <w:pPr>
        <w:tabs>
          <w:tab w:val="left" w:pos="3544"/>
          <w:tab w:val="left" w:pos="5387"/>
          <w:tab w:val="left" w:pos="9923"/>
        </w:tabs>
        <w:ind w:firstLine="709"/>
        <w:rPr>
          <w:b/>
        </w:rPr>
      </w:pPr>
      <w:r w:rsidRPr="009E5ECF">
        <w:rPr>
          <w:color w:val="000000"/>
        </w:rPr>
        <w:t>Библиотека, научная библиотека МГУ имени М.В. Ломоносова.</w:t>
      </w:r>
    </w:p>
    <w:p w:rsidR="00346A66" w:rsidRPr="009E5ECF" w:rsidRDefault="00346A66" w:rsidP="00346A66">
      <w:pPr>
        <w:tabs>
          <w:tab w:val="left" w:pos="3544"/>
          <w:tab w:val="left" w:pos="5387"/>
          <w:tab w:val="left" w:pos="9923"/>
        </w:tabs>
        <w:jc w:val="both"/>
      </w:pPr>
    </w:p>
    <w:p w:rsidR="00346A66" w:rsidRPr="009E5ECF" w:rsidRDefault="00346A66" w:rsidP="00346A66">
      <w:r w:rsidRPr="009E5ECF">
        <w:rPr>
          <w:b/>
        </w:rPr>
        <w:t xml:space="preserve"> Язык преподавания</w:t>
      </w:r>
      <w:r w:rsidRPr="009E5ECF">
        <w:t xml:space="preserve"> – русский. </w:t>
      </w:r>
    </w:p>
    <w:p w:rsidR="00346A66" w:rsidRPr="009E5ECF" w:rsidRDefault="00346A66" w:rsidP="00346A66"/>
    <w:p w:rsidR="00346A66" w:rsidRDefault="00346A66" w:rsidP="00346A66">
      <w:pPr>
        <w:tabs>
          <w:tab w:val="left" w:pos="3544"/>
          <w:tab w:val="left" w:pos="5387"/>
          <w:tab w:val="left" w:pos="9923"/>
        </w:tabs>
        <w:jc w:val="both"/>
        <w:rPr>
          <w:b/>
        </w:rPr>
      </w:pPr>
      <w:r w:rsidRPr="009E5ECF">
        <w:rPr>
          <w:b/>
        </w:rPr>
        <w:t xml:space="preserve"> Преподаватель: </w:t>
      </w:r>
      <w:r w:rsidRPr="009E5ECF">
        <w:t xml:space="preserve">кандидат философских наук, доц. </w:t>
      </w:r>
      <w:r w:rsidRPr="009E5ECF">
        <w:rPr>
          <w:b/>
        </w:rPr>
        <w:t xml:space="preserve">Кудрявцев В.А. </w:t>
      </w:r>
    </w:p>
    <w:p w:rsidR="00346A66" w:rsidRDefault="00346A66" w:rsidP="00F32BAF"/>
    <w:sectPr w:rsidR="00346A66" w:rsidSect="00C81F3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F7" w:rsidRDefault="00953EF7" w:rsidP="004F75CB">
      <w:r>
        <w:separator/>
      </w:r>
    </w:p>
  </w:endnote>
  <w:endnote w:type="continuationSeparator" w:id="0">
    <w:p w:rsidR="00953EF7" w:rsidRDefault="00953EF7" w:rsidP="004F7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15" w:rsidRDefault="00EC081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26563"/>
      <w:docPartObj>
        <w:docPartGallery w:val="Page Numbers (Bottom of Page)"/>
        <w:docPartUnique/>
      </w:docPartObj>
    </w:sdtPr>
    <w:sdtContent>
      <w:p w:rsidR="00EC0815" w:rsidRDefault="00D12559">
        <w:pPr>
          <w:pStyle w:val="af4"/>
          <w:jc w:val="center"/>
        </w:pPr>
        <w:r>
          <w:fldChar w:fldCharType="begin"/>
        </w:r>
        <w:r w:rsidR="00EC0815">
          <w:instrText>PAGE   \* MERGEFORMAT</w:instrText>
        </w:r>
        <w:r>
          <w:fldChar w:fldCharType="separate"/>
        </w:r>
        <w:r w:rsidR="006E7451">
          <w:rPr>
            <w:noProof/>
          </w:rPr>
          <w:t>1</w:t>
        </w:r>
        <w:r>
          <w:fldChar w:fldCharType="end"/>
        </w:r>
      </w:p>
    </w:sdtContent>
  </w:sdt>
  <w:p w:rsidR="00EC0815" w:rsidRDefault="00EC0815">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15" w:rsidRDefault="00EC081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F7" w:rsidRDefault="00953EF7" w:rsidP="004F75CB">
      <w:r>
        <w:separator/>
      </w:r>
    </w:p>
  </w:footnote>
  <w:footnote w:type="continuationSeparator" w:id="0">
    <w:p w:rsidR="00953EF7" w:rsidRDefault="00953EF7" w:rsidP="004F7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15" w:rsidRDefault="00EC081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15" w:rsidRDefault="00EC081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15" w:rsidRDefault="00EC081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F83"/>
    <w:multiLevelType w:val="hybridMultilevel"/>
    <w:tmpl w:val="1B6EC8FE"/>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7322A"/>
    <w:multiLevelType w:val="hybridMultilevel"/>
    <w:tmpl w:val="58182366"/>
    <w:lvl w:ilvl="0" w:tplc="041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916653"/>
    <w:multiLevelType w:val="hybridMultilevel"/>
    <w:tmpl w:val="70F28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F12C18"/>
    <w:multiLevelType w:val="hybridMultilevel"/>
    <w:tmpl w:val="C546BE98"/>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70303F"/>
    <w:multiLevelType w:val="hybridMultilevel"/>
    <w:tmpl w:val="7BB2EFA2"/>
    <w:lvl w:ilvl="0" w:tplc="2780CC00">
      <w:start w:val="1"/>
      <w:numFmt w:val="decimal"/>
      <w:pStyle w:val="1"/>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F0D0C"/>
    <w:multiLevelType w:val="hybridMultilevel"/>
    <w:tmpl w:val="93CEB342"/>
    <w:lvl w:ilvl="0" w:tplc="FBF4798A">
      <w:start w:val="1"/>
      <w:numFmt w:val="decimal"/>
      <w:lvlText w:val="%1."/>
      <w:lvlJc w:val="left"/>
      <w:pPr>
        <w:ind w:left="24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770201E"/>
    <w:multiLevelType w:val="hybridMultilevel"/>
    <w:tmpl w:val="1B6EC8FE"/>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F975AF"/>
    <w:multiLevelType w:val="hybridMultilevel"/>
    <w:tmpl w:val="0598D392"/>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E02253"/>
    <w:multiLevelType w:val="hybridMultilevel"/>
    <w:tmpl w:val="8D8816AA"/>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0">
    <w:nsid w:val="369411A3"/>
    <w:multiLevelType w:val="hybridMultilevel"/>
    <w:tmpl w:val="9A9E2F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2B3CEA"/>
    <w:multiLevelType w:val="hybridMultilevel"/>
    <w:tmpl w:val="C546BE98"/>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3D6261"/>
    <w:multiLevelType w:val="hybridMultilevel"/>
    <w:tmpl w:val="C212B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FD1646C"/>
    <w:multiLevelType w:val="hybridMultilevel"/>
    <w:tmpl w:val="6A78E53C"/>
    <w:lvl w:ilvl="0" w:tplc="9FB0B46E">
      <w:start w:val="1"/>
      <w:numFmt w:val="decimal"/>
      <w:lvlText w:val="%1."/>
      <w:lvlJc w:val="left"/>
      <w:pPr>
        <w:ind w:left="717" w:hanging="360"/>
      </w:pPr>
      <w:rPr>
        <w:rFonts w:cs="Times New Roman" w:hint="default"/>
        <w:b w:val="0"/>
        <w:color w:val="auto"/>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14">
    <w:nsid w:val="494344CD"/>
    <w:multiLevelType w:val="hybridMultilevel"/>
    <w:tmpl w:val="38C8C78C"/>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D11C1D"/>
    <w:multiLevelType w:val="hybridMultilevel"/>
    <w:tmpl w:val="732002DA"/>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C35FB2"/>
    <w:multiLevelType w:val="hybridMultilevel"/>
    <w:tmpl w:val="166CB0F8"/>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5C252D"/>
    <w:multiLevelType w:val="hybridMultilevel"/>
    <w:tmpl w:val="B71C465E"/>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2E59D7"/>
    <w:multiLevelType w:val="hybridMultilevel"/>
    <w:tmpl w:val="DE7E4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AB2414"/>
    <w:multiLevelType w:val="hybridMultilevel"/>
    <w:tmpl w:val="9490FB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A1E5B9D"/>
    <w:multiLevelType w:val="hybridMultilevel"/>
    <w:tmpl w:val="E2544CE4"/>
    <w:lvl w:ilvl="0" w:tplc="B5A297B0">
      <w:start w:val="1"/>
      <w:numFmt w:val="decimal"/>
      <w:lvlText w:val="%1."/>
      <w:lvlJc w:val="left"/>
      <w:pPr>
        <w:ind w:left="122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97111F"/>
    <w:multiLevelType w:val="hybridMultilevel"/>
    <w:tmpl w:val="73CE1D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974B23"/>
    <w:multiLevelType w:val="hybridMultilevel"/>
    <w:tmpl w:val="E20C784E"/>
    <w:lvl w:ilvl="0" w:tplc="B5A297B0">
      <w:start w:val="1"/>
      <w:numFmt w:val="decimal"/>
      <w:lvlText w:val="%1."/>
      <w:lvlJc w:val="left"/>
      <w:pPr>
        <w:ind w:left="2444" w:hanging="360"/>
      </w:pPr>
      <w:rPr>
        <w:rFonts w:cs="Times New Roman"/>
        <w:b w:val="0"/>
      </w:rPr>
    </w:lvl>
    <w:lvl w:ilvl="1" w:tplc="04190019" w:tentative="1">
      <w:start w:val="1"/>
      <w:numFmt w:val="lowerLetter"/>
      <w:lvlText w:val="%2."/>
      <w:lvlJc w:val="left"/>
      <w:pPr>
        <w:ind w:left="2662" w:hanging="360"/>
      </w:pPr>
      <w:rPr>
        <w:rFonts w:cs="Times New Roman"/>
      </w:rPr>
    </w:lvl>
    <w:lvl w:ilvl="2" w:tplc="0419001B" w:tentative="1">
      <w:start w:val="1"/>
      <w:numFmt w:val="lowerRoman"/>
      <w:lvlText w:val="%3."/>
      <w:lvlJc w:val="right"/>
      <w:pPr>
        <w:ind w:left="3382" w:hanging="180"/>
      </w:pPr>
      <w:rPr>
        <w:rFonts w:cs="Times New Roman"/>
      </w:rPr>
    </w:lvl>
    <w:lvl w:ilvl="3" w:tplc="0419000F" w:tentative="1">
      <w:start w:val="1"/>
      <w:numFmt w:val="decimal"/>
      <w:lvlText w:val="%4."/>
      <w:lvlJc w:val="left"/>
      <w:pPr>
        <w:ind w:left="4102" w:hanging="360"/>
      </w:pPr>
      <w:rPr>
        <w:rFonts w:cs="Times New Roman"/>
      </w:rPr>
    </w:lvl>
    <w:lvl w:ilvl="4" w:tplc="04190019" w:tentative="1">
      <w:start w:val="1"/>
      <w:numFmt w:val="lowerLetter"/>
      <w:lvlText w:val="%5."/>
      <w:lvlJc w:val="left"/>
      <w:pPr>
        <w:ind w:left="4822" w:hanging="360"/>
      </w:pPr>
      <w:rPr>
        <w:rFonts w:cs="Times New Roman"/>
      </w:rPr>
    </w:lvl>
    <w:lvl w:ilvl="5" w:tplc="0419001B" w:tentative="1">
      <w:start w:val="1"/>
      <w:numFmt w:val="lowerRoman"/>
      <w:lvlText w:val="%6."/>
      <w:lvlJc w:val="right"/>
      <w:pPr>
        <w:ind w:left="5542" w:hanging="180"/>
      </w:pPr>
      <w:rPr>
        <w:rFonts w:cs="Times New Roman"/>
      </w:rPr>
    </w:lvl>
    <w:lvl w:ilvl="6" w:tplc="0419000F" w:tentative="1">
      <w:start w:val="1"/>
      <w:numFmt w:val="decimal"/>
      <w:lvlText w:val="%7."/>
      <w:lvlJc w:val="left"/>
      <w:pPr>
        <w:ind w:left="6262" w:hanging="360"/>
      </w:pPr>
      <w:rPr>
        <w:rFonts w:cs="Times New Roman"/>
      </w:rPr>
    </w:lvl>
    <w:lvl w:ilvl="7" w:tplc="04190019" w:tentative="1">
      <w:start w:val="1"/>
      <w:numFmt w:val="lowerLetter"/>
      <w:lvlText w:val="%8."/>
      <w:lvlJc w:val="left"/>
      <w:pPr>
        <w:ind w:left="6982" w:hanging="360"/>
      </w:pPr>
      <w:rPr>
        <w:rFonts w:cs="Times New Roman"/>
      </w:rPr>
    </w:lvl>
    <w:lvl w:ilvl="8" w:tplc="0419001B" w:tentative="1">
      <w:start w:val="1"/>
      <w:numFmt w:val="lowerRoman"/>
      <w:lvlText w:val="%9."/>
      <w:lvlJc w:val="right"/>
      <w:pPr>
        <w:ind w:left="7702" w:hanging="180"/>
      </w:pPr>
      <w:rPr>
        <w:rFonts w:cs="Times New Roman"/>
      </w:rPr>
    </w:lvl>
  </w:abstractNum>
  <w:abstractNum w:abstractNumId="23">
    <w:nsid w:val="7A596821"/>
    <w:multiLevelType w:val="hybridMultilevel"/>
    <w:tmpl w:val="292CF9F6"/>
    <w:lvl w:ilvl="0" w:tplc="F26A88DC">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2"/>
  </w:num>
  <w:num w:numId="6">
    <w:abstractNumId w:val="1"/>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18"/>
  </w:num>
  <w:num w:numId="11">
    <w:abstractNumId w:val="21"/>
  </w:num>
  <w:num w:numId="12">
    <w:abstractNumId w:val="10"/>
  </w:num>
  <w:num w:numId="13">
    <w:abstractNumId w:val="0"/>
  </w:num>
  <w:num w:numId="14">
    <w:abstractNumId w:val="7"/>
  </w:num>
  <w:num w:numId="15">
    <w:abstractNumId w:val="3"/>
  </w:num>
  <w:num w:numId="16">
    <w:abstractNumId w:val="8"/>
  </w:num>
  <w:num w:numId="17">
    <w:abstractNumId w:val="11"/>
  </w:num>
  <w:num w:numId="18">
    <w:abstractNumId w:val="16"/>
  </w:num>
  <w:num w:numId="19">
    <w:abstractNumId w:val="14"/>
  </w:num>
  <w:num w:numId="20">
    <w:abstractNumId w:val="17"/>
  </w:num>
  <w:num w:numId="21">
    <w:abstractNumId w:val="15"/>
  </w:num>
  <w:num w:numId="22">
    <w:abstractNumId w:val="20"/>
  </w:num>
  <w:num w:numId="23">
    <w:abstractNumId w:val="22"/>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characterSpacingControl w:val="doNotCompress"/>
  <w:footnotePr>
    <w:footnote w:id="-1"/>
    <w:footnote w:id="0"/>
  </w:footnotePr>
  <w:endnotePr>
    <w:endnote w:id="-1"/>
    <w:endnote w:id="0"/>
  </w:endnotePr>
  <w:compat/>
  <w:rsids>
    <w:rsidRoot w:val="00560A55"/>
    <w:rsid w:val="00023936"/>
    <w:rsid w:val="000C474F"/>
    <w:rsid w:val="00143017"/>
    <w:rsid w:val="00207B1A"/>
    <w:rsid w:val="002B35EA"/>
    <w:rsid w:val="002C2177"/>
    <w:rsid w:val="002D37E2"/>
    <w:rsid w:val="002F074B"/>
    <w:rsid w:val="00346A66"/>
    <w:rsid w:val="003B3268"/>
    <w:rsid w:val="003E1CB3"/>
    <w:rsid w:val="003E6914"/>
    <w:rsid w:val="00410DE7"/>
    <w:rsid w:val="00426AF1"/>
    <w:rsid w:val="00497E22"/>
    <w:rsid w:val="004A30DD"/>
    <w:rsid w:val="004C1B5F"/>
    <w:rsid w:val="004D4730"/>
    <w:rsid w:val="004F75CB"/>
    <w:rsid w:val="0051739A"/>
    <w:rsid w:val="005258E3"/>
    <w:rsid w:val="00560A55"/>
    <w:rsid w:val="00583BCD"/>
    <w:rsid w:val="005D0C64"/>
    <w:rsid w:val="005D2719"/>
    <w:rsid w:val="005D52F8"/>
    <w:rsid w:val="00634E62"/>
    <w:rsid w:val="006A0EA6"/>
    <w:rsid w:val="006E46CE"/>
    <w:rsid w:val="006E7451"/>
    <w:rsid w:val="0077144C"/>
    <w:rsid w:val="007B3487"/>
    <w:rsid w:val="007F110D"/>
    <w:rsid w:val="00853DDD"/>
    <w:rsid w:val="0086006F"/>
    <w:rsid w:val="008C7C1F"/>
    <w:rsid w:val="008E31F2"/>
    <w:rsid w:val="008E7B26"/>
    <w:rsid w:val="0090382D"/>
    <w:rsid w:val="009376C6"/>
    <w:rsid w:val="00953EF7"/>
    <w:rsid w:val="00967FE2"/>
    <w:rsid w:val="00A63F5D"/>
    <w:rsid w:val="00A660D7"/>
    <w:rsid w:val="00AD2E58"/>
    <w:rsid w:val="00BA7919"/>
    <w:rsid w:val="00BE3507"/>
    <w:rsid w:val="00C3525C"/>
    <w:rsid w:val="00C62677"/>
    <w:rsid w:val="00C752CD"/>
    <w:rsid w:val="00C81F3A"/>
    <w:rsid w:val="00C82E0C"/>
    <w:rsid w:val="00C928C0"/>
    <w:rsid w:val="00D02EE7"/>
    <w:rsid w:val="00D12559"/>
    <w:rsid w:val="00E10844"/>
    <w:rsid w:val="00E60BE8"/>
    <w:rsid w:val="00EC0815"/>
    <w:rsid w:val="00EF4843"/>
    <w:rsid w:val="00F32BAF"/>
    <w:rsid w:val="00F66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2BA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8C7C1F"/>
    <w:pPr>
      <w:keepNext/>
      <w:numPr>
        <w:numId w:val="7"/>
      </w:numPr>
      <w:spacing w:before="240" w:after="120"/>
      <w:outlineLvl w:val="0"/>
    </w:pPr>
    <w:rPr>
      <w:b/>
      <w:bCs/>
      <w:kern w:val="32"/>
      <w:sz w:val="28"/>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qFormat/>
    <w:rsid w:val="00F32BAF"/>
    <w:pPr>
      <w:spacing w:line="276" w:lineRule="auto"/>
      <w:ind w:left="720"/>
      <w:contextualSpacing/>
      <w:jc w:val="both"/>
    </w:pPr>
    <w:rPr>
      <w:rFonts w:ascii="Calibri" w:eastAsia="Calibri" w:hAnsi="Calibri"/>
      <w:sz w:val="22"/>
      <w:szCs w:val="22"/>
      <w:lang w:eastAsia="en-US"/>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1"/>
    <w:link w:val="a5"/>
    <w:semiHidden/>
    <w:locked/>
    <w:rsid w:val="00F32BAF"/>
  </w:style>
  <w:style w:type="paragraph" w:styleId="a5">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
    <w:uiPriority w:val="99"/>
    <w:semiHidden/>
    <w:unhideWhenUsed/>
    <w:rsid w:val="00F32BAF"/>
    <w:rPr>
      <w:rFonts w:asciiTheme="minorHAnsi" w:eastAsiaTheme="minorHAnsi" w:hAnsiTheme="minorHAnsi" w:cstheme="minorBidi"/>
      <w:sz w:val="22"/>
      <w:szCs w:val="22"/>
      <w:lang w:eastAsia="en-US"/>
    </w:rPr>
  </w:style>
  <w:style w:type="character" w:customStyle="1" w:styleId="a6">
    <w:name w:val="Текст сноски Знак"/>
    <w:basedOn w:val="a1"/>
    <w:uiPriority w:val="99"/>
    <w:semiHidden/>
    <w:rsid w:val="00F32BAF"/>
    <w:rPr>
      <w:rFonts w:ascii="Times New Roman" w:eastAsia="Times New Roman" w:hAnsi="Times New Roman" w:cs="Times New Roman"/>
      <w:sz w:val="20"/>
      <w:szCs w:val="20"/>
      <w:lang w:eastAsia="ru-RU"/>
    </w:rPr>
  </w:style>
  <w:style w:type="paragraph" w:customStyle="1" w:styleId="Default">
    <w:name w:val="Default"/>
    <w:rsid w:val="00F32B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F32BAF"/>
    <w:pPr>
      <w:widowControl w:val="0"/>
      <w:overflowPunct w:val="0"/>
      <w:autoSpaceDE w:val="0"/>
      <w:autoSpaceDN w:val="0"/>
      <w:adjustRightInd w:val="0"/>
      <w:spacing w:before="2280" w:after="0" w:line="259" w:lineRule="auto"/>
      <w:ind w:left="1120" w:right="400"/>
      <w:jc w:val="center"/>
    </w:pPr>
    <w:rPr>
      <w:rFonts w:ascii="Arial" w:eastAsia="Times New Roman" w:hAnsi="Arial" w:cs="Arial"/>
      <w:sz w:val="28"/>
      <w:szCs w:val="28"/>
      <w:lang w:eastAsia="ru-RU"/>
    </w:rPr>
  </w:style>
  <w:style w:type="paragraph" w:customStyle="1" w:styleId="a">
    <w:name w:val="список с точками"/>
    <w:basedOn w:val="a0"/>
    <w:rsid w:val="00F32BAF"/>
    <w:pPr>
      <w:numPr>
        <w:numId w:val="1"/>
      </w:numPr>
      <w:spacing w:line="312" w:lineRule="auto"/>
      <w:jc w:val="both"/>
    </w:pPr>
    <w:rPr>
      <w:rFonts w:eastAsia="Calibri"/>
    </w:rPr>
  </w:style>
  <w:style w:type="character" w:customStyle="1" w:styleId="citation">
    <w:name w:val="citation"/>
    <w:basedOn w:val="a1"/>
    <w:rsid w:val="00F32BAF"/>
  </w:style>
  <w:style w:type="character" w:styleId="a7">
    <w:name w:val="Strong"/>
    <w:basedOn w:val="a1"/>
    <w:uiPriority w:val="22"/>
    <w:qFormat/>
    <w:rsid w:val="00F32BAF"/>
    <w:rPr>
      <w:b/>
      <w:bCs/>
    </w:rPr>
  </w:style>
  <w:style w:type="character" w:styleId="a8">
    <w:name w:val="Emphasis"/>
    <w:basedOn w:val="a1"/>
    <w:qFormat/>
    <w:rsid w:val="00F32BAF"/>
    <w:rPr>
      <w:i/>
      <w:iCs/>
    </w:rPr>
  </w:style>
  <w:style w:type="paragraph" w:styleId="a9">
    <w:name w:val="annotation text"/>
    <w:basedOn w:val="a0"/>
    <w:link w:val="aa"/>
    <w:uiPriority w:val="99"/>
    <w:semiHidden/>
    <w:unhideWhenUsed/>
    <w:rsid w:val="004A30DD"/>
  </w:style>
  <w:style w:type="character" w:customStyle="1" w:styleId="aa">
    <w:name w:val="Текст примечания Знак"/>
    <w:basedOn w:val="a1"/>
    <w:link w:val="a9"/>
    <w:uiPriority w:val="99"/>
    <w:semiHidden/>
    <w:rsid w:val="004A30DD"/>
    <w:rPr>
      <w:rFonts w:ascii="Times New Roman" w:eastAsia="Times New Roman" w:hAnsi="Times New Roman" w:cs="Times New Roman"/>
      <w:sz w:val="24"/>
      <w:szCs w:val="24"/>
      <w:lang w:eastAsia="ru-RU"/>
    </w:rPr>
  </w:style>
  <w:style w:type="paragraph" w:styleId="ab">
    <w:name w:val="List Paragraph"/>
    <w:basedOn w:val="a0"/>
    <w:uiPriority w:val="34"/>
    <w:qFormat/>
    <w:rsid w:val="004A30DD"/>
    <w:pPr>
      <w:ind w:left="720"/>
      <w:contextualSpacing/>
    </w:pPr>
    <w:rPr>
      <w:sz w:val="32"/>
      <w:szCs w:val="20"/>
    </w:rPr>
  </w:style>
  <w:style w:type="character" w:styleId="ac">
    <w:name w:val="annotation reference"/>
    <w:basedOn w:val="a1"/>
    <w:uiPriority w:val="99"/>
    <w:semiHidden/>
    <w:unhideWhenUsed/>
    <w:rsid w:val="004A30DD"/>
    <w:rPr>
      <w:sz w:val="18"/>
      <w:szCs w:val="18"/>
    </w:rPr>
  </w:style>
  <w:style w:type="table" w:customStyle="1" w:styleId="20">
    <w:name w:val="Сетка таблицы2"/>
    <w:basedOn w:val="a2"/>
    <w:uiPriority w:val="59"/>
    <w:rsid w:val="004A30D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unhideWhenUsed/>
    <w:rsid w:val="004A30DD"/>
    <w:rPr>
      <w:rFonts w:ascii="Tahoma" w:hAnsi="Tahoma" w:cs="Tahoma"/>
      <w:sz w:val="16"/>
      <w:szCs w:val="16"/>
    </w:rPr>
  </w:style>
  <w:style w:type="character" w:customStyle="1" w:styleId="ae">
    <w:name w:val="Текст выноски Знак"/>
    <w:basedOn w:val="a1"/>
    <w:link w:val="ad"/>
    <w:uiPriority w:val="99"/>
    <w:semiHidden/>
    <w:rsid w:val="004A30DD"/>
    <w:rPr>
      <w:rFonts w:ascii="Tahoma" w:eastAsia="Times New Roman" w:hAnsi="Tahoma" w:cs="Tahoma"/>
      <w:sz w:val="16"/>
      <w:szCs w:val="16"/>
      <w:lang w:eastAsia="ru-RU"/>
    </w:rPr>
  </w:style>
  <w:style w:type="character" w:customStyle="1" w:styleId="10">
    <w:name w:val="Заголовок 1 Знак"/>
    <w:basedOn w:val="a1"/>
    <w:link w:val="1"/>
    <w:rsid w:val="008C7C1F"/>
    <w:rPr>
      <w:rFonts w:ascii="Times New Roman" w:eastAsia="Times New Roman" w:hAnsi="Times New Roman" w:cs="Times New Roman"/>
      <w:b/>
      <w:bCs/>
      <w:kern w:val="32"/>
      <w:sz w:val="28"/>
      <w:szCs w:val="32"/>
    </w:rPr>
  </w:style>
  <w:style w:type="character" w:styleId="af">
    <w:name w:val="Hyperlink"/>
    <w:basedOn w:val="a1"/>
    <w:uiPriority w:val="99"/>
    <w:unhideWhenUsed/>
    <w:rsid w:val="006E46CE"/>
    <w:rPr>
      <w:rFonts w:cs="Times New Roman"/>
      <w:color w:val="0000FF" w:themeColor="hyperlink"/>
      <w:u w:val="single"/>
    </w:rPr>
  </w:style>
  <w:style w:type="table" w:customStyle="1" w:styleId="11">
    <w:name w:val="Сетка таблицы1"/>
    <w:basedOn w:val="a2"/>
    <w:next w:val="af0"/>
    <w:uiPriority w:val="59"/>
    <w:rsid w:val="006E46CE"/>
    <w:pPr>
      <w:spacing w:after="0" w:line="240" w:lineRule="auto"/>
      <w:jc w:val="both"/>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2"/>
    <w:uiPriority w:val="59"/>
    <w:rsid w:val="006E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uiPriority w:val="99"/>
    <w:semiHidden/>
    <w:unhideWhenUsed/>
    <w:rsid w:val="004F75CB"/>
    <w:rPr>
      <w:rFonts w:ascii="Times New Roman" w:hAnsi="Times New Roman" w:cs="Times New Roman" w:hint="default"/>
      <w:sz w:val="20"/>
      <w:vertAlign w:val="superscript"/>
    </w:rPr>
  </w:style>
  <w:style w:type="paragraph" w:styleId="af2">
    <w:name w:val="header"/>
    <w:basedOn w:val="a0"/>
    <w:link w:val="af3"/>
    <w:uiPriority w:val="99"/>
    <w:unhideWhenUsed/>
    <w:rsid w:val="00EC0815"/>
    <w:pPr>
      <w:tabs>
        <w:tab w:val="center" w:pos="4677"/>
        <w:tab w:val="right" w:pos="9355"/>
      </w:tabs>
    </w:pPr>
  </w:style>
  <w:style w:type="character" w:customStyle="1" w:styleId="af3">
    <w:name w:val="Верхний колонтитул Знак"/>
    <w:basedOn w:val="a1"/>
    <w:link w:val="af2"/>
    <w:uiPriority w:val="99"/>
    <w:rsid w:val="00EC0815"/>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EC0815"/>
    <w:pPr>
      <w:tabs>
        <w:tab w:val="center" w:pos="4677"/>
        <w:tab w:val="right" w:pos="9355"/>
      </w:tabs>
    </w:pPr>
  </w:style>
  <w:style w:type="character" w:customStyle="1" w:styleId="af5">
    <w:name w:val="Нижний колонтитул Знак"/>
    <w:basedOn w:val="a1"/>
    <w:link w:val="af4"/>
    <w:uiPriority w:val="99"/>
    <w:rsid w:val="00EC08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2BA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8C7C1F"/>
    <w:pPr>
      <w:keepNext/>
      <w:numPr>
        <w:numId w:val="7"/>
      </w:numPr>
      <w:spacing w:before="240" w:after="120"/>
      <w:outlineLvl w:val="0"/>
    </w:pPr>
    <w:rPr>
      <w:b/>
      <w:bCs/>
      <w:kern w:val="32"/>
      <w:sz w:val="28"/>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qFormat/>
    <w:rsid w:val="00F32BAF"/>
    <w:pPr>
      <w:spacing w:line="276" w:lineRule="auto"/>
      <w:ind w:left="720"/>
      <w:contextualSpacing/>
      <w:jc w:val="both"/>
    </w:pPr>
    <w:rPr>
      <w:rFonts w:ascii="Calibri" w:eastAsia="Calibri" w:hAnsi="Calibri"/>
      <w:sz w:val="22"/>
      <w:szCs w:val="22"/>
      <w:lang w:eastAsia="en-US"/>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1"/>
    <w:link w:val="a5"/>
    <w:semiHidden/>
    <w:locked/>
    <w:rsid w:val="00F32BAF"/>
  </w:style>
  <w:style w:type="paragraph" w:styleId="a5">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
    <w:uiPriority w:val="99"/>
    <w:semiHidden/>
    <w:unhideWhenUsed/>
    <w:rsid w:val="00F32BAF"/>
    <w:rPr>
      <w:rFonts w:asciiTheme="minorHAnsi" w:eastAsiaTheme="minorHAnsi" w:hAnsiTheme="minorHAnsi" w:cstheme="minorBidi"/>
      <w:sz w:val="22"/>
      <w:szCs w:val="22"/>
      <w:lang w:eastAsia="en-US"/>
    </w:rPr>
  </w:style>
  <w:style w:type="character" w:customStyle="1" w:styleId="a6">
    <w:name w:val="Текст сноски Знак"/>
    <w:basedOn w:val="a1"/>
    <w:uiPriority w:val="99"/>
    <w:semiHidden/>
    <w:rsid w:val="00F32BAF"/>
    <w:rPr>
      <w:rFonts w:ascii="Times New Roman" w:eastAsia="Times New Roman" w:hAnsi="Times New Roman" w:cs="Times New Roman"/>
      <w:sz w:val="20"/>
      <w:szCs w:val="20"/>
      <w:lang w:eastAsia="ru-RU"/>
    </w:rPr>
  </w:style>
  <w:style w:type="paragraph" w:customStyle="1" w:styleId="Default">
    <w:name w:val="Default"/>
    <w:rsid w:val="00F32B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F32BAF"/>
    <w:pPr>
      <w:widowControl w:val="0"/>
      <w:overflowPunct w:val="0"/>
      <w:autoSpaceDE w:val="0"/>
      <w:autoSpaceDN w:val="0"/>
      <w:adjustRightInd w:val="0"/>
      <w:spacing w:before="2280" w:after="0" w:line="259" w:lineRule="auto"/>
      <w:ind w:left="1120" w:right="400"/>
      <w:jc w:val="center"/>
    </w:pPr>
    <w:rPr>
      <w:rFonts w:ascii="Arial" w:eastAsia="Times New Roman" w:hAnsi="Arial" w:cs="Arial"/>
      <w:sz w:val="28"/>
      <w:szCs w:val="28"/>
      <w:lang w:eastAsia="ru-RU"/>
    </w:rPr>
  </w:style>
  <w:style w:type="paragraph" w:customStyle="1" w:styleId="a">
    <w:name w:val="список с точками"/>
    <w:basedOn w:val="a0"/>
    <w:rsid w:val="00F32BAF"/>
    <w:pPr>
      <w:numPr>
        <w:numId w:val="1"/>
      </w:numPr>
      <w:spacing w:line="312" w:lineRule="auto"/>
      <w:jc w:val="both"/>
    </w:pPr>
    <w:rPr>
      <w:rFonts w:eastAsia="Calibri"/>
    </w:rPr>
  </w:style>
  <w:style w:type="character" w:customStyle="1" w:styleId="citation">
    <w:name w:val="citation"/>
    <w:basedOn w:val="a1"/>
    <w:rsid w:val="00F32BAF"/>
  </w:style>
  <w:style w:type="character" w:styleId="a7">
    <w:name w:val="Strong"/>
    <w:basedOn w:val="a1"/>
    <w:uiPriority w:val="22"/>
    <w:qFormat/>
    <w:rsid w:val="00F32BAF"/>
    <w:rPr>
      <w:b/>
      <w:bCs/>
    </w:rPr>
  </w:style>
  <w:style w:type="character" w:styleId="a8">
    <w:name w:val="Emphasis"/>
    <w:basedOn w:val="a1"/>
    <w:qFormat/>
    <w:rsid w:val="00F32BAF"/>
    <w:rPr>
      <w:i/>
      <w:iCs/>
    </w:rPr>
  </w:style>
  <w:style w:type="paragraph" w:styleId="a9">
    <w:name w:val="annotation text"/>
    <w:basedOn w:val="a0"/>
    <w:link w:val="aa"/>
    <w:uiPriority w:val="99"/>
    <w:semiHidden/>
    <w:unhideWhenUsed/>
    <w:rsid w:val="004A30DD"/>
  </w:style>
  <w:style w:type="character" w:customStyle="1" w:styleId="aa">
    <w:name w:val="Текст примечания Знак"/>
    <w:basedOn w:val="a1"/>
    <w:link w:val="a9"/>
    <w:uiPriority w:val="99"/>
    <w:semiHidden/>
    <w:rsid w:val="004A30DD"/>
    <w:rPr>
      <w:rFonts w:ascii="Times New Roman" w:eastAsia="Times New Roman" w:hAnsi="Times New Roman" w:cs="Times New Roman"/>
      <w:sz w:val="24"/>
      <w:szCs w:val="24"/>
      <w:lang w:eastAsia="ru-RU"/>
    </w:rPr>
  </w:style>
  <w:style w:type="paragraph" w:styleId="ab">
    <w:name w:val="List Paragraph"/>
    <w:basedOn w:val="a0"/>
    <w:uiPriority w:val="34"/>
    <w:qFormat/>
    <w:rsid w:val="004A30DD"/>
    <w:pPr>
      <w:ind w:left="720"/>
      <w:contextualSpacing/>
    </w:pPr>
    <w:rPr>
      <w:sz w:val="32"/>
      <w:szCs w:val="20"/>
    </w:rPr>
  </w:style>
  <w:style w:type="character" w:styleId="ac">
    <w:name w:val="annotation reference"/>
    <w:basedOn w:val="a1"/>
    <w:uiPriority w:val="99"/>
    <w:semiHidden/>
    <w:unhideWhenUsed/>
    <w:rsid w:val="004A30DD"/>
    <w:rPr>
      <w:sz w:val="18"/>
      <w:szCs w:val="18"/>
    </w:rPr>
  </w:style>
  <w:style w:type="table" w:customStyle="1" w:styleId="20">
    <w:name w:val="Сетка таблицы2"/>
    <w:basedOn w:val="a2"/>
    <w:uiPriority w:val="59"/>
    <w:rsid w:val="004A30D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unhideWhenUsed/>
    <w:rsid w:val="004A30DD"/>
    <w:rPr>
      <w:rFonts w:ascii="Tahoma" w:hAnsi="Tahoma" w:cs="Tahoma"/>
      <w:sz w:val="16"/>
      <w:szCs w:val="16"/>
    </w:rPr>
  </w:style>
  <w:style w:type="character" w:customStyle="1" w:styleId="ae">
    <w:name w:val="Текст выноски Знак"/>
    <w:basedOn w:val="a1"/>
    <w:link w:val="ad"/>
    <w:uiPriority w:val="99"/>
    <w:semiHidden/>
    <w:rsid w:val="004A30DD"/>
    <w:rPr>
      <w:rFonts w:ascii="Tahoma" w:eastAsia="Times New Roman" w:hAnsi="Tahoma" w:cs="Tahoma"/>
      <w:sz w:val="16"/>
      <w:szCs w:val="16"/>
      <w:lang w:eastAsia="ru-RU"/>
    </w:rPr>
  </w:style>
  <w:style w:type="character" w:customStyle="1" w:styleId="10">
    <w:name w:val="Заголовок 1 Знак"/>
    <w:basedOn w:val="a1"/>
    <w:link w:val="1"/>
    <w:rsid w:val="008C7C1F"/>
    <w:rPr>
      <w:rFonts w:ascii="Times New Roman" w:eastAsia="Times New Roman" w:hAnsi="Times New Roman" w:cs="Times New Roman"/>
      <w:b/>
      <w:bCs/>
      <w:kern w:val="32"/>
      <w:sz w:val="28"/>
      <w:szCs w:val="32"/>
    </w:rPr>
  </w:style>
  <w:style w:type="character" w:styleId="af">
    <w:name w:val="Hyperlink"/>
    <w:basedOn w:val="a1"/>
    <w:uiPriority w:val="99"/>
    <w:unhideWhenUsed/>
    <w:rsid w:val="006E46CE"/>
    <w:rPr>
      <w:rFonts w:cs="Times New Roman"/>
      <w:color w:val="0000FF" w:themeColor="hyperlink"/>
      <w:u w:val="single"/>
    </w:rPr>
  </w:style>
  <w:style w:type="table" w:customStyle="1" w:styleId="11">
    <w:name w:val="Сетка таблицы1"/>
    <w:basedOn w:val="a2"/>
    <w:next w:val="af0"/>
    <w:uiPriority w:val="59"/>
    <w:rsid w:val="006E46CE"/>
    <w:pPr>
      <w:spacing w:after="0" w:line="240" w:lineRule="auto"/>
      <w:jc w:val="both"/>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2"/>
    <w:uiPriority w:val="59"/>
    <w:rsid w:val="006E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uiPriority w:val="99"/>
    <w:semiHidden/>
    <w:unhideWhenUsed/>
    <w:rsid w:val="004F75CB"/>
    <w:rPr>
      <w:rFonts w:ascii="Times New Roman" w:hAnsi="Times New Roman" w:cs="Times New Roman" w:hint="default"/>
      <w:sz w:val="20"/>
      <w:vertAlign w:val="superscript"/>
    </w:rPr>
  </w:style>
  <w:style w:type="paragraph" w:styleId="af2">
    <w:name w:val="header"/>
    <w:basedOn w:val="a0"/>
    <w:link w:val="af3"/>
    <w:uiPriority w:val="99"/>
    <w:unhideWhenUsed/>
    <w:rsid w:val="00EC0815"/>
    <w:pPr>
      <w:tabs>
        <w:tab w:val="center" w:pos="4677"/>
        <w:tab w:val="right" w:pos="9355"/>
      </w:tabs>
    </w:pPr>
  </w:style>
  <w:style w:type="character" w:customStyle="1" w:styleId="af3">
    <w:name w:val="Верхний колонтитул Знак"/>
    <w:basedOn w:val="a1"/>
    <w:link w:val="af2"/>
    <w:uiPriority w:val="99"/>
    <w:rsid w:val="00EC0815"/>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EC0815"/>
    <w:pPr>
      <w:tabs>
        <w:tab w:val="center" w:pos="4677"/>
        <w:tab w:val="right" w:pos="9355"/>
      </w:tabs>
    </w:pPr>
  </w:style>
  <w:style w:type="character" w:customStyle="1" w:styleId="af5">
    <w:name w:val="Нижний колонтитул Знак"/>
    <w:basedOn w:val="a1"/>
    <w:link w:val="af4"/>
    <w:uiPriority w:val="99"/>
    <w:rsid w:val="00EC08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433440">
      <w:bodyDiv w:val="1"/>
      <w:marLeft w:val="0"/>
      <w:marRight w:val="0"/>
      <w:marTop w:val="0"/>
      <w:marBottom w:val="0"/>
      <w:divBdr>
        <w:top w:val="none" w:sz="0" w:space="0" w:color="auto"/>
        <w:left w:val="none" w:sz="0" w:space="0" w:color="auto"/>
        <w:bottom w:val="none" w:sz="0" w:space="0" w:color="auto"/>
        <w:right w:val="none" w:sz="0" w:space="0" w:color="auto"/>
      </w:divBdr>
    </w:div>
    <w:div w:id="653070346">
      <w:bodyDiv w:val="1"/>
      <w:marLeft w:val="0"/>
      <w:marRight w:val="0"/>
      <w:marTop w:val="0"/>
      <w:marBottom w:val="0"/>
      <w:divBdr>
        <w:top w:val="none" w:sz="0" w:space="0" w:color="auto"/>
        <w:left w:val="none" w:sz="0" w:space="0" w:color="auto"/>
        <w:bottom w:val="none" w:sz="0" w:space="0" w:color="auto"/>
        <w:right w:val="none" w:sz="0" w:space="0" w:color="auto"/>
      </w:divBdr>
    </w:div>
    <w:div w:id="1199392437">
      <w:bodyDiv w:val="1"/>
      <w:marLeft w:val="0"/>
      <w:marRight w:val="0"/>
      <w:marTop w:val="0"/>
      <w:marBottom w:val="0"/>
      <w:divBdr>
        <w:top w:val="none" w:sz="0" w:space="0" w:color="auto"/>
        <w:left w:val="none" w:sz="0" w:space="0" w:color="auto"/>
        <w:bottom w:val="none" w:sz="0" w:space="0" w:color="auto"/>
        <w:right w:val="none" w:sz="0" w:space="0" w:color="auto"/>
      </w:divBdr>
    </w:div>
    <w:div w:id="13209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s.ru/Sociologicalmagazin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ras.ru/soci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line.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umer.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socman.h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8922</Words>
  <Characters>50859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Кафедра ИТС</cp:lastModifiedBy>
  <cp:revision>40</cp:revision>
  <cp:lastPrinted>2017-10-17T09:16:00Z</cp:lastPrinted>
  <dcterms:created xsi:type="dcterms:W3CDTF">2017-10-12T06:42:00Z</dcterms:created>
  <dcterms:modified xsi:type="dcterms:W3CDTF">2017-10-17T09:18:00Z</dcterms:modified>
</cp:coreProperties>
</file>