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763E" w14:textId="526560D7" w:rsidR="005268AF" w:rsidRPr="00FA4FB0" w:rsidRDefault="005268AF" w:rsidP="00B81D6A">
      <w:pPr>
        <w:jc w:val="center"/>
        <w:rPr>
          <w:b/>
          <w:color w:val="000000"/>
        </w:rPr>
      </w:pPr>
      <w:r w:rsidRPr="00FA4FB0">
        <w:rPr>
          <w:b/>
          <w:color w:val="000000"/>
        </w:rPr>
        <w:t>Московский государственный университет имени М.В. Ломоносова</w:t>
      </w:r>
    </w:p>
    <w:p w14:paraId="22892728" w14:textId="77777777" w:rsidR="005268AF" w:rsidRPr="00FA4FB0" w:rsidRDefault="005268AF" w:rsidP="005268AF">
      <w:pPr>
        <w:jc w:val="center"/>
        <w:rPr>
          <w:b/>
          <w:color w:val="000000"/>
        </w:rPr>
      </w:pPr>
      <w:r w:rsidRPr="00FA4FB0">
        <w:rPr>
          <w:b/>
          <w:color w:val="000000"/>
        </w:rPr>
        <w:t>Факультет политологии</w:t>
      </w:r>
    </w:p>
    <w:p w14:paraId="02AFDBF6" w14:textId="77777777" w:rsidR="005268AF" w:rsidRPr="00FA4FB0" w:rsidRDefault="005268AF" w:rsidP="005268AF">
      <w:pPr>
        <w:jc w:val="center"/>
        <w:rPr>
          <w:b/>
          <w:color w:val="000000"/>
        </w:rPr>
      </w:pPr>
      <w:r w:rsidRPr="00FA4FB0">
        <w:rPr>
          <w:b/>
          <w:color w:val="000000"/>
        </w:rPr>
        <w:t xml:space="preserve">Кафедра </w:t>
      </w:r>
      <w:r>
        <w:rPr>
          <w:b/>
          <w:color w:val="000000"/>
        </w:rPr>
        <w:t>истории и теории политики</w:t>
      </w:r>
    </w:p>
    <w:p w14:paraId="2F962936" w14:textId="77777777" w:rsidR="005268AF" w:rsidRPr="00FA4FB0" w:rsidRDefault="005268AF" w:rsidP="005268AF">
      <w:pPr>
        <w:rPr>
          <w:color w:val="000000"/>
        </w:rPr>
      </w:pPr>
    </w:p>
    <w:p w14:paraId="2EB7C2FB" w14:textId="77777777" w:rsidR="005268AF" w:rsidRPr="00FA4FB0" w:rsidRDefault="005268AF" w:rsidP="005268AF">
      <w:pPr>
        <w:rPr>
          <w:color w:val="000000"/>
        </w:rPr>
      </w:pPr>
    </w:p>
    <w:p w14:paraId="5ABFD0CD" w14:textId="77777777" w:rsidR="005268AF" w:rsidRPr="00FA4FB0" w:rsidRDefault="005268AF" w:rsidP="005268AF">
      <w:pPr>
        <w:rPr>
          <w:b/>
        </w:rPr>
      </w:pPr>
      <w:r w:rsidRPr="00FA4FB0">
        <w:rPr>
          <w:b/>
        </w:rPr>
        <w:t xml:space="preserve">                                                                                                         «УТВЕРЖДАЮ»</w:t>
      </w:r>
    </w:p>
    <w:p w14:paraId="0BBA3C77" w14:textId="77777777" w:rsidR="005268AF" w:rsidRPr="00FA4FB0" w:rsidRDefault="005268AF" w:rsidP="005268AF">
      <w:pPr>
        <w:rPr>
          <w:b/>
        </w:rPr>
      </w:pPr>
      <w:r w:rsidRPr="00FA4FB0">
        <w:rPr>
          <w:b/>
        </w:rPr>
        <w:t xml:space="preserve">                                                                                           Декан факультета политологии </w:t>
      </w:r>
    </w:p>
    <w:p w14:paraId="02AE5B9B" w14:textId="77777777" w:rsidR="005268AF" w:rsidRPr="00FA4FB0" w:rsidRDefault="005268AF" w:rsidP="005268AF">
      <w:pPr>
        <w:rPr>
          <w:b/>
        </w:rPr>
      </w:pPr>
      <w:r w:rsidRPr="00FA4FB0">
        <w:rPr>
          <w:b/>
        </w:rPr>
        <w:t xml:space="preserve">                                                                                              МГУ имени М.В. Ломоносова</w:t>
      </w:r>
    </w:p>
    <w:p w14:paraId="75FCE986" w14:textId="77777777" w:rsidR="005268AF" w:rsidRPr="00FA4FB0" w:rsidRDefault="005268AF" w:rsidP="005268AF">
      <w:pPr>
        <w:jc w:val="right"/>
        <w:rPr>
          <w:b/>
        </w:rPr>
      </w:pPr>
    </w:p>
    <w:p w14:paraId="0297BDEF" w14:textId="77777777" w:rsidR="005268AF" w:rsidRPr="00FA4FB0" w:rsidRDefault="005268AF" w:rsidP="005268AF">
      <w:pPr>
        <w:jc w:val="right"/>
        <w:rPr>
          <w:b/>
        </w:rPr>
      </w:pPr>
    </w:p>
    <w:p w14:paraId="125E34CC" w14:textId="77777777" w:rsidR="005268AF" w:rsidRPr="00FA4FB0" w:rsidRDefault="005268AF" w:rsidP="005268AF">
      <w:pPr>
        <w:jc w:val="right"/>
        <w:rPr>
          <w:b/>
        </w:rPr>
      </w:pPr>
      <w:r w:rsidRPr="00FA4FB0">
        <w:rPr>
          <w:b/>
        </w:rPr>
        <w:t>_____________________________ проф. А.Ю. Шутов</w:t>
      </w:r>
    </w:p>
    <w:p w14:paraId="431C27B7" w14:textId="77777777" w:rsidR="005268AF" w:rsidRPr="00FA4FB0" w:rsidRDefault="005268AF" w:rsidP="005268AF">
      <w:pPr>
        <w:jc w:val="right"/>
        <w:rPr>
          <w:b/>
        </w:rPr>
      </w:pPr>
    </w:p>
    <w:p w14:paraId="2A2C6B67" w14:textId="2092C787" w:rsidR="005268AF" w:rsidRPr="00FA4FB0" w:rsidRDefault="005268AF" w:rsidP="005268AF">
      <w:pPr>
        <w:jc w:val="center"/>
        <w:rPr>
          <w:b/>
        </w:rPr>
      </w:pPr>
      <w:r w:rsidRPr="00FA4FB0">
        <w:rPr>
          <w:b/>
        </w:rPr>
        <w:t xml:space="preserve">                                                                                    «____» ___________________ 20</w:t>
      </w:r>
      <w:r w:rsidR="004E1FB5">
        <w:rPr>
          <w:b/>
        </w:rPr>
        <w:t>23</w:t>
      </w:r>
      <w:r w:rsidRPr="00FA4FB0">
        <w:rPr>
          <w:b/>
        </w:rPr>
        <w:t xml:space="preserve"> г.</w:t>
      </w:r>
    </w:p>
    <w:p w14:paraId="052112AE" w14:textId="77777777" w:rsidR="005268AF" w:rsidRPr="00FA4FB0" w:rsidRDefault="005268AF" w:rsidP="005268AF">
      <w:pPr>
        <w:rPr>
          <w:color w:val="000000"/>
        </w:rPr>
      </w:pPr>
    </w:p>
    <w:p w14:paraId="60D662E4" w14:textId="77777777" w:rsidR="005268AF" w:rsidRPr="00FA4FB0" w:rsidRDefault="005268AF" w:rsidP="005268AF">
      <w:pPr>
        <w:rPr>
          <w:color w:val="000000"/>
        </w:rPr>
      </w:pPr>
    </w:p>
    <w:p w14:paraId="1B9CC230" w14:textId="77777777" w:rsidR="005268AF" w:rsidRPr="00FA4FB0" w:rsidRDefault="005268AF" w:rsidP="005268AF">
      <w:pPr>
        <w:rPr>
          <w:color w:val="000000"/>
        </w:rPr>
      </w:pPr>
    </w:p>
    <w:p w14:paraId="67D25A7E" w14:textId="77777777" w:rsidR="005268AF" w:rsidRPr="00FA4FB0" w:rsidRDefault="005268AF" w:rsidP="005268AF">
      <w:pPr>
        <w:rPr>
          <w:color w:val="000000"/>
        </w:rPr>
      </w:pPr>
    </w:p>
    <w:p w14:paraId="0BE67050" w14:textId="77777777" w:rsidR="005268AF" w:rsidRPr="00FA4FB0" w:rsidRDefault="005268AF" w:rsidP="005268AF">
      <w:pPr>
        <w:rPr>
          <w:color w:val="000000"/>
        </w:rPr>
      </w:pPr>
    </w:p>
    <w:p w14:paraId="226F6D0E" w14:textId="77777777" w:rsidR="005268AF" w:rsidRPr="00FA4FB0" w:rsidRDefault="005268AF" w:rsidP="005268AF">
      <w:pPr>
        <w:rPr>
          <w:color w:val="000000"/>
        </w:rPr>
      </w:pPr>
    </w:p>
    <w:p w14:paraId="27B76A36" w14:textId="77777777" w:rsidR="005268AF" w:rsidRPr="00FA4FB0" w:rsidRDefault="005268AF" w:rsidP="005268AF">
      <w:pPr>
        <w:rPr>
          <w:color w:val="000000"/>
        </w:rPr>
      </w:pPr>
    </w:p>
    <w:p w14:paraId="42724EF7" w14:textId="77777777" w:rsidR="005268AF" w:rsidRPr="00FA4FB0" w:rsidRDefault="005268AF" w:rsidP="005268AF">
      <w:pPr>
        <w:rPr>
          <w:color w:val="000000"/>
        </w:rPr>
      </w:pPr>
    </w:p>
    <w:p w14:paraId="364C4029" w14:textId="77777777" w:rsidR="005268AF" w:rsidRPr="00FA4FB0" w:rsidRDefault="005268AF" w:rsidP="005268AF">
      <w:pPr>
        <w:rPr>
          <w:color w:val="000000"/>
        </w:rPr>
      </w:pPr>
    </w:p>
    <w:p w14:paraId="264623FC" w14:textId="77777777" w:rsidR="005268AF" w:rsidRPr="00FA4FB0" w:rsidRDefault="005268AF" w:rsidP="005268AF">
      <w:pPr>
        <w:rPr>
          <w:color w:val="000000"/>
        </w:rPr>
      </w:pPr>
    </w:p>
    <w:p w14:paraId="6BDF5223" w14:textId="77777777" w:rsidR="005268AF" w:rsidRPr="00FA4FB0" w:rsidRDefault="005268AF" w:rsidP="005268AF">
      <w:pPr>
        <w:rPr>
          <w:color w:val="000000"/>
        </w:rPr>
      </w:pPr>
    </w:p>
    <w:p w14:paraId="715EEF84" w14:textId="77777777" w:rsidR="005268AF" w:rsidRPr="00FA4FB0" w:rsidRDefault="005268AF" w:rsidP="005268AF">
      <w:pPr>
        <w:rPr>
          <w:color w:val="000000"/>
        </w:rPr>
      </w:pPr>
    </w:p>
    <w:p w14:paraId="62177CE2" w14:textId="77777777" w:rsidR="005268AF" w:rsidRPr="00FA4FB0" w:rsidRDefault="005268AF" w:rsidP="005268AF">
      <w:pPr>
        <w:rPr>
          <w:color w:val="000000"/>
        </w:rPr>
      </w:pPr>
    </w:p>
    <w:p w14:paraId="3A1ED387" w14:textId="677952DC" w:rsidR="005268AF" w:rsidRPr="00FA4FB0" w:rsidRDefault="005268AF" w:rsidP="005268AF">
      <w:pPr>
        <w:jc w:val="center"/>
        <w:rPr>
          <w:b/>
          <w:color w:val="000000"/>
        </w:rPr>
      </w:pPr>
      <w:r w:rsidRPr="00FA4FB0">
        <w:rPr>
          <w:b/>
          <w:color w:val="000000"/>
        </w:rPr>
        <w:t>Рабочая программа дисциплины</w:t>
      </w:r>
    </w:p>
    <w:p w14:paraId="4BA5AB53" w14:textId="77777777" w:rsidR="005268AF" w:rsidRPr="00FA4FB0" w:rsidRDefault="005268AF" w:rsidP="005268AF">
      <w:pPr>
        <w:jc w:val="center"/>
        <w:rPr>
          <w:color w:val="000000"/>
        </w:rPr>
      </w:pPr>
    </w:p>
    <w:p w14:paraId="2DAA5B5B" w14:textId="61B805B3" w:rsidR="005268AF" w:rsidRPr="006A3114" w:rsidRDefault="005268AF" w:rsidP="005268AF">
      <w:pPr>
        <w:widowControl w:val="0"/>
        <w:spacing w:line="360" w:lineRule="exact"/>
        <w:jc w:val="center"/>
        <w:rPr>
          <w:color w:val="000000"/>
          <w:u w:val="single"/>
        </w:rPr>
      </w:pPr>
      <w:r w:rsidRPr="006A3114">
        <w:rPr>
          <w:color w:val="000000"/>
          <w:u w:val="single"/>
        </w:rPr>
        <w:t>«</w:t>
      </w:r>
      <w:r w:rsidR="004E1FB5">
        <w:rPr>
          <w:b/>
          <w:color w:val="000000"/>
          <w:u w:val="single"/>
        </w:rPr>
        <w:t>Международный д</w:t>
      </w:r>
      <w:r w:rsidR="00BD4C9E">
        <w:rPr>
          <w:b/>
          <w:color w:val="000000"/>
          <w:u w:val="single"/>
        </w:rPr>
        <w:t>еловой протокол и этикет</w:t>
      </w:r>
      <w:r w:rsidRPr="006A3114">
        <w:rPr>
          <w:color w:val="000000"/>
          <w:u w:val="single"/>
        </w:rPr>
        <w:t>»</w:t>
      </w:r>
    </w:p>
    <w:p w14:paraId="7B7F817B" w14:textId="77777777" w:rsidR="005268AF" w:rsidRPr="00FA4FB0" w:rsidRDefault="005268AF" w:rsidP="005268AF">
      <w:pPr>
        <w:jc w:val="center"/>
        <w:rPr>
          <w:color w:val="000000"/>
        </w:rPr>
      </w:pPr>
    </w:p>
    <w:p w14:paraId="3F760734" w14:textId="36CB8D33" w:rsidR="00F0480F" w:rsidRPr="00F0480F" w:rsidRDefault="00F0480F" w:rsidP="00F0480F">
      <w:pPr>
        <w:jc w:val="center"/>
      </w:pPr>
      <w:r w:rsidRPr="00F0480F">
        <w:t>(</w:t>
      </w:r>
      <w:r>
        <w:t>межфакультетский курс</w:t>
      </w:r>
      <w:r w:rsidRPr="00F0480F">
        <w:t>)</w:t>
      </w:r>
    </w:p>
    <w:p w14:paraId="55F4106D" w14:textId="08681742" w:rsidR="005268AF" w:rsidRPr="00F0480F" w:rsidRDefault="005268AF" w:rsidP="005268AF"/>
    <w:p w14:paraId="1BEE02C8" w14:textId="77777777" w:rsidR="00C2797C" w:rsidRDefault="00C2797C" w:rsidP="005268AF">
      <w:pPr>
        <w:rPr>
          <w:color w:val="0000FF"/>
        </w:rPr>
      </w:pPr>
    </w:p>
    <w:p w14:paraId="7705E362" w14:textId="77777777" w:rsidR="00C2797C" w:rsidRDefault="00C2797C" w:rsidP="005268AF">
      <w:pPr>
        <w:rPr>
          <w:color w:val="0000FF"/>
        </w:rPr>
      </w:pPr>
    </w:p>
    <w:p w14:paraId="3AF44CCA" w14:textId="77777777" w:rsidR="00C2797C" w:rsidRDefault="00C2797C" w:rsidP="005268AF">
      <w:pPr>
        <w:rPr>
          <w:color w:val="0000FF"/>
        </w:rPr>
      </w:pPr>
    </w:p>
    <w:p w14:paraId="1C5106E9" w14:textId="77777777" w:rsidR="00983D15" w:rsidRPr="00FA4FB0" w:rsidRDefault="00983D15" w:rsidP="005268AF">
      <w:pPr>
        <w:rPr>
          <w:color w:val="0000FF"/>
        </w:rPr>
      </w:pPr>
    </w:p>
    <w:p w14:paraId="0F2713D2" w14:textId="77777777" w:rsidR="005268AF" w:rsidRPr="00FA4FB0" w:rsidRDefault="005268AF" w:rsidP="005268AF">
      <w:pPr>
        <w:rPr>
          <w:color w:val="0000FF"/>
        </w:rPr>
      </w:pPr>
    </w:p>
    <w:p w14:paraId="69301A2E" w14:textId="77777777" w:rsidR="005268AF" w:rsidRPr="00FA4FB0" w:rsidRDefault="005268AF" w:rsidP="005268AF">
      <w:pPr>
        <w:rPr>
          <w:color w:val="0000FF"/>
        </w:rPr>
      </w:pPr>
    </w:p>
    <w:p w14:paraId="75694E12" w14:textId="77777777" w:rsidR="005268AF" w:rsidRDefault="005268AF" w:rsidP="005268AF">
      <w:pPr>
        <w:rPr>
          <w:color w:val="0000FF"/>
        </w:rPr>
      </w:pPr>
    </w:p>
    <w:p w14:paraId="3CBE0F06" w14:textId="77777777" w:rsidR="006B0027" w:rsidRDefault="006B0027" w:rsidP="005268AF">
      <w:pPr>
        <w:rPr>
          <w:color w:val="0000FF"/>
        </w:rPr>
      </w:pPr>
    </w:p>
    <w:p w14:paraId="2E20C9BF" w14:textId="77777777" w:rsidR="006B0027" w:rsidRPr="00FA4FB0" w:rsidRDefault="006B0027" w:rsidP="005268AF">
      <w:pPr>
        <w:rPr>
          <w:color w:val="0000FF"/>
        </w:rPr>
      </w:pPr>
    </w:p>
    <w:p w14:paraId="63E4EFF0" w14:textId="77777777" w:rsidR="005268AF" w:rsidRPr="00FA4FB0" w:rsidRDefault="005268AF" w:rsidP="005268AF">
      <w:pPr>
        <w:rPr>
          <w:color w:val="0000FF"/>
        </w:rPr>
      </w:pPr>
    </w:p>
    <w:p w14:paraId="60D5BD80" w14:textId="77777777" w:rsidR="005268AF" w:rsidRPr="00FA4FB0" w:rsidRDefault="005268AF" w:rsidP="005268AF">
      <w:pPr>
        <w:rPr>
          <w:color w:val="000000"/>
        </w:rPr>
      </w:pPr>
    </w:p>
    <w:p w14:paraId="02D3C640" w14:textId="77777777" w:rsidR="005268AF" w:rsidRPr="00FA4FB0" w:rsidRDefault="005268AF" w:rsidP="005268AF">
      <w:pPr>
        <w:rPr>
          <w:color w:val="000000"/>
        </w:rPr>
      </w:pPr>
    </w:p>
    <w:p w14:paraId="11692433" w14:textId="77777777" w:rsidR="005268AF" w:rsidRPr="00FA4FB0" w:rsidRDefault="005268AF" w:rsidP="005268AF">
      <w:pPr>
        <w:rPr>
          <w:color w:val="000000"/>
        </w:rPr>
      </w:pPr>
    </w:p>
    <w:p w14:paraId="099E6CAF" w14:textId="77777777" w:rsidR="005268AF" w:rsidRPr="00FA4FB0" w:rsidRDefault="005268AF" w:rsidP="005268AF">
      <w:pPr>
        <w:jc w:val="center"/>
        <w:rPr>
          <w:color w:val="000000"/>
        </w:rPr>
      </w:pPr>
      <w:r w:rsidRPr="00FA4FB0">
        <w:rPr>
          <w:color w:val="000000"/>
        </w:rPr>
        <w:t>Москва</w:t>
      </w:r>
    </w:p>
    <w:p w14:paraId="1DBC29E0" w14:textId="77777777" w:rsidR="005268AF" w:rsidRPr="00FA4FB0" w:rsidRDefault="005268AF" w:rsidP="005268AF">
      <w:pPr>
        <w:jc w:val="center"/>
        <w:rPr>
          <w:color w:val="000000"/>
        </w:rPr>
      </w:pPr>
    </w:p>
    <w:p w14:paraId="569F47F9" w14:textId="1E5CA621" w:rsidR="005268AF" w:rsidRPr="00FA4FB0" w:rsidRDefault="002F690A" w:rsidP="005268AF">
      <w:pPr>
        <w:jc w:val="center"/>
        <w:rPr>
          <w:color w:val="000000"/>
        </w:rPr>
        <w:sectPr w:rsidR="005268AF" w:rsidRPr="00FA4FB0" w:rsidSect="006F4C9C">
          <w:footerReference w:type="even" r:id="rId8"/>
          <w:footerReference w:type="default" r:id="rId9"/>
          <w:pgSz w:w="11906" w:h="16838" w:code="9"/>
          <w:pgMar w:top="1134" w:right="1134" w:bottom="1134" w:left="1134" w:header="709" w:footer="709" w:gutter="0"/>
          <w:cols w:space="708"/>
          <w:titlePg/>
          <w:docGrid w:linePitch="360"/>
        </w:sectPr>
      </w:pPr>
      <w:r>
        <w:rPr>
          <w:color w:val="000000"/>
        </w:rPr>
        <w:t>2</w:t>
      </w:r>
      <w:r w:rsidR="004E1FB5">
        <w:rPr>
          <w:color w:val="000000"/>
        </w:rPr>
        <w:t>023</w:t>
      </w:r>
      <w:r w:rsidR="00EB78E9">
        <w:rPr>
          <w:color w:val="000000"/>
        </w:rPr>
        <w:t xml:space="preserve"> </w:t>
      </w:r>
      <w:r w:rsidR="005268AF" w:rsidRPr="00FA4FB0">
        <w:rPr>
          <w:color w:val="000000"/>
        </w:rPr>
        <w:t>год</w:t>
      </w:r>
    </w:p>
    <w:p w14:paraId="3798EDE1" w14:textId="29139CAA" w:rsidR="005268AF" w:rsidRPr="00FA4FB0" w:rsidRDefault="005268AF" w:rsidP="005268AF">
      <w:pPr>
        <w:pStyle w:val="a7"/>
        <w:suppressLineNumbers/>
        <w:spacing w:before="120"/>
        <w:ind w:firstLine="567"/>
        <w:jc w:val="both"/>
        <w:rPr>
          <w:b/>
          <w:sz w:val="24"/>
          <w:szCs w:val="24"/>
        </w:rPr>
      </w:pPr>
      <w:r w:rsidRPr="00FA4FB0">
        <w:rPr>
          <w:b/>
          <w:bCs/>
          <w:sz w:val="24"/>
          <w:szCs w:val="24"/>
        </w:rPr>
        <w:lastRenderedPageBreak/>
        <w:t>1</w:t>
      </w:r>
      <w:r w:rsidR="00AD1B45">
        <w:rPr>
          <w:b/>
          <w:bCs/>
          <w:sz w:val="24"/>
          <w:szCs w:val="24"/>
        </w:rPr>
        <w:t>.</w:t>
      </w:r>
      <w:r w:rsidRPr="00FA4FB0">
        <w:rPr>
          <w:b/>
          <w:sz w:val="24"/>
          <w:szCs w:val="24"/>
        </w:rPr>
        <w:t xml:space="preserve"> Цели и задачи освоения дисциплины</w:t>
      </w:r>
    </w:p>
    <w:p w14:paraId="00EAA317" w14:textId="77777777" w:rsidR="005268AF" w:rsidRPr="00FA4FB0" w:rsidRDefault="005268AF" w:rsidP="005268AF">
      <w:pPr>
        <w:pStyle w:val="a7"/>
        <w:suppressLineNumbers/>
        <w:spacing w:before="120"/>
        <w:ind w:firstLine="567"/>
        <w:jc w:val="both"/>
        <w:rPr>
          <w:sz w:val="24"/>
          <w:szCs w:val="24"/>
        </w:rPr>
      </w:pPr>
      <w:r w:rsidRPr="00FA4FB0">
        <w:rPr>
          <w:b/>
          <w:sz w:val="24"/>
          <w:szCs w:val="24"/>
        </w:rPr>
        <w:t xml:space="preserve">Целью </w:t>
      </w:r>
      <w:r w:rsidRPr="00FA4FB0">
        <w:rPr>
          <w:rFonts w:eastAsia="HiddenHorzOCR"/>
          <w:sz w:val="24"/>
          <w:szCs w:val="24"/>
        </w:rPr>
        <w:t>освоения дисциплины «</w:t>
      </w:r>
      <w:r w:rsidR="00090D0F" w:rsidRPr="00090D0F">
        <w:rPr>
          <w:color w:val="000000"/>
          <w:sz w:val="24"/>
          <w:szCs w:val="24"/>
        </w:rPr>
        <w:t>Деловой протокол и этикет</w:t>
      </w:r>
      <w:r w:rsidRPr="00FA4FB0">
        <w:rPr>
          <w:rFonts w:eastAsia="HiddenHorzOCR"/>
          <w:sz w:val="24"/>
          <w:szCs w:val="24"/>
        </w:rPr>
        <w:t xml:space="preserve">» является </w:t>
      </w:r>
      <w:r w:rsidRPr="00801C71">
        <w:rPr>
          <w:color w:val="000000"/>
          <w:sz w:val="24"/>
          <w:szCs w:val="24"/>
        </w:rPr>
        <w:t>изучени</w:t>
      </w:r>
      <w:r>
        <w:rPr>
          <w:color w:val="000000"/>
          <w:sz w:val="24"/>
          <w:szCs w:val="24"/>
        </w:rPr>
        <w:t>е</w:t>
      </w:r>
      <w:r w:rsidRPr="00801C71">
        <w:rPr>
          <w:color w:val="000000"/>
          <w:sz w:val="24"/>
          <w:szCs w:val="24"/>
        </w:rPr>
        <w:t xml:space="preserve"> </w:t>
      </w:r>
      <w:r w:rsidR="006F2561">
        <w:rPr>
          <w:color w:val="000000"/>
          <w:sz w:val="24"/>
          <w:szCs w:val="24"/>
        </w:rPr>
        <w:t xml:space="preserve">этики поведения человека в современном обществе, </w:t>
      </w:r>
      <w:r w:rsidRPr="00801C71">
        <w:rPr>
          <w:color w:val="000000"/>
          <w:sz w:val="24"/>
          <w:szCs w:val="24"/>
        </w:rPr>
        <w:t>специфик</w:t>
      </w:r>
      <w:r w:rsidR="00C73CA0">
        <w:rPr>
          <w:color w:val="000000"/>
          <w:sz w:val="24"/>
          <w:szCs w:val="24"/>
        </w:rPr>
        <w:t>и</w:t>
      </w:r>
      <w:r w:rsidRPr="00801C71">
        <w:rPr>
          <w:color w:val="000000"/>
          <w:sz w:val="24"/>
          <w:szCs w:val="24"/>
        </w:rPr>
        <w:t xml:space="preserve"> </w:t>
      </w:r>
      <w:r w:rsidR="00556BF6">
        <w:rPr>
          <w:color w:val="000000"/>
          <w:sz w:val="24"/>
          <w:szCs w:val="24"/>
        </w:rPr>
        <w:t>делового протокола</w:t>
      </w:r>
      <w:r w:rsidRPr="00801C71">
        <w:rPr>
          <w:color w:val="000000"/>
          <w:sz w:val="24"/>
          <w:szCs w:val="24"/>
        </w:rPr>
        <w:t xml:space="preserve"> и его функци</w:t>
      </w:r>
      <w:r w:rsidR="00C73CA0">
        <w:rPr>
          <w:color w:val="000000"/>
          <w:sz w:val="24"/>
          <w:szCs w:val="24"/>
        </w:rPr>
        <w:t>й</w:t>
      </w:r>
      <w:r w:rsidRPr="00801C71">
        <w:rPr>
          <w:color w:val="000000"/>
          <w:sz w:val="24"/>
          <w:szCs w:val="24"/>
        </w:rPr>
        <w:t>.</w:t>
      </w:r>
      <w:r w:rsidR="006F2561">
        <w:rPr>
          <w:color w:val="000000"/>
          <w:sz w:val="24"/>
          <w:szCs w:val="24"/>
        </w:rPr>
        <w:t xml:space="preserve"> Для достижения этой цели используются различные</w:t>
      </w:r>
      <w:r w:rsidR="006F2561" w:rsidRPr="006F2561">
        <w:rPr>
          <w:color w:val="000000"/>
          <w:sz w:val="24"/>
          <w:szCs w:val="24"/>
        </w:rPr>
        <w:t xml:space="preserve"> област</w:t>
      </w:r>
      <w:r w:rsidR="006F2561">
        <w:rPr>
          <w:color w:val="000000"/>
          <w:sz w:val="24"/>
          <w:szCs w:val="24"/>
        </w:rPr>
        <w:t>и</w:t>
      </w:r>
      <w:r w:rsidR="006F2561" w:rsidRPr="006F2561">
        <w:rPr>
          <w:color w:val="000000"/>
          <w:sz w:val="24"/>
          <w:szCs w:val="24"/>
        </w:rPr>
        <w:t xml:space="preserve"> социального и гуманитарного знания,</w:t>
      </w:r>
      <w:r w:rsidR="006F2561">
        <w:rPr>
          <w:color w:val="000000"/>
          <w:sz w:val="24"/>
          <w:szCs w:val="24"/>
        </w:rPr>
        <w:t xml:space="preserve"> опирающегося</w:t>
      </w:r>
      <w:r w:rsidR="006F2561" w:rsidRPr="006F2561">
        <w:rPr>
          <w:color w:val="000000"/>
          <w:sz w:val="24"/>
          <w:szCs w:val="24"/>
        </w:rPr>
        <w:t xml:space="preserve"> на различные методологические программы.</w:t>
      </w:r>
      <w:r w:rsidR="006F2561">
        <w:rPr>
          <w:color w:val="000000"/>
          <w:sz w:val="24"/>
          <w:szCs w:val="24"/>
        </w:rPr>
        <w:t xml:space="preserve"> </w:t>
      </w:r>
      <w:r w:rsidR="006F2561" w:rsidRPr="006F2561">
        <w:rPr>
          <w:color w:val="000000"/>
          <w:sz w:val="24"/>
          <w:szCs w:val="24"/>
        </w:rPr>
        <w:t xml:space="preserve">Определяется специфика </w:t>
      </w:r>
      <w:r w:rsidR="006F2561">
        <w:rPr>
          <w:color w:val="000000"/>
          <w:sz w:val="24"/>
          <w:szCs w:val="24"/>
        </w:rPr>
        <w:t>дипломатического и делового протокола</w:t>
      </w:r>
      <w:r w:rsidR="006F2561" w:rsidRPr="006F2561">
        <w:rPr>
          <w:color w:val="000000"/>
          <w:sz w:val="24"/>
          <w:szCs w:val="24"/>
        </w:rPr>
        <w:t xml:space="preserve"> и его функции в современном обществе. В ходе изучения дисциплины даются представления о различных актуальных подхо</w:t>
      </w:r>
      <w:r w:rsidR="006F2561">
        <w:rPr>
          <w:color w:val="000000"/>
          <w:sz w:val="24"/>
          <w:szCs w:val="24"/>
        </w:rPr>
        <w:t>дах</w:t>
      </w:r>
      <w:r w:rsidR="006F2561" w:rsidRPr="006F2561">
        <w:rPr>
          <w:color w:val="000000"/>
          <w:sz w:val="24"/>
          <w:szCs w:val="24"/>
        </w:rPr>
        <w:t xml:space="preserve">, методологических принципах и основных методах изучения </w:t>
      </w:r>
      <w:r w:rsidR="00CA7C96">
        <w:rPr>
          <w:color w:val="000000"/>
          <w:sz w:val="24"/>
          <w:szCs w:val="24"/>
        </w:rPr>
        <w:t>этикета и делового протокола</w:t>
      </w:r>
      <w:r w:rsidR="006F2561" w:rsidRPr="006F2561">
        <w:rPr>
          <w:color w:val="000000"/>
          <w:sz w:val="24"/>
          <w:szCs w:val="24"/>
        </w:rPr>
        <w:t>, а также обращается внимание на взаимосвязь теоретических выкл</w:t>
      </w:r>
      <w:r w:rsidR="00CA7C96">
        <w:rPr>
          <w:color w:val="000000"/>
          <w:sz w:val="24"/>
          <w:szCs w:val="24"/>
        </w:rPr>
        <w:t>адок и решения прикладных задач.</w:t>
      </w:r>
    </w:p>
    <w:p w14:paraId="447F4E5F" w14:textId="77777777" w:rsidR="005268AF" w:rsidRPr="00801C71" w:rsidRDefault="005268AF" w:rsidP="00F24ADC">
      <w:pPr>
        <w:widowControl w:val="0"/>
        <w:spacing w:before="120"/>
        <w:ind w:firstLine="567"/>
        <w:jc w:val="both"/>
        <w:rPr>
          <w:color w:val="000000"/>
        </w:rPr>
      </w:pPr>
      <w:r w:rsidRPr="00FA4FB0">
        <w:rPr>
          <w:color w:val="000000"/>
        </w:rPr>
        <w:t xml:space="preserve">В соответствии с этой целью реализуются следующие </w:t>
      </w:r>
      <w:r w:rsidRPr="00FA4FB0">
        <w:rPr>
          <w:b/>
          <w:color w:val="000000"/>
        </w:rPr>
        <w:t>задачи</w:t>
      </w:r>
      <w:r w:rsidRPr="00FA4FB0">
        <w:rPr>
          <w:color w:val="000000"/>
        </w:rPr>
        <w:t xml:space="preserve"> дисциплины: </w:t>
      </w:r>
    </w:p>
    <w:p w14:paraId="62EE6203" w14:textId="77777777" w:rsidR="005268AF" w:rsidRPr="00801C71" w:rsidRDefault="005268AF" w:rsidP="005268AF">
      <w:pPr>
        <w:shd w:val="clear" w:color="auto" w:fill="FFFFFF"/>
        <w:spacing w:before="120"/>
        <w:jc w:val="both"/>
        <w:rPr>
          <w:color w:val="000000"/>
        </w:rPr>
      </w:pPr>
      <w:r w:rsidRPr="00801C71">
        <w:rPr>
          <w:color w:val="000000"/>
        </w:rPr>
        <w:t>- освоение основных категорий и понятий курса;</w:t>
      </w:r>
    </w:p>
    <w:p w14:paraId="6E32E7AD" w14:textId="77777777" w:rsidR="005268AF" w:rsidRPr="00801C71" w:rsidRDefault="005268AF" w:rsidP="005268AF">
      <w:pPr>
        <w:shd w:val="clear" w:color="auto" w:fill="FFFFFF"/>
        <w:spacing w:before="120"/>
        <w:jc w:val="both"/>
        <w:rPr>
          <w:color w:val="000000"/>
        </w:rPr>
      </w:pPr>
      <w:r w:rsidRPr="00801C71">
        <w:rPr>
          <w:color w:val="000000"/>
        </w:rPr>
        <w:t xml:space="preserve">- изучение конкретных видов </w:t>
      </w:r>
      <w:r w:rsidR="005162FF">
        <w:rPr>
          <w:color w:val="000000"/>
        </w:rPr>
        <w:t>дипломатического и делового протокола</w:t>
      </w:r>
      <w:r w:rsidRPr="00801C71">
        <w:rPr>
          <w:color w:val="000000"/>
        </w:rPr>
        <w:t>;</w:t>
      </w:r>
    </w:p>
    <w:p w14:paraId="31EEC8D7" w14:textId="77777777" w:rsidR="005268AF" w:rsidRPr="00FA4FB0" w:rsidRDefault="005268AF" w:rsidP="005268AF">
      <w:pPr>
        <w:pStyle w:val="a7"/>
        <w:suppressLineNumbers/>
        <w:spacing w:before="120"/>
        <w:ind w:firstLine="567"/>
        <w:jc w:val="both"/>
        <w:rPr>
          <w:b/>
          <w:sz w:val="24"/>
          <w:szCs w:val="24"/>
        </w:rPr>
      </w:pPr>
    </w:p>
    <w:p w14:paraId="309BB6A6" w14:textId="77777777" w:rsidR="005268AF" w:rsidRPr="00FA4FB0" w:rsidRDefault="005268AF" w:rsidP="005268AF">
      <w:pPr>
        <w:ind w:firstLine="567"/>
        <w:jc w:val="both"/>
        <w:outlineLvl w:val="0"/>
        <w:rPr>
          <w:b/>
          <w:color w:val="000000"/>
        </w:rPr>
      </w:pPr>
      <w:r w:rsidRPr="00FA4FB0">
        <w:rPr>
          <w:b/>
          <w:color w:val="000000"/>
        </w:rPr>
        <w:t>2. Место дисциплины в структуре ООП ВО</w:t>
      </w:r>
    </w:p>
    <w:p w14:paraId="60BAD046" w14:textId="77777777" w:rsidR="005268AF" w:rsidRPr="00FA4FB0" w:rsidRDefault="005268AF" w:rsidP="005268AF">
      <w:pPr>
        <w:ind w:firstLine="567"/>
        <w:jc w:val="both"/>
        <w:rPr>
          <w:color w:val="000000"/>
        </w:rPr>
      </w:pPr>
    </w:p>
    <w:p w14:paraId="79D502B0" w14:textId="77777777" w:rsidR="005268AF" w:rsidRPr="00FA4FB0" w:rsidRDefault="005268AF" w:rsidP="005268AF">
      <w:pPr>
        <w:pStyle w:val="2"/>
        <w:keepNext w:val="0"/>
        <w:ind w:firstLine="567"/>
        <w:jc w:val="both"/>
        <w:rPr>
          <w:b/>
          <w:color w:val="000000"/>
          <w:kern w:val="32"/>
          <w:sz w:val="24"/>
          <w:szCs w:val="24"/>
        </w:rPr>
      </w:pPr>
      <w:r w:rsidRPr="00FA4FB0">
        <w:rPr>
          <w:b/>
          <w:color w:val="000000"/>
          <w:kern w:val="32"/>
          <w:sz w:val="24"/>
          <w:szCs w:val="24"/>
        </w:rPr>
        <w:t>2.1. Место дисциплины в образовательном стандарте и учебном плане</w:t>
      </w:r>
    </w:p>
    <w:p w14:paraId="7BD52467" w14:textId="77777777" w:rsidR="005268AF" w:rsidRPr="00FA4FB0" w:rsidRDefault="005268AF" w:rsidP="005268AF">
      <w:pPr>
        <w:tabs>
          <w:tab w:val="left" w:pos="900"/>
        </w:tabs>
        <w:ind w:firstLine="567"/>
        <w:jc w:val="both"/>
        <w:rPr>
          <w:color w:val="000000"/>
        </w:rPr>
      </w:pPr>
    </w:p>
    <w:p w14:paraId="3AE27708" w14:textId="65131277" w:rsidR="00D728F9" w:rsidRPr="00E34896" w:rsidRDefault="00D728F9" w:rsidP="002D6A39">
      <w:pPr>
        <w:widowControl w:val="0"/>
        <w:ind w:firstLine="709"/>
        <w:jc w:val="both"/>
      </w:pPr>
      <w:r w:rsidRPr="00E34896">
        <w:t xml:space="preserve">Учебная дисциплина </w:t>
      </w:r>
      <w:r w:rsidRPr="008F7E19">
        <w:rPr>
          <w:color w:val="000000"/>
        </w:rPr>
        <w:t>«Деловой протокол и этикет»</w:t>
      </w:r>
      <w:r>
        <w:rPr>
          <w:color w:val="000000"/>
        </w:rPr>
        <w:t xml:space="preserve"> </w:t>
      </w:r>
      <w:r w:rsidRPr="00E34896">
        <w:t xml:space="preserve">предусматривает овладение знаниями и формирование компетенций, необходимых </w:t>
      </w:r>
      <w:r>
        <w:t xml:space="preserve">для </w:t>
      </w:r>
      <w:r w:rsidRPr="00E34896">
        <w:t>профессиональной деятельности – научно-исследовательской</w:t>
      </w:r>
      <w:r w:rsidR="00223653">
        <w:t>, политико-управленческой, консультативной, коммуникативной</w:t>
      </w:r>
      <w:r w:rsidRPr="00E34896">
        <w:t xml:space="preserve"> и педагогической, установленных Образовательным стандартом Московского государственного университета имени М.В. Ломоносова для реализации образовательных программ высшего образования</w:t>
      </w:r>
      <w:r w:rsidR="001B48D5">
        <w:t>.</w:t>
      </w:r>
    </w:p>
    <w:p w14:paraId="1CFD523D" w14:textId="6B6BE82D" w:rsidR="00223653" w:rsidRDefault="00D728F9" w:rsidP="00D728F9">
      <w:pPr>
        <w:tabs>
          <w:tab w:val="left" w:pos="900"/>
        </w:tabs>
        <w:ind w:firstLine="709"/>
        <w:jc w:val="both"/>
        <w:rPr>
          <w:color w:val="000000"/>
        </w:rPr>
      </w:pPr>
      <w:r w:rsidRPr="00BD5394">
        <w:rPr>
          <w:color w:val="000000"/>
        </w:rPr>
        <w:t xml:space="preserve">Дисциплина </w:t>
      </w:r>
      <w:r w:rsidRPr="008F7E19">
        <w:rPr>
          <w:color w:val="000000"/>
        </w:rPr>
        <w:t>«Деловой протокол и этикет»</w:t>
      </w:r>
      <w:r>
        <w:rPr>
          <w:color w:val="000000"/>
        </w:rPr>
        <w:t xml:space="preserve"> </w:t>
      </w:r>
      <w:r w:rsidRPr="00BD5394">
        <w:rPr>
          <w:color w:val="000000"/>
        </w:rPr>
        <w:t xml:space="preserve">включена в учебный план </w:t>
      </w:r>
      <w:bookmarkStart w:id="0" w:name="_Hlk535775994"/>
      <w:r w:rsidRPr="00BD5394">
        <w:rPr>
          <w:color w:val="000000"/>
        </w:rPr>
        <w:t xml:space="preserve">ООП </w:t>
      </w:r>
      <w:bookmarkEnd w:id="0"/>
      <w:r w:rsidRPr="00BD5394">
        <w:rPr>
          <w:color w:val="000000"/>
        </w:rPr>
        <w:t>в качестве дисциплины</w:t>
      </w:r>
      <w:r>
        <w:rPr>
          <w:color w:val="000000"/>
        </w:rPr>
        <w:t xml:space="preserve"> </w:t>
      </w:r>
      <w:r w:rsidR="003E74C3">
        <w:rPr>
          <w:color w:val="000000"/>
        </w:rPr>
        <w:t xml:space="preserve">по выбору вариативной </w:t>
      </w:r>
      <w:r>
        <w:rPr>
          <w:color w:val="000000"/>
        </w:rPr>
        <w:t>части ООП</w:t>
      </w:r>
      <w:r w:rsidR="001B48D5">
        <w:rPr>
          <w:color w:val="000000"/>
        </w:rPr>
        <w:t xml:space="preserve"> (межфакультетского курса)</w:t>
      </w:r>
      <w:r w:rsidRPr="00BD5394">
        <w:rPr>
          <w:color w:val="000000"/>
        </w:rPr>
        <w:t>.</w:t>
      </w:r>
      <w:r>
        <w:rPr>
          <w:color w:val="000000"/>
        </w:rPr>
        <w:t xml:space="preserve"> </w:t>
      </w:r>
    </w:p>
    <w:p w14:paraId="3D48A9F4" w14:textId="0A65FFDC" w:rsidR="00223653" w:rsidRDefault="00223653" w:rsidP="00223653">
      <w:pPr>
        <w:tabs>
          <w:tab w:val="left" w:pos="900"/>
        </w:tabs>
        <w:ind w:firstLine="709"/>
        <w:jc w:val="both"/>
      </w:pPr>
      <w:r w:rsidRPr="00223653">
        <w:t>Дисциплина предполагает знание обучающимися курса базовых дисциплин гуманитарного, социального и экономического блока. Для успешного освоения данно</w:t>
      </w:r>
      <w:r w:rsidR="001B48D5">
        <w:t>й</w:t>
      </w:r>
      <w:r w:rsidRPr="00223653">
        <w:t xml:space="preserve"> дисциплин</w:t>
      </w:r>
      <w:r w:rsidR="001B48D5">
        <w:t>ой</w:t>
      </w:r>
      <w:r w:rsidRPr="00223653">
        <w:t xml:space="preserve"> необходимо также усвоить базовые знания по основным дисциплинам общепрофессионального блока. Логически и методически данная дисциплина связана с такими дисциплинами вариативной части учебного плана</w:t>
      </w:r>
      <w:r w:rsidR="00C21467">
        <w:t xml:space="preserve"> как «Социальная психология</w:t>
      </w:r>
      <w:r>
        <w:t xml:space="preserve">», </w:t>
      </w:r>
      <w:r w:rsidR="00C21467">
        <w:t>«История политики</w:t>
      </w:r>
      <w:r w:rsidRPr="00223653">
        <w:t>», «</w:t>
      </w:r>
      <w:r w:rsidR="00C21467">
        <w:t>История социально-политических учений зарубежных стран</w:t>
      </w:r>
      <w:r w:rsidRPr="00223653">
        <w:t>», «</w:t>
      </w:r>
      <w:r w:rsidR="00C21467" w:rsidRPr="00C21467">
        <w:t>Переговоры и медиация в политических конфликтах</w:t>
      </w:r>
      <w:r w:rsidR="00C21467">
        <w:t xml:space="preserve">», «Политическая история России» </w:t>
      </w:r>
      <w:r w:rsidRPr="00223653">
        <w:t>(профессиональный блок В-ПД, дисциплины по выбору).</w:t>
      </w:r>
    </w:p>
    <w:p w14:paraId="27ACCD89" w14:textId="77777777" w:rsidR="00D728F9" w:rsidRPr="00DD5513" w:rsidRDefault="00D728F9" w:rsidP="00D728F9">
      <w:pPr>
        <w:tabs>
          <w:tab w:val="left" w:pos="900"/>
        </w:tabs>
        <w:ind w:firstLine="709"/>
        <w:jc w:val="both"/>
      </w:pPr>
      <w:r w:rsidRPr="008F7E19">
        <w:t xml:space="preserve">В рамках основной образовательной программы подготовки данная дисциплина позволяет </w:t>
      </w:r>
      <w:r>
        <w:t>дать знания о специфике де</w:t>
      </w:r>
      <w:r w:rsidR="00C21467">
        <w:t xml:space="preserve">лового протокола, </w:t>
      </w:r>
      <w:r>
        <w:t>этикетных нормах и функциях протокола в современной политике</w:t>
      </w:r>
      <w:r w:rsidRPr="008F7E19">
        <w:t>.</w:t>
      </w:r>
    </w:p>
    <w:p w14:paraId="2B55B6B8" w14:textId="77777777" w:rsidR="005268AF" w:rsidRPr="00FA4FB0" w:rsidRDefault="005268AF" w:rsidP="005268AF">
      <w:pPr>
        <w:widowControl w:val="0"/>
        <w:ind w:firstLine="709"/>
        <w:jc w:val="both"/>
        <w:rPr>
          <w:color w:val="000000"/>
        </w:rPr>
      </w:pPr>
    </w:p>
    <w:p w14:paraId="124F824B" w14:textId="77777777"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2.2. Дисциплины, которые должны быть освоены для начала освоения данной дисциплины</w:t>
      </w:r>
    </w:p>
    <w:p w14:paraId="0F463BBC" w14:textId="77777777" w:rsidR="005268AF" w:rsidRPr="00FA4FB0" w:rsidRDefault="005268AF" w:rsidP="005268AF">
      <w:pPr>
        <w:spacing w:line="264" w:lineRule="auto"/>
        <w:ind w:firstLine="360"/>
        <w:jc w:val="both"/>
        <w:rPr>
          <w:bCs/>
        </w:rPr>
      </w:pPr>
      <w:r w:rsidRPr="00FA4FB0">
        <w:rPr>
          <w:bCs/>
        </w:rPr>
        <w:t>Для освоения данной дисциплины необходимо освоить следующие дисциплины учебного плана:</w:t>
      </w:r>
    </w:p>
    <w:p w14:paraId="146E4F86" w14:textId="77777777" w:rsidR="005268AF" w:rsidRPr="006604F9" w:rsidRDefault="000A33B6" w:rsidP="006604F9">
      <w:pPr>
        <w:pStyle w:val="af1"/>
        <w:widowControl w:val="0"/>
        <w:numPr>
          <w:ilvl w:val="0"/>
          <w:numId w:val="15"/>
        </w:numPr>
        <w:spacing w:before="120"/>
        <w:jc w:val="both"/>
        <w:rPr>
          <w:sz w:val="24"/>
        </w:rPr>
      </w:pPr>
      <w:r w:rsidRPr="006604F9">
        <w:rPr>
          <w:sz w:val="24"/>
        </w:rPr>
        <w:t>История</w:t>
      </w:r>
    </w:p>
    <w:p w14:paraId="66ED924E" w14:textId="77777777" w:rsidR="000A33B6" w:rsidRPr="006604F9" w:rsidRDefault="000A33B6" w:rsidP="006604F9">
      <w:pPr>
        <w:pStyle w:val="af1"/>
        <w:widowControl w:val="0"/>
        <w:numPr>
          <w:ilvl w:val="0"/>
          <w:numId w:val="15"/>
        </w:numPr>
        <w:spacing w:before="120"/>
        <w:jc w:val="both"/>
        <w:rPr>
          <w:sz w:val="24"/>
        </w:rPr>
      </w:pPr>
      <w:r w:rsidRPr="006604F9">
        <w:rPr>
          <w:sz w:val="24"/>
        </w:rPr>
        <w:t>Правоведение</w:t>
      </w:r>
    </w:p>
    <w:p w14:paraId="4312B73E" w14:textId="77777777" w:rsidR="00851044" w:rsidRPr="006604F9" w:rsidRDefault="00851044" w:rsidP="006604F9">
      <w:pPr>
        <w:pStyle w:val="af1"/>
        <w:widowControl w:val="0"/>
        <w:numPr>
          <w:ilvl w:val="0"/>
          <w:numId w:val="15"/>
        </w:numPr>
        <w:spacing w:before="120"/>
        <w:jc w:val="both"/>
        <w:rPr>
          <w:sz w:val="24"/>
        </w:rPr>
      </w:pPr>
      <w:r w:rsidRPr="006604F9">
        <w:rPr>
          <w:sz w:val="24"/>
        </w:rPr>
        <w:t>История социально-политических учений</w:t>
      </w:r>
    </w:p>
    <w:p w14:paraId="400C977F" w14:textId="77777777" w:rsidR="005268AF" w:rsidRPr="006604F9" w:rsidRDefault="005268AF" w:rsidP="006604F9">
      <w:pPr>
        <w:pStyle w:val="af1"/>
        <w:widowControl w:val="0"/>
        <w:numPr>
          <w:ilvl w:val="0"/>
          <w:numId w:val="15"/>
        </w:numPr>
        <w:spacing w:before="120"/>
        <w:jc w:val="both"/>
        <w:rPr>
          <w:sz w:val="24"/>
        </w:rPr>
      </w:pPr>
      <w:r w:rsidRPr="006604F9">
        <w:rPr>
          <w:sz w:val="24"/>
        </w:rPr>
        <w:t xml:space="preserve">Конфликты в политической истории России </w:t>
      </w:r>
    </w:p>
    <w:p w14:paraId="3E1CB209" w14:textId="77777777" w:rsidR="005268AF" w:rsidRPr="006604F9" w:rsidRDefault="005268AF" w:rsidP="006604F9">
      <w:pPr>
        <w:pStyle w:val="af1"/>
        <w:widowControl w:val="0"/>
        <w:numPr>
          <w:ilvl w:val="0"/>
          <w:numId w:val="15"/>
        </w:numPr>
        <w:spacing w:before="120"/>
        <w:jc w:val="both"/>
        <w:rPr>
          <w:sz w:val="24"/>
        </w:rPr>
      </w:pPr>
      <w:r w:rsidRPr="006604F9">
        <w:rPr>
          <w:sz w:val="24"/>
        </w:rPr>
        <w:t>Политические конфликты в мировой истории</w:t>
      </w:r>
    </w:p>
    <w:p w14:paraId="6DE6E75F" w14:textId="77777777" w:rsidR="005268AF" w:rsidRPr="00FA4FB0" w:rsidRDefault="005268AF" w:rsidP="005268AF">
      <w:pPr>
        <w:widowControl w:val="0"/>
        <w:spacing w:before="120"/>
        <w:ind w:firstLine="709"/>
        <w:jc w:val="both"/>
        <w:rPr>
          <w:color w:val="000000"/>
        </w:rPr>
      </w:pPr>
    </w:p>
    <w:p w14:paraId="4E471B20" w14:textId="77777777"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2.3. Дисциплины, которые опираются на данную дисциплину</w:t>
      </w:r>
    </w:p>
    <w:p w14:paraId="18E87EF5" w14:textId="77777777" w:rsidR="005268AF" w:rsidRPr="00FA4FB0" w:rsidRDefault="005268AF" w:rsidP="005268AF">
      <w:pPr>
        <w:spacing w:before="120"/>
        <w:ind w:firstLine="709"/>
        <w:jc w:val="both"/>
        <w:rPr>
          <w:b/>
          <w:bCs/>
        </w:rPr>
      </w:pPr>
    </w:p>
    <w:p w14:paraId="2A5B38CC" w14:textId="77777777" w:rsidR="005268AF" w:rsidRDefault="005268AF" w:rsidP="005268AF">
      <w:pPr>
        <w:pStyle w:val="2"/>
        <w:keepNext w:val="0"/>
        <w:spacing w:before="120"/>
        <w:ind w:firstLine="709"/>
        <w:jc w:val="both"/>
        <w:rPr>
          <w:b/>
          <w:color w:val="000000"/>
          <w:kern w:val="32"/>
          <w:sz w:val="24"/>
          <w:szCs w:val="24"/>
        </w:rPr>
      </w:pPr>
    </w:p>
    <w:p w14:paraId="089EC201" w14:textId="283583C6"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 xml:space="preserve">2.4. Общая </w:t>
      </w:r>
      <w:r w:rsidR="004E1FB5" w:rsidRPr="00FA4FB0">
        <w:rPr>
          <w:b/>
          <w:color w:val="000000"/>
          <w:kern w:val="32"/>
          <w:sz w:val="24"/>
          <w:szCs w:val="24"/>
        </w:rPr>
        <w:t>трудоёмкость</w:t>
      </w:r>
      <w:r w:rsidRPr="00FA4FB0">
        <w:rPr>
          <w:b/>
          <w:color w:val="000000"/>
          <w:kern w:val="32"/>
          <w:sz w:val="24"/>
          <w:szCs w:val="24"/>
        </w:rPr>
        <w:t xml:space="preserve"> дисциплины</w:t>
      </w:r>
    </w:p>
    <w:p w14:paraId="4D855650" w14:textId="77777777" w:rsidR="005268AF" w:rsidRPr="00FA4FB0" w:rsidRDefault="005268AF" w:rsidP="005268AF">
      <w:pPr>
        <w:ind w:firstLine="709"/>
        <w:jc w:val="both"/>
        <w:rPr>
          <w:color w:val="000000"/>
        </w:rPr>
      </w:pPr>
    </w:p>
    <w:p w14:paraId="0F4D0C83" w14:textId="7EC3C5A4" w:rsidR="005268AF" w:rsidRPr="00FA4FB0" w:rsidRDefault="005268AF" w:rsidP="005268AF">
      <w:pPr>
        <w:autoSpaceDE w:val="0"/>
        <w:autoSpaceDN w:val="0"/>
        <w:adjustRightInd w:val="0"/>
        <w:ind w:firstLine="708"/>
        <w:jc w:val="both"/>
        <w:rPr>
          <w:rFonts w:eastAsia="HiddenHorzOCR"/>
        </w:rPr>
      </w:pPr>
      <w:r w:rsidRPr="00FA4FB0">
        <w:rPr>
          <w:rFonts w:eastAsia="HiddenHorzOCR"/>
        </w:rPr>
        <w:t xml:space="preserve">Общая </w:t>
      </w:r>
      <w:r w:rsidR="004E1FB5" w:rsidRPr="00FA4FB0">
        <w:rPr>
          <w:rFonts w:eastAsia="HiddenHorzOCR"/>
        </w:rPr>
        <w:t>трудоёмкость</w:t>
      </w:r>
      <w:r w:rsidRPr="00FA4FB0">
        <w:rPr>
          <w:rFonts w:eastAsia="HiddenHorzOCR"/>
        </w:rPr>
        <w:t xml:space="preserve"> дисциплины составляет </w:t>
      </w:r>
      <w:r w:rsidR="002048D7" w:rsidRPr="002048D7">
        <w:rPr>
          <w:rFonts w:eastAsia="HiddenHorzOCR"/>
        </w:rPr>
        <w:t>1</w:t>
      </w:r>
      <w:r w:rsidR="00ED21D7">
        <w:rPr>
          <w:rFonts w:eastAsia="HiddenHorzOCR"/>
        </w:rPr>
        <w:t xml:space="preserve"> </w:t>
      </w:r>
      <w:r w:rsidR="004E1FB5">
        <w:rPr>
          <w:rFonts w:eastAsia="HiddenHorzOCR"/>
        </w:rPr>
        <w:t>зачётн</w:t>
      </w:r>
      <w:r w:rsidR="00903922">
        <w:rPr>
          <w:rFonts w:eastAsia="HiddenHorzOCR"/>
        </w:rPr>
        <w:t>ая</w:t>
      </w:r>
      <w:r w:rsidR="00ED21D7">
        <w:rPr>
          <w:rFonts w:eastAsia="HiddenHorzOCR"/>
        </w:rPr>
        <w:t xml:space="preserve"> </w:t>
      </w:r>
      <w:proofErr w:type="spellStart"/>
      <w:r w:rsidR="00ED21D7">
        <w:rPr>
          <w:rFonts w:eastAsia="HiddenHorzOCR"/>
        </w:rPr>
        <w:t>едини</w:t>
      </w:r>
      <w:r w:rsidR="00903922">
        <w:rPr>
          <w:rFonts w:eastAsia="HiddenHorzOCR"/>
        </w:rPr>
        <w:t>а</w:t>
      </w:r>
      <w:proofErr w:type="spellEnd"/>
      <w:r w:rsidR="00ED21D7">
        <w:rPr>
          <w:rFonts w:eastAsia="HiddenHorzOCR"/>
        </w:rPr>
        <w:t xml:space="preserve">, </w:t>
      </w:r>
      <w:r w:rsidR="004E1FB5">
        <w:rPr>
          <w:rFonts w:eastAsia="HiddenHorzOCR"/>
        </w:rPr>
        <w:t>36</w:t>
      </w:r>
      <w:r w:rsidR="002048D7">
        <w:rPr>
          <w:rFonts w:eastAsia="HiddenHorzOCR"/>
        </w:rPr>
        <w:t xml:space="preserve"> академических часа.</w:t>
      </w:r>
    </w:p>
    <w:p w14:paraId="19E5C214" w14:textId="77777777" w:rsidR="005268AF" w:rsidRPr="00FA4FB0" w:rsidRDefault="005268AF" w:rsidP="005268AF">
      <w:pPr>
        <w:pStyle w:val="a7"/>
        <w:widowControl w:val="0"/>
        <w:suppressLineNumbers/>
        <w:tabs>
          <w:tab w:val="left" w:pos="2151"/>
        </w:tabs>
        <w:ind w:firstLine="709"/>
        <w:jc w:val="both"/>
        <w:rPr>
          <w:b/>
          <w:color w:val="000000"/>
          <w:sz w:val="24"/>
          <w:szCs w:val="24"/>
        </w:rPr>
      </w:pPr>
    </w:p>
    <w:p w14:paraId="1E532D7E" w14:textId="51366FD3" w:rsidR="005268AF" w:rsidRPr="00FA4FB0" w:rsidRDefault="005268AF" w:rsidP="005268AF">
      <w:pPr>
        <w:pStyle w:val="2"/>
        <w:keepNext w:val="0"/>
        <w:ind w:firstLine="709"/>
        <w:jc w:val="both"/>
        <w:rPr>
          <w:b/>
          <w:color w:val="000000"/>
          <w:kern w:val="32"/>
          <w:sz w:val="24"/>
          <w:szCs w:val="24"/>
        </w:rPr>
      </w:pPr>
      <w:r w:rsidRPr="00FA4FB0">
        <w:rPr>
          <w:b/>
          <w:color w:val="000000"/>
          <w:kern w:val="32"/>
          <w:sz w:val="24"/>
          <w:szCs w:val="24"/>
        </w:rPr>
        <w:t xml:space="preserve">2.5. Форма промежуточной аттестации – </w:t>
      </w:r>
      <w:r w:rsidR="00F62EB1" w:rsidRPr="00193542">
        <w:rPr>
          <w:color w:val="000000"/>
          <w:kern w:val="32"/>
          <w:sz w:val="24"/>
          <w:szCs w:val="24"/>
        </w:rPr>
        <w:t>зачёт</w:t>
      </w:r>
      <w:r w:rsidRPr="00FA4FB0">
        <w:rPr>
          <w:b/>
          <w:color w:val="000000"/>
          <w:kern w:val="32"/>
          <w:sz w:val="24"/>
          <w:szCs w:val="24"/>
        </w:rPr>
        <w:t>.</w:t>
      </w:r>
    </w:p>
    <w:p w14:paraId="78050566" w14:textId="77777777" w:rsidR="005268AF" w:rsidRDefault="005268AF" w:rsidP="005268AF">
      <w:pPr>
        <w:widowControl w:val="0"/>
        <w:ind w:firstLine="709"/>
        <w:jc w:val="both"/>
        <w:rPr>
          <w:color w:val="000000"/>
        </w:rPr>
      </w:pPr>
    </w:p>
    <w:p w14:paraId="73AD16F5" w14:textId="77777777" w:rsidR="005268AF" w:rsidRPr="00FA4FB0" w:rsidRDefault="005268AF" w:rsidP="005268AF">
      <w:pPr>
        <w:widowControl w:val="0"/>
        <w:ind w:firstLine="709"/>
        <w:jc w:val="both"/>
        <w:rPr>
          <w:color w:val="000000"/>
        </w:rPr>
      </w:pPr>
    </w:p>
    <w:p w14:paraId="5256AD6A" w14:textId="77777777" w:rsidR="005268AF" w:rsidRPr="00FA4FB0" w:rsidRDefault="005268AF" w:rsidP="005268AF">
      <w:pPr>
        <w:ind w:firstLine="709"/>
        <w:jc w:val="both"/>
        <w:outlineLvl w:val="0"/>
        <w:rPr>
          <w:b/>
          <w:color w:val="000000"/>
        </w:rPr>
      </w:pPr>
      <w:r w:rsidRPr="00FA4FB0">
        <w:rPr>
          <w:b/>
          <w:color w:val="000000"/>
        </w:rPr>
        <w:t>3. Формы проведения учебных занятий</w:t>
      </w:r>
    </w:p>
    <w:p w14:paraId="62479173" w14:textId="77777777" w:rsidR="005268AF" w:rsidRPr="00FA4FB0" w:rsidRDefault="005268AF" w:rsidP="005268AF">
      <w:pPr>
        <w:widowControl w:val="0"/>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0"/>
        <w:gridCol w:w="2742"/>
      </w:tblGrid>
      <w:tr w:rsidR="005268AF" w:rsidRPr="00FA4FB0" w14:paraId="00D32C0C" w14:textId="77777777" w:rsidTr="000A5888">
        <w:trPr>
          <w:cantSplit/>
          <w:tblHeader/>
        </w:trPr>
        <w:tc>
          <w:tcPr>
            <w:tcW w:w="3617" w:type="pct"/>
            <w:tcBorders>
              <w:left w:val="single" w:sz="4" w:space="0" w:color="auto"/>
              <w:bottom w:val="single" w:sz="4" w:space="0" w:color="auto"/>
            </w:tcBorders>
            <w:vAlign w:val="center"/>
          </w:tcPr>
          <w:p w14:paraId="6EA3CFBA" w14:textId="77777777" w:rsidR="005268AF" w:rsidRPr="00FA4FB0" w:rsidRDefault="005268AF" w:rsidP="000A5888">
            <w:pPr>
              <w:pStyle w:val="a5"/>
              <w:widowControl w:val="0"/>
              <w:suppressLineNumbers/>
              <w:jc w:val="center"/>
              <w:rPr>
                <w:rFonts w:ascii="Times New Roman" w:hAnsi="Times New Roman"/>
                <w:color w:val="000000"/>
                <w:sz w:val="24"/>
                <w:szCs w:val="24"/>
              </w:rPr>
            </w:pPr>
            <w:r w:rsidRPr="00FA4FB0">
              <w:rPr>
                <w:rFonts w:ascii="Times New Roman" w:hAnsi="Times New Roman"/>
                <w:color w:val="000000"/>
                <w:sz w:val="24"/>
                <w:szCs w:val="24"/>
              </w:rPr>
              <w:t>Вид работы</w:t>
            </w:r>
          </w:p>
        </w:tc>
        <w:tc>
          <w:tcPr>
            <w:tcW w:w="1383" w:type="pct"/>
            <w:tcBorders>
              <w:bottom w:val="single" w:sz="4" w:space="0" w:color="auto"/>
            </w:tcBorders>
            <w:vAlign w:val="center"/>
          </w:tcPr>
          <w:p w14:paraId="1D650271" w14:textId="1F1BE31B" w:rsidR="005268AF" w:rsidRPr="00FA4FB0" w:rsidRDefault="00F62EB1" w:rsidP="000A5888">
            <w:pPr>
              <w:pStyle w:val="a5"/>
              <w:widowControl w:val="0"/>
              <w:suppressLineNumbers/>
              <w:jc w:val="center"/>
              <w:rPr>
                <w:rFonts w:ascii="Times New Roman" w:hAnsi="Times New Roman"/>
                <w:color w:val="000000"/>
                <w:sz w:val="24"/>
                <w:szCs w:val="24"/>
              </w:rPr>
            </w:pPr>
            <w:r w:rsidRPr="00FA4FB0">
              <w:rPr>
                <w:rFonts w:ascii="Times New Roman" w:hAnsi="Times New Roman"/>
                <w:color w:val="000000"/>
                <w:sz w:val="24"/>
                <w:szCs w:val="24"/>
              </w:rPr>
              <w:t>Трудоёмкость</w:t>
            </w:r>
          </w:p>
          <w:p w14:paraId="471B63DF" w14:textId="77777777" w:rsidR="005268AF" w:rsidRPr="00FA4FB0" w:rsidRDefault="005268AF" w:rsidP="000A5888">
            <w:pPr>
              <w:pStyle w:val="a5"/>
              <w:widowControl w:val="0"/>
              <w:suppressLineNumbers/>
              <w:jc w:val="center"/>
              <w:rPr>
                <w:rFonts w:ascii="Times New Roman" w:hAnsi="Times New Roman"/>
                <w:color w:val="000000"/>
                <w:sz w:val="24"/>
                <w:szCs w:val="24"/>
              </w:rPr>
            </w:pPr>
            <w:r w:rsidRPr="00FA4FB0">
              <w:rPr>
                <w:rFonts w:ascii="Times New Roman" w:hAnsi="Times New Roman"/>
                <w:color w:val="000000"/>
                <w:sz w:val="24"/>
                <w:szCs w:val="24"/>
              </w:rPr>
              <w:t>(в академических часах)</w:t>
            </w:r>
          </w:p>
        </w:tc>
      </w:tr>
      <w:tr w:rsidR="005268AF" w:rsidRPr="00FA4FB0" w14:paraId="35D7A78A" w14:textId="77777777" w:rsidTr="000A5888">
        <w:trPr>
          <w:cantSplit/>
        </w:trPr>
        <w:tc>
          <w:tcPr>
            <w:tcW w:w="3617" w:type="pct"/>
            <w:tcBorders>
              <w:top w:val="single" w:sz="4" w:space="0" w:color="auto"/>
              <w:left w:val="single" w:sz="4" w:space="0" w:color="auto"/>
              <w:bottom w:val="single" w:sz="4" w:space="0" w:color="auto"/>
            </w:tcBorders>
          </w:tcPr>
          <w:p w14:paraId="404D6728" w14:textId="0B6CFD47"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b/>
                <w:sz w:val="24"/>
                <w:szCs w:val="24"/>
              </w:rPr>
              <w:t xml:space="preserve">Общая </w:t>
            </w:r>
            <w:r w:rsidR="00F62EB1" w:rsidRPr="00FA4FB0">
              <w:rPr>
                <w:rFonts w:ascii="Times New Roman" w:hAnsi="Times New Roman"/>
                <w:b/>
                <w:sz w:val="24"/>
                <w:szCs w:val="24"/>
              </w:rPr>
              <w:t>трудоёмкость</w:t>
            </w:r>
          </w:p>
        </w:tc>
        <w:tc>
          <w:tcPr>
            <w:tcW w:w="1383" w:type="pct"/>
            <w:tcBorders>
              <w:top w:val="single" w:sz="4" w:space="0" w:color="auto"/>
              <w:bottom w:val="single" w:sz="4" w:space="0" w:color="auto"/>
            </w:tcBorders>
          </w:tcPr>
          <w:p w14:paraId="747B361B" w14:textId="0627D422" w:rsidR="005268AF" w:rsidRPr="00FA4FB0" w:rsidRDefault="00575DC7" w:rsidP="00F32673">
            <w:pPr>
              <w:pStyle w:val="a5"/>
              <w:suppressLineNumbers/>
              <w:jc w:val="center"/>
              <w:rPr>
                <w:rFonts w:ascii="Times New Roman" w:hAnsi="Times New Roman"/>
                <w:b/>
                <w:sz w:val="24"/>
                <w:szCs w:val="24"/>
              </w:rPr>
            </w:pPr>
            <w:r>
              <w:rPr>
                <w:rFonts w:ascii="Times New Roman" w:hAnsi="Times New Roman"/>
                <w:b/>
                <w:sz w:val="24"/>
                <w:szCs w:val="24"/>
              </w:rPr>
              <w:t>36</w:t>
            </w:r>
          </w:p>
        </w:tc>
      </w:tr>
      <w:tr w:rsidR="005268AF" w:rsidRPr="00FA4FB0" w14:paraId="146562C0" w14:textId="77777777" w:rsidTr="000A5888">
        <w:trPr>
          <w:cantSplit/>
        </w:trPr>
        <w:tc>
          <w:tcPr>
            <w:tcW w:w="3617" w:type="pct"/>
            <w:tcBorders>
              <w:top w:val="single" w:sz="4" w:space="0" w:color="auto"/>
              <w:left w:val="single" w:sz="4" w:space="0" w:color="auto"/>
              <w:bottom w:val="single" w:sz="4" w:space="0" w:color="auto"/>
            </w:tcBorders>
          </w:tcPr>
          <w:p w14:paraId="2D432B2E" w14:textId="77777777"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b/>
                <w:sz w:val="24"/>
                <w:szCs w:val="24"/>
              </w:rPr>
              <w:t>Аудиторная работа:</w:t>
            </w:r>
          </w:p>
        </w:tc>
        <w:tc>
          <w:tcPr>
            <w:tcW w:w="1383" w:type="pct"/>
            <w:tcBorders>
              <w:top w:val="single" w:sz="4" w:space="0" w:color="auto"/>
              <w:bottom w:val="single" w:sz="4" w:space="0" w:color="auto"/>
            </w:tcBorders>
          </w:tcPr>
          <w:p w14:paraId="04DC5995" w14:textId="77777777" w:rsidR="005268AF" w:rsidRPr="00FA4FB0" w:rsidRDefault="005268AF" w:rsidP="000A5888">
            <w:pPr>
              <w:pStyle w:val="a5"/>
              <w:suppressLineNumbers/>
              <w:jc w:val="center"/>
              <w:rPr>
                <w:rFonts w:ascii="Times New Roman" w:hAnsi="Times New Roman"/>
                <w:b/>
                <w:sz w:val="24"/>
                <w:szCs w:val="24"/>
              </w:rPr>
            </w:pPr>
          </w:p>
        </w:tc>
      </w:tr>
      <w:tr w:rsidR="005268AF" w:rsidRPr="00FA4FB0" w14:paraId="12B3D342" w14:textId="77777777" w:rsidTr="000A5888">
        <w:trPr>
          <w:cantSplit/>
        </w:trPr>
        <w:tc>
          <w:tcPr>
            <w:tcW w:w="3617" w:type="pct"/>
            <w:tcBorders>
              <w:top w:val="single" w:sz="4" w:space="0" w:color="auto"/>
              <w:left w:val="single" w:sz="4" w:space="0" w:color="auto"/>
              <w:bottom w:val="single" w:sz="4" w:space="0" w:color="auto"/>
            </w:tcBorders>
          </w:tcPr>
          <w:p w14:paraId="108A2D61" w14:textId="77777777"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i/>
                <w:iCs/>
                <w:sz w:val="24"/>
                <w:szCs w:val="24"/>
              </w:rPr>
              <w:t>Лекции (Л)</w:t>
            </w:r>
            <w:r w:rsidRPr="00FA4FB0">
              <w:rPr>
                <w:rFonts w:ascii="Times New Roman" w:hAnsi="Times New Roman"/>
                <w:b/>
                <w:sz w:val="24"/>
                <w:szCs w:val="24"/>
              </w:rPr>
              <w:t xml:space="preserve"> </w:t>
            </w:r>
          </w:p>
        </w:tc>
        <w:tc>
          <w:tcPr>
            <w:tcW w:w="1383" w:type="pct"/>
            <w:tcBorders>
              <w:top w:val="single" w:sz="4" w:space="0" w:color="auto"/>
              <w:bottom w:val="single" w:sz="4" w:space="0" w:color="auto"/>
            </w:tcBorders>
          </w:tcPr>
          <w:p w14:paraId="1FFB9C9C" w14:textId="2A0D1088" w:rsidR="005268AF" w:rsidRPr="002048D7" w:rsidRDefault="00BD6398" w:rsidP="000A5888">
            <w:pPr>
              <w:pStyle w:val="a5"/>
              <w:suppressLineNumbers/>
              <w:jc w:val="center"/>
              <w:rPr>
                <w:rFonts w:ascii="Times New Roman" w:hAnsi="Times New Roman"/>
                <w:sz w:val="24"/>
                <w:szCs w:val="24"/>
                <w:lang w:val="en-US"/>
              </w:rPr>
            </w:pPr>
            <w:r>
              <w:rPr>
                <w:rFonts w:ascii="Times New Roman" w:hAnsi="Times New Roman"/>
                <w:sz w:val="24"/>
                <w:szCs w:val="24"/>
                <w:lang w:val="en-US"/>
              </w:rPr>
              <w:t>24</w:t>
            </w:r>
          </w:p>
        </w:tc>
      </w:tr>
      <w:tr w:rsidR="005268AF" w:rsidRPr="00FA4FB0" w14:paraId="1223900D" w14:textId="77777777" w:rsidTr="000A5888">
        <w:trPr>
          <w:cantSplit/>
        </w:trPr>
        <w:tc>
          <w:tcPr>
            <w:tcW w:w="3617" w:type="pct"/>
            <w:tcBorders>
              <w:top w:val="single" w:sz="4" w:space="0" w:color="auto"/>
              <w:left w:val="single" w:sz="4" w:space="0" w:color="auto"/>
              <w:bottom w:val="single" w:sz="4" w:space="0" w:color="auto"/>
            </w:tcBorders>
          </w:tcPr>
          <w:p w14:paraId="17BC4280" w14:textId="77777777" w:rsidR="005268AF" w:rsidRPr="00FA4FB0" w:rsidRDefault="005268AF" w:rsidP="000A5888">
            <w:pPr>
              <w:pStyle w:val="a5"/>
              <w:suppressLineNumbers/>
              <w:ind w:firstLine="284"/>
              <w:rPr>
                <w:rFonts w:ascii="Times New Roman" w:hAnsi="Times New Roman"/>
                <w:i/>
                <w:iCs/>
                <w:sz w:val="24"/>
                <w:szCs w:val="24"/>
              </w:rPr>
            </w:pPr>
            <w:r w:rsidRPr="00FA4FB0">
              <w:rPr>
                <w:rFonts w:ascii="Times New Roman" w:hAnsi="Times New Roman"/>
                <w:i/>
                <w:iCs/>
                <w:sz w:val="24"/>
                <w:szCs w:val="24"/>
              </w:rPr>
              <w:t>Практические занятия (ПЗ)</w:t>
            </w:r>
          </w:p>
        </w:tc>
        <w:tc>
          <w:tcPr>
            <w:tcW w:w="1383" w:type="pct"/>
            <w:tcBorders>
              <w:top w:val="single" w:sz="4" w:space="0" w:color="auto"/>
              <w:bottom w:val="single" w:sz="4" w:space="0" w:color="auto"/>
            </w:tcBorders>
          </w:tcPr>
          <w:p w14:paraId="2C4FF2D5" w14:textId="77777777" w:rsidR="005268AF" w:rsidRPr="00FA4FB0" w:rsidRDefault="005268AF" w:rsidP="000A5888">
            <w:pPr>
              <w:pStyle w:val="a5"/>
              <w:suppressLineNumbers/>
              <w:jc w:val="center"/>
              <w:rPr>
                <w:rFonts w:ascii="Times New Roman" w:hAnsi="Times New Roman"/>
                <w:sz w:val="24"/>
                <w:szCs w:val="24"/>
              </w:rPr>
            </w:pPr>
          </w:p>
        </w:tc>
      </w:tr>
      <w:tr w:rsidR="005268AF" w:rsidRPr="00FA4FB0" w14:paraId="40E9136B" w14:textId="77777777" w:rsidTr="000A5888">
        <w:trPr>
          <w:cantSplit/>
        </w:trPr>
        <w:tc>
          <w:tcPr>
            <w:tcW w:w="3617" w:type="pct"/>
            <w:tcBorders>
              <w:top w:val="single" w:sz="4" w:space="0" w:color="auto"/>
              <w:left w:val="single" w:sz="4" w:space="0" w:color="auto"/>
              <w:bottom w:val="single" w:sz="4" w:space="0" w:color="auto"/>
            </w:tcBorders>
          </w:tcPr>
          <w:p w14:paraId="7959FED0"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i/>
                <w:iCs/>
                <w:sz w:val="24"/>
                <w:szCs w:val="24"/>
              </w:rPr>
              <w:t>Лабораторные работы (ЛР)</w:t>
            </w:r>
          </w:p>
        </w:tc>
        <w:tc>
          <w:tcPr>
            <w:tcW w:w="1383" w:type="pct"/>
            <w:tcBorders>
              <w:top w:val="single" w:sz="4" w:space="0" w:color="auto"/>
              <w:bottom w:val="single" w:sz="4" w:space="0" w:color="auto"/>
            </w:tcBorders>
          </w:tcPr>
          <w:p w14:paraId="0C916555" w14:textId="77777777" w:rsidR="005268AF" w:rsidRPr="00FA4FB0" w:rsidRDefault="005268AF" w:rsidP="000A5888">
            <w:pPr>
              <w:pStyle w:val="a5"/>
              <w:suppressLineNumbers/>
              <w:jc w:val="center"/>
              <w:rPr>
                <w:rFonts w:ascii="Times New Roman" w:hAnsi="Times New Roman"/>
                <w:sz w:val="24"/>
                <w:szCs w:val="24"/>
              </w:rPr>
            </w:pPr>
          </w:p>
        </w:tc>
      </w:tr>
      <w:tr w:rsidR="005268AF" w:rsidRPr="00FA4FB0" w14:paraId="1958B4AA" w14:textId="77777777" w:rsidTr="000A5888">
        <w:trPr>
          <w:cantSplit/>
        </w:trPr>
        <w:tc>
          <w:tcPr>
            <w:tcW w:w="3617" w:type="pct"/>
            <w:tcBorders>
              <w:top w:val="single" w:sz="4" w:space="0" w:color="auto"/>
              <w:left w:val="single" w:sz="4" w:space="0" w:color="auto"/>
              <w:bottom w:val="single" w:sz="4" w:space="0" w:color="auto"/>
            </w:tcBorders>
          </w:tcPr>
          <w:p w14:paraId="489AC9C9" w14:textId="77777777" w:rsidR="005268AF" w:rsidRPr="00FA4FB0" w:rsidRDefault="005268AF" w:rsidP="000A5888">
            <w:pPr>
              <w:pStyle w:val="a5"/>
              <w:suppressLineNumbers/>
              <w:ind w:firstLine="284"/>
              <w:rPr>
                <w:rFonts w:ascii="Times New Roman" w:hAnsi="Times New Roman"/>
                <w:b/>
                <w:sz w:val="24"/>
                <w:szCs w:val="24"/>
              </w:rPr>
            </w:pPr>
            <w:r w:rsidRPr="00FA4FB0">
              <w:rPr>
                <w:rFonts w:ascii="Times New Roman" w:hAnsi="Times New Roman"/>
                <w:b/>
                <w:sz w:val="24"/>
                <w:szCs w:val="24"/>
              </w:rPr>
              <w:t>Самостоятельная работа:</w:t>
            </w:r>
          </w:p>
        </w:tc>
        <w:tc>
          <w:tcPr>
            <w:tcW w:w="1383" w:type="pct"/>
            <w:tcBorders>
              <w:top w:val="single" w:sz="4" w:space="0" w:color="auto"/>
              <w:bottom w:val="single" w:sz="4" w:space="0" w:color="auto"/>
            </w:tcBorders>
          </w:tcPr>
          <w:p w14:paraId="753BFCA8" w14:textId="41F6899D" w:rsidR="005268AF" w:rsidRPr="00575DC7" w:rsidRDefault="00BD6398" w:rsidP="000A5888">
            <w:pPr>
              <w:pStyle w:val="a5"/>
              <w:suppressLineNumbers/>
              <w:jc w:val="center"/>
              <w:rPr>
                <w:rFonts w:ascii="Times New Roman" w:hAnsi="Times New Roman"/>
                <w:b/>
                <w:sz w:val="24"/>
                <w:szCs w:val="24"/>
              </w:rPr>
            </w:pPr>
            <w:r>
              <w:rPr>
                <w:rFonts w:ascii="Times New Roman" w:hAnsi="Times New Roman"/>
                <w:b/>
                <w:sz w:val="24"/>
                <w:szCs w:val="24"/>
              </w:rPr>
              <w:t>12</w:t>
            </w:r>
          </w:p>
        </w:tc>
      </w:tr>
      <w:tr w:rsidR="005268AF" w:rsidRPr="00FA4FB0" w14:paraId="35717156" w14:textId="77777777" w:rsidTr="000A5888">
        <w:trPr>
          <w:cantSplit/>
        </w:trPr>
        <w:tc>
          <w:tcPr>
            <w:tcW w:w="3617" w:type="pct"/>
            <w:tcBorders>
              <w:top w:val="single" w:sz="4" w:space="0" w:color="auto"/>
              <w:left w:val="single" w:sz="4" w:space="0" w:color="auto"/>
              <w:bottom w:val="single" w:sz="4" w:space="0" w:color="auto"/>
            </w:tcBorders>
          </w:tcPr>
          <w:p w14:paraId="7B17AC81"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Курсовой проект (КП), курсовая работа (КР)</w:t>
            </w:r>
          </w:p>
        </w:tc>
        <w:tc>
          <w:tcPr>
            <w:tcW w:w="1383" w:type="pct"/>
            <w:tcBorders>
              <w:top w:val="single" w:sz="4" w:space="0" w:color="auto"/>
              <w:bottom w:val="single" w:sz="4" w:space="0" w:color="auto"/>
            </w:tcBorders>
          </w:tcPr>
          <w:p w14:paraId="5641CD65" w14:textId="77777777" w:rsidR="005268AF" w:rsidRPr="00FA4FB0" w:rsidRDefault="005268AF" w:rsidP="000A5888">
            <w:pPr>
              <w:pStyle w:val="a5"/>
              <w:suppressLineNumbers/>
              <w:jc w:val="center"/>
              <w:rPr>
                <w:rFonts w:ascii="Times New Roman" w:hAnsi="Times New Roman"/>
                <w:sz w:val="24"/>
                <w:szCs w:val="24"/>
              </w:rPr>
            </w:pPr>
          </w:p>
        </w:tc>
      </w:tr>
      <w:tr w:rsidR="005268AF" w:rsidRPr="00FA4FB0" w14:paraId="0B9D3BE8" w14:textId="77777777" w:rsidTr="000A5888">
        <w:trPr>
          <w:cantSplit/>
        </w:trPr>
        <w:tc>
          <w:tcPr>
            <w:tcW w:w="3617" w:type="pct"/>
            <w:tcBorders>
              <w:top w:val="single" w:sz="4" w:space="0" w:color="auto"/>
              <w:left w:val="single" w:sz="4" w:space="0" w:color="auto"/>
              <w:bottom w:val="single" w:sz="4" w:space="0" w:color="auto"/>
            </w:tcBorders>
          </w:tcPr>
          <w:p w14:paraId="5C15BB52" w14:textId="6B4DAB44" w:rsidR="005268AF" w:rsidRPr="00FA4FB0" w:rsidRDefault="00F62EB1" w:rsidP="000A5888">
            <w:pPr>
              <w:pStyle w:val="a5"/>
              <w:suppressLineNumbers/>
              <w:ind w:firstLine="284"/>
              <w:rPr>
                <w:rFonts w:ascii="Times New Roman" w:hAnsi="Times New Roman"/>
                <w:sz w:val="24"/>
                <w:szCs w:val="24"/>
              </w:rPr>
            </w:pPr>
            <w:r w:rsidRPr="00FA4FB0">
              <w:rPr>
                <w:rFonts w:ascii="Times New Roman" w:hAnsi="Times New Roman"/>
                <w:sz w:val="24"/>
                <w:szCs w:val="24"/>
              </w:rPr>
              <w:t>Расчётно</w:t>
            </w:r>
            <w:r w:rsidR="005268AF" w:rsidRPr="00FA4FB0">
              <w:rPr>
                <w:rFonts w:ascii="Times New Roman" w:hAnsi="Times New Roman"/>
                <w:sz w:val="24"/>
                <w:szCs w:val="24"/>
              </w:rPr>
              <w:t>-графическое задание (РГЗ)</w:t>
            </w:r>
          </w:p>
        </w:tc>
        <w:tc>
          <w:tcPr>
            <w:tcW w:w="1383" w:type="pct"/>
            <w:tcBorders>
              <w:top w:val="single" w:sz="4" w:space="0" w:color="auto"/>
              <w:bottom w:val="single" w:sz="4" w:space="0" w:color="auto"/>
            </w:tcBorders>
          </w:tcPr>
          <w:p w14:paraId="48C012C7" w14:textId="77777777" w:rsidR="005268AF" w:rsidRPr="00FA4FB0" w:rsidRDefault="005268AF" w:rsidP="000A5888">
            <w:pPr>
              <w:pStyle w:val="a5"/>
              <w:suppressLineNumbers/>
              <w:jc w:val="center"/>
              <w:rPr>
                <w:rFonts w:ascii="Times New Roman" w:hAnsi="Times New Roman"/>
                <w:sz w:val="24"/>
                <w:szCs w:val="24"/>
              </w:rPr>
            </w:pPr>
          </w:p>
        </w:tc>
      </w:tr>
      <w:tr w:rsidR="005268AF" w:rsidRPr="00FA4FB0" w14:paraId="1683F9E1" w14:textId="77777777" w:rsidTr="000A5888">
        <w:trPr>
          <w:cantSplit/>
        </w:trPr>
        <w:tc>
          <w:tcPr>
            <w:tcW w:w="3617" w:type="pct"/>
            <w:tcBorders>
              <w:top w:val="single" w:sz="4" w:space="0" w:color="auto"/>
              <w:left w:val="single" w:sz="4" w:space="0" w:color="auto"/>
              <w:bottom w:val="single" w:sz="4" w:space="0" w:color="auto"/>
            </w:tcBorders>
          </w:tcPr>
          <w:p w14:paraId="2A0FDE11"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Реферат (Р)</w:t>
            </w:r>
          </w:p>
        </w:tc>
        <w:tc>
          <w:tcPr>
            <w:tcW w:w="1383" w:type="pct"/>
            <w:tcBorders>
              <w:top w:val="single" w:sz="4" w:space="0" w:color="auto"/>
              <w:bottom w:val="single" w:sz="4" w:space="0" w:color="auto"/>
            </w:tcBorders>
          </w:tcPr>
          <w:p w14:paraId="3DC70127" w14:textId="6341C9B3" w:rsidR="005268AF" w:rsidRPr="002048D7" w:rsidRDefault="00BD6398" w:rsidP="000A5888">
            <w:pPr>
              <w:pStyle w:val="a5"/>
              <w:suppressLineNumbers/>
              <w:jc w:val="center"/>
              <w:rPr>
                <w:rFonts w:ascii="Times New Roman" w:hAnsi="Times New Roman"/>
                <w:sz w:val="24"/>
                <w:szCs w:val="24"/>
                <w:lang w:val="en-US"/>
              </w:rPr>
            </w:pPr>
            <w:r>
              <w:rPr>
                <w:rFonts w:ascii="Times New Roman" w:hAnsi="Times New Roman"/>
                <w:sz w:val="24"/>
                <w:szCs w:val="24"/>
                <w:lang w:val="en-US"/>
              </w:rPr>
              <w:t>6</w:t>
            </w:r>
          </w:p>
        </w:tc>
      </w:tr>
      <w:tr w:rsidR="005268AF" w:rsidRPr="00FA4FB0" w14:paraId="4710BD75" w14:textId="77777777" w:rsidTr="000A5888">
        <w:trPr>
          <w:cantSplit/>
        </w:trPr>
        <w:tc>
          <w:tcPr>
            <w:tcW w:w="3617" w:type="pct"/>
            <w:tcBorders>
              <w:top w:val="single" w:sz="4" w:space="0" w:color="auto"/>
              <w:left w:val="single" w:sz="4" w:space="0" w:color="auto"/>
              <w:bottom w:val="single" w:sz="4" w:space="0" w:color="auto"/>
            </w:tcBorders>
          </w:tcPr>
          <w:p w14:paraId="6015F5DE"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Эссе (Э)</w:t>
            </w:r>
          </w:p>
        </w:tc>
        <w:tc>
          <w:tcPr>
            <w:tcW w:w="1383" w:type="pct"/>
            <w:tcBorders>
              <w:top w:val="single" w:sz="4" w:space="0" w:color="auto"/>
              <w:bottom w:val="single" w:sz="4" w:space="0" w:color="auto"/>
            </w:tcBorders>
          </w:tcPr>
          <w:p w14:paraId="45862A47" w14:textId="55700932" w:rsidR="005268AF" w:rsidRPr="002048D7" w:rsidRDefault="00BD6398" w:rsidP="000A5888">
            <w:pPr>
              <w:pStyle w:val="a5"/>
              <w:suppressLineNumbers/>
              <w:jc w:val="center"/>
              <w:rPr>
                <w:rFonts w:ascii="Times New Roman" w:hAnsi="Times New Roman"/>
                <w:sz w:val="24"/>
                <w:szCs w:val="24"/>
                <w:lang w:val="en-US"/>
              </w:rPr>
            </w:pPr>
            <w:r>
              <w:rPr>
                <w:rFonts w:ascii="Times New Roman" w:hAnsi="Times New Roman"/>
                <w:sz w:val="24"/>
                <w:szCs w:val="24"/>
                <w:lang w:val="en-US"/>
              </w:rPr>
              <w:t>2</w:t>
            </w:r>
          </w:p>
        </w:tc>
      </w:tr>
      <w:tr w:rsidR="005268AF" w:rsidRPr="00FA4FB0" w14:paraId="7A1873E1" w14:textId="77777777" w:rsidTr="000A5888">
        <w:trPr>
          <w:cantSplit/>
        </w:trPr>
        <w:tc>
          <w:tcPr>
            <w:tcW w:w="3617" w:type="pct"/>
            <w:tcBorders>
              <w:top w:val="single" w:sz="4" w:space="0" w:color="auto"/>
              <w:left w:val="single" w:sz="4" w:space="0" w:color="auto"/>
              <w:bottom w:val="single" w:sz="4" w:space="0" w:color="auto"/>
            </w:tcBorders>
          </w:tcPr>
          <w:p w14:paraId="68411F46"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Самостоятельное изучение разделов</w:t>
            </w:r>
          </w:p>
        </w:tc>
        <w:tc>
          <w:tcPr>
            <w:tcW w:w="1383" w:type="pct"/>
            <w:tcBorders>
              <w:top w:val="single" w:sz="4" w:space="0" w:color="auto"/>
              <w:bottom w:val="single" w:sz="4" w:space="0" w:color="auto"/>
            </w:tcBorders>
          </w:tcPr>
          <w:p w14:paraId="25599E3E" w14:textId="7AC66DE4" w:rsidR="005268AF" w:rsidRPr="00FA4FB0" w:rsidRDefault="00BD6398" w:rsidP="000A5888">
            <w:pPr>
              <w:pStyle w:val="a5"/>
              <w:suppressLineNumbers/>
              <w:jc w:val="center"/>
              <w:rPr>
                <w:rFonts w:ascii="Times New Roman" w:hAnsi="Times New Roman"/>
                <w:sz w:val="24"/>
                <w:szCs w:val="24"/>
              </w:rPr>
            </w:pPr>
            <w:r>
              <w:rPr>
                <w:rFonts w:ascii="Times New Roman" w:hAnsi="Times New Roman"/>
                <w:sz w:val="24"/>
                <w:szCs w:val="24"/>
                <w:lang w:val="en-US"/>
              </w:rPr>
              <w:t>4</w:t>
            </w:r>
          </w:p>
        </w:tc>
      </w:tr>
      <w:tr w:rsidR="005268AF" w:rsidRPr="00FA4FB0" w14:paraId="6DFF5A53" w14:textId="77777777" w:rsidTr="000A5888">
        <w:trPr>
          <w:cantSplit/>
        </w:trPr>
        <w:tc>
          <w:tcPr>
            <w:tcW w:w="3617" w:type="pct"/>
            <w:tcBorders>
              <w:top w:val="single" w:sz="4" w:space="0" w:color="auto"/>
              <w:left w:val="single" w:sz="4" w:space="0" w:color="auto"/>
              <w:bottom w:val="single" w:sz="4" w:space="0" w:color="auto"/>
            </w:tcBorders>
          </w:tcPr>
          <w:p w14:paraId="17228A42"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sz w:val="24"/>
                <w:szCs w:val="24"/>
              </w:rPr>
              <w:t>Контрольная работа (К)</w:t>
            </w:r>
          </w:p>
        </w:tc>
        <w:tc>
          <w:tcPr>
            <w:tcW w:w="1383" w:type="pct"/>
            <w:tcBorders>
              <w:top w:val="single" w:sz="4" w:space="0" w:color="auto"/>
              <w:bottom w:val="single" w:sz="4" w:space="0" w:color="auto"/>
            </w:tcBorders>
          </w:tcPr>
          <w:p w14:paraId="231EC1D9" w14:textId="77777777" w:rsidR="005268AF" w:rsidRPr="00FA4FB0" w:rsidRDefault="005268AF" w:rsidP="000A5888">
            <w:pPr>
              <w:pStyle w:val="a5"/>
              <w:suppressLineNumbers/>
              <w:jc w:val="center"/>
              <w:rPr>
                <w:rFonts w:ascii="Times New Roman" w:hAnsi="Times New Roman"/>
                <w:sz w:val="24"/>
                <w:szCs w:val="24"/>
              </w:rPr>
            </w:pPr>
          </w:p>
        </w:tc>
      </w:tr>
      <w:tr w:rsidR="005268AF" w:rsidRPr="00FA4FB0" w14:paraId="57E87BAC" w14:textId="77777777" w:rsidTr="000A5888">
        <w:trPr>
          <w:cantSplit/>
        </w:trPr>
        <w:tc>
          <w:tcPr>
            <w:tcW w:w="3617" w:type="pct"/>
            <w:tcBorders>
              <w:top w:val="single" w:sz="4" w:space="0" w:color="auto"/>
              <w:left w:val="single" w:sz="4" w:space="0" w:color="auto"/>
              <w:bottom w:val="single" w:sz="4" w:space="0" w:color="auto"/>
            </w:tcBorders>
          </w:tcPr>
          <w:p w14:paraId="783920B4" w14:textId="77777777" w:rsidR="005268AF" w:rsidRPr="00FA4FB0" w:rsidRDefault="005268AF" w:rsidP="000A5888">
            <w:pPr>
              <w:pStyle w:val="a5"/>
              <w:suppressLineNumbers/>
              <w:ind w:firstLine="284"/>
              <w:jc w:val="both"/>
              <w:rPr>
                <w:rFonts w:ascii="Times New Roman" w:hAnsi="Times New Roman"/>
                <w:sz w:val="24"/>
                <w:szCs w:val="24"/>
              </w:rPr>
            </w:pPr>
            <w:r w:rsidRPr="00FA4FB0">
              <w:rPr>
                <w:rFonts w:ascii="Times New Roman" w:hAnsi="Times New Roman"/>
                <w:sz w:val="24"/>
                <w:szCs w:val="24"/>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383" w:type="pct"/>
            <w:tcBorders>
              <w:top w:val="single" w:sz="4" w:space="0" w:color="auto"/>
              <w:bottom w:val="single" w:sz="4" w:space="0" w:color="auto"/>
            </w:tcBorders>
          </w:tcPr>
          <w:p w14:paraId="42A891A7" w14:textId="2972C77B" w:rsidR="005268AF" w:rsidRPr="00FA4FB0" w:rsidRDefault="005268AF" w:rsidP="002048D7">
            <w:pPr>
              <w:pStyle w:val="a5"/>
              <w:suppressLineNumbers/>
              <w:jc w:val="center"/>
              <w:rPr>
                <w:rFonts w:ascii="Times New Roman" w:hAnsi="Times New Roman"/>
                <w:sz w:val="24"/>
                <w:szCs w:val="24"/>
              </w:rPr>
            </w:pPr>
          </w:p>
        </w:tc>
      </w:tr>
      <w:tr w:rsidR="005268AF" w:rsidRPr="00FA4FB0" w14:paraId="6578FEE1" w14:textId="77777777" w:rsidTr="000A5888">
        <w:trPr>
          <w:cantSplit/>
        </w:trPr>
        <w:tc>
          <w:tcPr>
            <w:tcW w:w="3617" w:type="pct"/>
            <w:tcBorders>
              <w:top w:val="single" w:sz="4" w:space="0" w:color="auto"/>
              <w:left w:val="single" w:sz="4" w:space="0" w:color="auto"/>
              <w:bottom w:val="single" w:sz="4" w:space="0" w:color="auto"/>
            </w:tcBorders>
          </w:tcPr>
          <w:p w14:paraId="0CDD64AE" w14:textId="77777777" w:rsidR="005268AF" w:rsidRPr="00FA4FB0" w:rsidRDefault="005268AF" w:rsidP="000A5888">
            <w:pPr>
              <w:pStyle w:val="a5"/>
              <w:suppressLineNumbers/>
              <w:ind w:firstLine="284"/>
              <w:rPr>
                <w:rFonts w:ascii="Times New Roman" w:hAnsi="Times New Roman"/>
                <w:sz w:val="24"/>
                <w:szCs w:val="24"/>
              </w:rPr>
            </w:pPr>
            <w:r w:rsidRPr="00FA4FB0">
              <w:rPr>
                <w:rFonts w:ascii="Times New Roman" w:hAnsi="Times New Roman"/>
                <w:b/>
                <w:sz w:val="24"/>
                <w:szCs w:val="24"/>
              </w:rPr>
              <w:t>Вид итогового контроля (экзамен)</w:t>
            </w:r>
            <w:r w:rsidRPr="00FA4FB0">
              <w:rPr>
                <w:rFonts w:ascii="Times New Roman" w:hAnsi="Times New Roman"/>
                <w:sz w:val="24"/>
                <w:szCs w:val="24"/>
              </w:rPr>
              <w:t xml:space="preserve"> </w:t>
            </w:r>
          </w:p>
        </w:tc>
        <w:tc>
          <w:tcPr>
            <w:tcW w:w="1383" w:type="pct"/>
            <w:tcBorders>
              <w:top w:val="single" w:sz="4" w:space="0" w:color="auto"/>
              <w:bottom w:val="single" w:sz="4" w:space="0" w:color="auto"/>
            </w:tcBorders>
          </w:tcPr>
          <w:p w14:paraId="246C2FF8" w14:textId="77777777" w:rsidR="005268AF" w:rsidRPr="00FA4FB0" w:rsidRDefault="007066C1" w:rsidP="000A5888">
            <w:pPr>
              <w:pStyle w:val="a5"/>
              <w:suppressLineNumbers/>
              <w:jc w:val="center"/>
              <w:rPr>
                <w:rFonts w:ascii="Times New Roman" w:hAnsi="Times New Roman"/>
                <w:sz w:val="24"/>
                <w:szCs w:val="24"/>
              </w:rPr>
            </w:pPr>
            <w:r>
              <w:rPr>
                <w:rFonts w:ascii="Times New Roman" w:hAnsi="Times New Roman"/>
                <w:sz w:val="24"/>
                <w:szCs w:val="24"/>
              </w:rPr>
              <w:t>Зачёт</w:t>
            </w:r>
          </w:p>
        </w:tc>
      </w:tr>
    </w:tbl>
    <w:p w14:paraId="6DD6EA02" w14:textId="77777777" w:rsidR="005268AF" w:rsidRPr="00FA4FB0" w:rsidRDefault="005268AF" w:rsidP="005268AF">
      <w:pPr>
        <w:pStyle w:val="a5"/>
        <w:suppressLineNumbers/>
        <w:spacing w:before="120"/>
        <w:ind w:firstLine="851"/>
        <w:jc w:val="both"/>
        <w:rPr>
          <w:rFonts w:ascii="Times New Roman" w:hAnsi="Times New Roman"/>
          <w:sz w:val="24"/>
          <w:szCs w:val="24"/>
        </w:rPr>
      </w:pPr>
    </w:p>
    <w:p w14:paraId="68DC3A9F" w14:textId="2B839199" w:rsidR="005268AF" w:rsidRPr="00FA4FB0" w:rsidRDefault="005268AF" w:rsidP="005268AF">
      <w:pPr>
        <w:widowControl w:val="0"/>
        <w:ind w:firstLine="851"/>
        <w:jc w:val="both"/>
        <w:rPr>
          <w:b/>
          <w:color w:val="000000"/>
        </w:rPr>
      </w:pPr>
      <w:r w:rsidRPr="00FA4FB0">
        <w:rPr>
          <w:b/>
          <w:color w:val="000000"/>
        </w:rPr>
        <w:t xml:space="preserve">4. Распределение </w:t>
      </w:r>
      <w:r w:rsidR="00F62EB1" w:rsidRPr="00FA4FB0">
        <w:rPr>
          <w:b/>
          <w:color w:val="000000"/>
        </w:rPr>
        <w:t>трудоёмкости</w:t>
      </w:r>
      <w:r w:rsidRPr="00FA4FB0">
        <w:rPr>
          <w:b/>
          <w:color w:val="000000"/>
        </w:rPr>
        <w:t xml:space="preserve"> по разделам и темам, а также формам проведения занятий с указанием форм текущего контроля и промежуточной аттестации</w:t>
      </w:r>
    </w:p>
    <w:p w14:paraId="63C1D52E" w14:textId="77777777" w:rsidR="005268AF" w:rsidRPr="00FA4FB0" w:rsidRDefault="005268AF" w:rsidP="005268AF">
      <w:pPr>
        <w:widowControl w:val="0"/>
        <w:ind w:firstLine="851"/>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2794"/>
        <w:gridCol w:w="1277"/>
        <w:gridCol w:w="1846"/>
        <w:gridCol w:w="1135"/>
        <w:gridCol w:w="2798"/>
      </w:tblGrid>
      <w:tr w:rsidR="005268AF" w:rsidRPr="00FA4FB0" w14:paraId="3D513114" w14:textId="77777777" w:rsidTr="00ED21D7">
        <w:trPr>
          <w:trHeight w:val="221"/>
        </w:trPr>
        <w:tc>
          <w:tcPr>
            <w:tcW w:w="606" w:type="dxa"/>
            <w:vMerge w:val="restart"/>
            <w:shd w:val="clear" w:color="auto" w:fill="auto"/>
          </w:tcPr>
          <w:p w14:paraId="1E1C2360" w14:textId="77777777" w:rsidR="005268AF" w:rsidRPr="00FA4FB0" w:rsidRDefault="005268AF" w:rsidP="000A5888">
            <w:pPr>
              <w:widowControl w:val="0"/>
              <w:jc w:val="center"/>
              <w:rPr>
                <w:color w:val="000000"/>
              </w:rPr>
            </w:pPr>
            <w:r w:rsidRPr="00FA4FB0">
              <w:rPr>
                <w:color w:val="000000"/>
              </w:rPr>
              <w:t>№</w:t>
            </w:r>
          </w:p>
          <w:p w14:paraId="3885CF4D" w14:textId="77777777" w:rsidR="005268AF" w:rsidRPr="00FA4FB0" w:rsidRDefault="005268AF" w:rsidP="000A5888">
            <w:pPr>
              <w:widowControl w:val="0"/>
              <w:jc w:val="center"/>
              <w:rPr>
                <w:color w:val="000000"/>
              </w:rPr>
            </w:pPr>
            <w:r w:rsidRPr="00FA4FB0">
              <w:rPr>
                <w:color w:val="000000"/>
              </w:rPr>
              <w:t>п/п</w:t>
            </w:r>
          </w:p>
        </w:tc>
        <w:tc>
          <w:tcPr>
            <w:tcW w:w="2794" w:type="dxa"/>
            <w:vMerge w:val="restart"/>
            <w:shd w:val="clear" w:color="auto" w:fill="auto"/>
          </w:tcPr>
          <w:p w14:paraId="006E8402" w14:textId="77777777" w:rsidR="005268AF" w:rsidRPr="00FA4FB0" w:rsidRDefault="005268AF" w:rsidP="000A5888">
            <w:pPr>
              <w:widowControl w:val="0"/>
              <w:spacing w:before="120"/>
              <w:jc w:val="both"/>
              <w:rPr>
                <w:color w:val="000000"/>
              </w:rPr>
            </w:pPr>
            <w:r w:rsidRPr="00FA4FB0">
              <w:rPr>
                <w:color w:val="000000"/>
              </w:rPr>
              <w:t xml:space="preserve">Наименование разделов и тем дисциплины </w:t>
            </w:r>
          </w:p>
        </w:tc>
        <w:tc>
          <w:tcPr>
            <w:tcW w:w="4258" w:type="dxa"/>
            <w:gridSpan w:val="3"/>
            <w:shd w:val="clear" w:color="auto" w:fill="auto"/>
          </w:tcPr>
          <w:p w14:paraId="2ACAFBB2" w14:textId="57B37EDC" w:rsidR="005268AF" w:rsidRPr="00FA4FB0" w:rsidRDefault="00F62EB1" w:rsidP="000A5888">
            <w:pPr>
              <w:widowControl w:val="0"/>
              <w:jc w:val="center"/>
              <w:rPr>
                <w:color w:val="000000"/>
              </w:rPr>
            </w:pPr>
            <w:r w:rsidRPr="00FA4FB0">
              <w:rPr>
                <w:color w:val="000000"/>
              </w:rPr>
              <w:t>Трудоёмкость</w:t>
            </w:r>
            <w:r w:rsidR="005268AF" w:rsidRPr="00FA4FB0">
              <w:rPr>
                <w:color w:val="000000"/>
              </w:rPr>
              <w:t xml:space="preserve"> (в акад. часах) по формам занятий</w:t>
            </w:r>
          </w:p>
        </w:tc>
        <w:tc>
          <w:tcPr>
            <w:tcW w:w="2798" w:type="dxa"/>
            <w:vMerge w:val="restart"/>
            <w:shd w:val="clear" w:color="auto" w:fill="auto"/>
          </w:tcPr>
          <w:p w14:paraId="4826B3A2" w14:textId="77777777" w:rsidR="005268AF" w:rsidRPr="00FA4FB0" w:rsidRDefault="005268AF" w:rsidP="000A5888">
            <w:pPr>
              <w:widowControl w:val="0"/>
              <w:jc w:val="center"/>
              <w:rPr>
                <w:color w:val="000000"/>
              </w:rPr>
            </w:pPr>
            <w:r w:rsidRPr="00FA4FB0">
              <w:rPr>
                <w:color w:val="000000"/>
              </w:rPr>
              <w:t xml:space="preserve">Формы </w:t>
            </w:r>
          </w:p>
          <w:p w14:paraId="0FC61646" w14:textId="77777777" w:rsidR="005268AF" w:rsidRPr="00FA4FB0" w:rsidRDefault="005268AF" w:rsidP="000A5888">
            <w:pPr>
              <w:widowControl w:val="0"/>
              <w:jc w:val="center"/>
              <w:rPr>
                <w:color w:val="000000"/>
              </w:rPr>
            </w:pPr>
            <w:r w:rsidRPr="00FA4FB0">
              <w:rPr>
                <w:color w:val="000000"/>
              </w:rPr>
              <w:t>контроля</w:t>
            </w:r>
          </w:p>
        </w:tc>
      </w:tr>
      <w:tr w:rsidR="005268AF" w:rsidRPr="00FA4FB0" w14:paraId="1C673426" w14:textId="77777777" w:rsidTr="00ED21D7">
        <w:trPr>
          <w:trHeight w:val="221"/>
        </w:trPr>
        <w:tc>
          <w:tcPr>
            <w:tcW w:w="606" w:type="dxa"/>
            <w:vMerge/>
            <w:shd w:val="clear" w:color="auto" w:fill="auto"/>
          </w:tcPr>
          <w:p w14:paraId="6ED4A833" w14:textId="77777777" w:rsidR="005268AF" w:rsidRPr="00FA4FB0" w:rsidRDefault="005268AF" w:rsidP="000A5888">
            <w:pPr>
              <w:widowControl w:val="0"/>
              <w:jc w:val="center"/>
              <w:rPr>
                <w:color w:val="000000"/>
              </w:rPr>
            </w:pPr>
          </w:p>
        </w:tc>
        <w:tc>
          <w:tcPr>
            <w:tcW w:w="2794" w:type="dxa"/>
            <w:vMerge/>
            <w:shd w:val="clear" w:color="auto" w:fill="auto"/>
          </w:tcPr>
          <w:p w14:paraId="6F45A7DB" w14:textId="77777777" w:rsidR="005268AF" w:rsidRPr="00FA4FB0" w:rsidRDefault="005268AF" w:rsidP="000A5888">
            <w:pPr>
              <w:widowControl w:val="0"/>
              <w:spacing w:before="120"/>
              <w:jc w:val="both"/>
              <w:rPr>
                <w:color w:val="000000"/>
              </w:rPr>
            </w:pPr>
          </w:p>
        </w:tc>
        <w:tc>
          <w:tcPr>
            <w:tcW w:w="3123" w:type="dxa"/>
            <w:gridSpan w:val="2"/>
            <w:shd w:val="clear" w:color="auto" w:fill="auto"/>
          </w:tcPr>
          <w:p w14:paraId="5E457C29" w14:textId="77777777" w:rsidR="005268AF" w:rsidRPr="00FA4FB0" w:rsidRDefault="005268AF" w:rsidP="000A5888">
            <w:pPr>
              <w:widowControl w:val="0"/>
              <w:jc w:val="center"/>
              <w:rPr>
                <w:color w:val="000000"/>
              </w:rPr>
            </w:pPr>
            <w:r w:rsidRPr="00FA4FB0">
              <w:rPr>
                <w:color w:val="000000"/>
              </w:rPr>
              <w:t>Аудиторная работа</w:t>
            </w:r>
          </w:p>
        </w:tc>
        <w:tc>
          <w:tcPr>
            <w:tcW w:w="1135" w:type="dxa"/>
            <w:vMerge w:val="restart"/>
            <w:shd w:val="clear" w:color="auto" w:fill="auto"/>
          </w:tcPr>
          <w:p w14:paraId="2AB9179F" w14:textId="77777777" w:rsidR="005268AF" w:rsidRPr="00FA4FB0" w:rsidRDefault="005268AF" w:rsidP="000A5888">
            <w:pPr>
              <w:widowControl w:val="0"/>
              <w:jc w:val="center"/>
              <w:rPr>
                <w:color w:val="000000"/>
              </w:rPr>
            </w:pPr>
            <w:r w:rsidRPr="00FA4FB0">
              <w:rPr>
                <w:color w:val="000000"/>
              </w:rPr>
              <w:t xml:space="preserve">Самостоятельная </w:t>
            </w:r>
          </w:p>
          <w:p w14:paraId="19CC09BA" w14:textId="77777777" w:rsidR="005268AF" w:rsidRPr="00FA4FB0" w:rsidRDefault="005268AF" w:rsidP="000A5888">
            <w:pPr>
              <w:widowControl w:val="0"/>
              <w:jc w:val="center"/>
              <w:rPr>
                <w:color w:val="000000"/>
              </w:rPr>
            </w:pPr>
            <w:r w:rsidRPr="00FA4FB0">
              <w:rPr>
                <w:color w:val="000000"/>
              </w:rPr>
              <w:t>Работа</w:t>
            </w:r>
          </w:p>
        </w:tc>
        <w:tc>
          <w:tcPr>
            <w:tcW w:w="2798" w:type="dxa"/>
            <w:vMerge/>
            <w:shd w:val="clear" w:color="auto" w:fill="auto"/>
          </w:tcPr>
          <w:p w14:paraId="439DEBAD" w14:textId="77777777" w:rsidR="005268AF" w:rsidRPr="00FA4FB0" w:rsidRDefault="005268AF" w:rsidP="000A5888">
            <w:pPr>
              <w:widowControl w:val="0"/>
              <w:jc w:val="center"/>
              <w:rPr>
                <w:color w:val="000000"/>
              </w:rPr>
            </w:pPr>
          </w:p>
        </w:tc>
      </w:tr>
      <w:tr w:rsidR="005268AF" w:rsidRPr="00FA4FB0" w14:paraId="2E87A646" w14:textId="77777777" w:rsidTr="00ED21D7">
        <w:trPr>
          <w:trHeight w:val="441"/>
        </w:trPr>
        <w:tc>
          <w:tcPr>
            <w:tcW w:w="606" w:type="dxa"/>
            <w:vMerge/>
            <w:shd w:val="clear" w:color="auto" w:fill="auto"/>
          </w:tcPr>
          <w:p w14:paraId="3E4869A6" w14:textId="77777777" w:rsidR="005268AF" w:rsidRPr="00FA4FB0" w:rsidRDefault="005268AF" w:rsidP="000A5888">
            <w:pPr>
              <w:widowControl w:val="0"/>
              <w:jc w:val="center"/>
              <w:rPr>
                <w:color w:val="000000"/>
              </w:rPr>
            </w:pPr>
          </w:p>
        </w:tc>
        <w:tc>
          <w:tcPr>
            <w:tcW w:w="2794" w:type="dxa"/>
            <w:vMerge/>
            <w:shd w:val="clear" w:color="auto" w:fill="auto"/>
          </w:tcPr>
          <w:p w14:paraId="7B09E8F5" w14:textId="77777777" w:rsidR="005268AF" w:rsidRPr="00FA4FB0" w:rsidRDefault="005268AF" w:rsidP="000A5888">
            <w:pPr>
              <w:widowControl w:val="0"/>
              <w:spacing w:before="120"/>
              <w:jc w:val="both"/>
              <w:rPr>
                <w:color w:val="000000"/>
              </w:rPr>
            </w:pPr>
          </w:p>
        </w:tc>
        <w:tc>
          <w:tcPr>
            <w:tcW w:w="1277" w:type="dxa"/>
            <w:shd w:val="clear" w:color="auto" w:fill="auto"/>
          </w:tcPr>
          <w:p w14:paraId="463AEF2C" w14:textId="77777777" w:rsidR="005268AF" w:rsidRPr="00FA4FB0" w:rsidRDefault="005268AF" w:rsidP="000A5888">
            <w:pPr>
              <w:widowControl w:val="0"/>
              <w:jc w:val="center"/>
              <w:rPr>
                <w:color w:val="000000"/>
              </w:rPr>
            </w:pPr>
            <w:r w:rsidRPr="00FA4FB0">
              <w:rPr>
                <w:color w:val="000000"/>
              </w:rPr>
              <w:t>Лекции</w:t>
            </w:r>
          </w:p>
        </w:tc>
        <w:tc>
          <w:tcPr>
            <w:tcW w:w="1846" w:type="dxa"/>
            <w:shd w:val="clear" w:color="auto" w:fill="auto"/>
          </w:tcPr>
          <w:p w14:paraId="5DF641AD" w14:textId="77777777" w:rsidR="005268AF" w:rsidRPr="00FA4FB0" w:rsidRDefault="005268AF" w:rsidP="000A5888">
            <w:pPr>
              <w:widowControl w:val="0"/>
              <w:jc w:val="center"/>
              <w:rPr>
                <w:color w:val="000000"/>
              </w:rPr>
            </w:pPr>
            <w:r w:rsidRPr="00FA4FB0">
              <w:rPr>
                <w:color w:val="000000"/>
              </w:rPr>
              <w:t xml:space="preserve">Практические </w:t>
            </w:r>
          </w:p>
          <w:p w14:paraId="4B4269C1" w14:textId="77777777" w:rsidR="005268AF" w:rsidRPr="00FA4FB0" w:rsidRDefault="005268AF" w:rsidP="000A5888">
            <w:pPr>
              <w:widowControl w:val="0"/>
              <w:jc w:val="center"/>
              <w:rPr>
                <w:color w:val="000000"/>
              </w:rPr>
            </w:pPr>
            <w:r w:rsidRPr="00FA4FB0">
              <w:rPr>
                <w:color w:val="000000"/>
              </w:rPr>
              <w:t>занятия</w:t>
            </w:r>
          </w:p>
          <w:p w14:paraId="4DDFFE22" w14:textId="77777777" w:rsidR="005268AF" w:rsidRPr="00FA4FB0" w:rsidRDefault="005268AF" w:rsidP="000A5888">
            <w:pPr>
              <w:widowControl w:val="0"/>
              <w:jc w:val="center"/>
              <w:rPr>
                <w:color w:val="000000"/>
              </w:rPr>
            </w:pPr>
            <w:r w:rsidRPr="00FA4FB0">
              <w:rPr>
                <w:color w:val="000000"/>
              </w:rPr>
              <w:t>(семинары)</w:t>
            </w:r>
          </w:p>
        </w:tc>
        <w:tc>
          <w:tcPr>
            <w:tcW w:w="1135" w:type="dxa"/>
            <w:vMerge/>
            <w:shd w:val="clear" w:color="auto" w:fill="auto"/>
          </w:tcPr>
          <w:p w14:paraId="25254335" w14:textId="77777777" w:rsidR="005268AF" w:rsidRPr="00FA4FB0" w:rsidRDefault="005268AF" w:rsidP="000A5888">
            <w:pPr>
              <w:widowControl w:val="0"/>
              <w:jc w:val="center"/>
              <w:rPr>
                <w:color w:val="000000"/>
              </w:rPr>
            </w:pPr>
          </w:p>
        </w:tc>
        <w:tc>
          <w:tcPr>
            <w:tcW w:w="2798" w:type="dxa"/>
            <w:vMerge/>
            <w:shd w:val="clear" w:color="auto" w:fill="auto"/>
          </w:tcPr>
          <w:p w14:paraId="21900E77" w14:textId="77777777" w:rsidR="005268AF" w:rsidRPr="00FA4FB0" w:rsidRDefault="005268AF" w:rsidP="000A5888">
            <w:pPr>
              <w:widowControl w:val="0"/>
              <w:jc w:val="center"/>
              <w:rPr>
                <w:color w:val="000000"/>
              </w:rPr>
            </w:pPr>
          </w:p>
        </w:tc>
      </w:tr>
      <w:tr w:rsidR="005268AF" w:rsidRPr="00FA4FB0" w14:paraId="5A75AD13" w14:textId="77777777" w:rsidTr="00ED21D7">
        <w:trPr>
          <w:trHeight w:val="785"/>
        </w:trPr>
        <w:tc>
          <w:tcPr>
            <w:tcW w:w="606" w:type="dxa"/>
            <w:shd w:val="clear" w:color="auto" w:fill="auto"/>
          </w:tcPr>
          <w:p w14:paraId="2502AA5E" w14:textId="77777777" w:rsidR="005268AF" w:rsidRPr="00FA4FB0" w:rsidRDefault="005268AF" w:rsidP="000A5888">
            <w:pPr>
              <w:widowControl w:val="0"/>
              <w:jc w:val="both"/>
              <w:rPr>
                <w:color w:val="000000"/>
              </w:rPr>
            </w:pPr>
            <w:r w:rsidRPr="00FA4FB0">
              <w:rPr>
                <w:color w:val="000000"/>
              </w:rPr>
              <w:t>1</w:t>
            </w:r>
          </w:p>
        </w:tc>
        <w:tc>
          <w:tcPr>
            <w:tcW w:w="2794" w:type="dxa"/>
            <w:shd w:val="clear" w:color="auto" w:fill="auto"/>
          </w:tcPr>
          <w:p w14:paraId="724E90F1" w14:textId="67294B30" w:rsidR="005268AF" w:rsidRPr="00FC4CBC" w:rsidRDefault="00700AA1" w:rsidP="000A5888">
            <w:pPr>
              <w:autoSpaceDE w:val="0"/>
              <w:autoSpaceDN w:val="0"/>
              <w:adjustRightInd w:val="0"/>
              <w:spacing w:before="120"/>
              <w:jc w:val="both"/>
              <w:rPr>
                <w:rFonts w:eastAsia="HiddenHorzOCR"/>
              </w:rPr>
            </w:pPr>
            <w:r w:rsidRPr="00700AA1">
              <w:rPr>
                <w:rFonts w:eastAsia="HiddenHorzOCR"/>
              </w:rPr>
              <w:t>Деловой этикет в системе мировой культуры</w:t>
            </w:r>
          </w:p>
        </w:tc>
        <w:tc>
          <w:tcPr>
            <w:tcW w:w="1277" w:type="dxa"/>
            <w:shd w:val="clear" w:color="auto" w:fill="auto"/>
            <w:vAlign w:val="center"/>
          </w:tcPr>
          <w:p w14:paraId="4B1B619D" w14:textId="77026212" w:rsidR="005268AF"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747CABCF" w14:textId="77777777"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14:paraId="6DD813FD" w14:textId="21144540" w:rsidR="005268AF" w:rsidRPr="00FA4FB0" w:rsidRDefault="005268AF" w:rsidP="000A5888">
            <w:pPr>
              <w:autoSpaceDE w:val="0"/>
              <w:autoSpaceDN w:val="0"/>
              <w:adjustRightInd w:val="0"/>
              <w:jc w:val="center"/>
              <w:rPr>
                <w:rFonts w:eastAsia="HiddenHorzOCR"/>
              </w:rPr>
            </w:pPr>
          </w:p>
        </w:tc>
        <w:tc>
          <w:tcPr>
            <w:tcW w:w="2798" w:type="dxa"/>
            <w:shd w:val="clear" w:color="auto" w:fill="auto"/>
          </w:tcPr>
          <w:p w14:paraId="7D0596C3" w14:textId="77777777" w:rsidR="005268AF" w:rsidRPr="00FA4FB0" w:rsidRDefault="005268AF" w:rsidP="000A5888">
            <w:pPr>
              <w:widowControl w:val="0"/>
              <w:jc w:val="both"/>
              <w:rPr>
                <w:color w:val="000000"/>
              </w:rPr>
            </w:pPr>
          </w:p>
        </w:tc>
      </w:tr>
      <w:tr w:rsidR="005268AF" w:rsidRPr="00FA4FB0" w14:paraId="1AFFA6E5" w14:textId="77777777" w:rsidTr="00ED21D7">
        <w:trPr>
          <w:trHeight w:val="494"/>
        </w:trPr>
        <w:tc>
          <w:tcPr>
            <w:tcW w:w="606" w:type="dxa"/>
            <w:shd w:val="clear" w:color="auto" w:fill="auto"/>
          </w:tcPr>
          <w:p w14:paraId="6F7DA404" w14:textId="77777777" w:rsidR="005268AF" w:rsidRPr="00FA4FB0" w:rsidRDefault="005268AF" w:rsidP="000A5888">
            <w:pPr>
              <w:widowControl w:val="0"/>
              <w:jc w:val="both"/>
              <w:rPr>
                <w:color w:val="000000"/>
              </w:rPr>
            </w:pPr>
            <w:r w:rsidRPr="00FA4FB0">
              <w:rPr>
                <w:color w:val="000000"/>
              </w:rPr>
              <w:t>2</w:t>
            </w:r>
          </w:p>
        </w:tc>
        <w:tc>
          <w:tcPr>
            <w:tcW w:w="2794" w:type="dxa"/>
            <w:shd w:val="clear" w:color="auto" w:fill="auto"/>
          </w:tcPr>
          <w:p w14:paraId="420A1FCB" w14:textId="77777777" w:rsidR="005268AF" w:rsidRPr="00FC4CBC" w:rsidRDefault="00FC4CBC" w:rsidP="000A5888">
            <w:pPr>
              <w:tabs>
                <w:tab w:val="left" w:pos="991"/>
              </w:tabs>
              <w:autoSpaceDE w:val="0"/>
              <w:autoSpaceDN w:val="0"/>
              <w:adjustRightInd w:val="0"/>
              <w:spacing w:before="120"/>
              <w:jc w:val="both"/>
            </w:pPr>
            <w:r w:rsidRPr="00FC4CBC">
              <w:t>Дипломатический протокол и этикет</w:t>
            </w:r>
          </w:p>
        </w:tc>
        <w:tc>
          <w:tcPr>
            <w:tcW w:w="1277" w:type="dxa"/>
            <w:shd w:val="clear" w:color="auto" w:fill="auto"/>
            <w:vAlign w:val="center"/>
          </w:tcPr>
          <w:p w14:paraId="19728FC8" w14:textId="15B5A472" w:rsidR="005268AF"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5B02A7BF" w14:textId="77777777"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14:paraId="0FEA3E27" w14:textId="3DBDFB23" w:rsidR="005268AF" w:rsidRPr="00FA4FB0" w:rsidRDefault="00575DC7" w:rsidP="000A5888">
            <w:pPr>
              <w:autoSpaceDE w:val="0"/>
              <w:autoSpaceDN w:val="0"/>
              <w:adjustRightInd w:val="0"/>
              <w:jc w:val="center"/>
              <w:rPr>
                <w:rFonts w:eastAsia="HiddenHorzOCR"/>
              </w:rPr>
            </w:pPr>
            <w:r>
              <w:rPr>
                <w:rFonts w:eastAsia="HiddenHorzOCR"/>
              </w:rPr>
              <w:t>2</w:t>
            </w:r>
          </w:p>
        </w:tc>
        <w:tc>
          <w:tcPr>
            <w:tcW w:w="2798" w:type="dxa"/>
            <w:shd w:val="clear" w:color="auto" w:fill="auto"/>
          </w:tcPr>
          <w:p w14:paraId="285F29FF" w14:textId="77777777" w:rsidR="005268AF" w:rsidRPr="00FA4FB0" w:rsidRDefault="005268AF" w:rsidP="000A5888">
            <w:pPr>
              <w:widowControl w:val="0"/>
              <w:jc w:val="both"/>
              <w:rPr>
                <w:color w:val="000000"/>
              </w:rPr>
            </w:pPr>
            <w:r w:rsidRPr="00FA4FB0">
              <w:rPr>
                <w:color w:val="000000"/>
              </w:rPr>
              <w:t>ДЗ</w:t>
            </w:r>
          </w:p>
          <w:p w14:paraId="65DAEE95" w14:textId="77777777" w:rsidR="005268AF" w:rsidRPr="00FA4FB0" w:rsidRDefault="005268AF" w:rsidP="000A5888">
            <w:pPr>
              <w:widowControl w:val="0"/>
              <w:jc w:val="both"/>
              <w:rPr>
                <w:color w:val="000000"/>
              </w:rPr>
            </w:pPr>
          </w:p>
        </w:tc>
      </w:tr>
      <w:tr w:rsidR="005268AF" w:rsidRPr="00FA4FB0" w14:paraId="5A892582" w14:textId="77777777" w:rsidTr="00ED21D7">
        <w:trPr>
          <w:trHeight w:val="697"/>
        </w:trPr>
        <w:tc>
          <w:tcPr>
            <w:tcW w:w="606" w:type="dxa"/>
            <w:shd w:val="clear" w:color="auto" w:fill="auto"/>
          </w:tcPr>
          <w:p w14:paraId="5CB24DB8" w14:textId="77777777" w:rsidR="005268AF" w:rsidRPr="00FA4FB0" w:rsidRDefault="005268AF" w:rsidP="000A5888">
            <w:pPr>
              <w:widowControl w:val="0"/>
              <w:jc w:val="both"/>
              <w:rPr>
                <w:color w:val="000000"/>
              </w:rPr>
            </w:pPr>
            <w:r w:rsidRPr="00FA4FB0">
              <w:rPr>
                <w:color w:val="000000"/>
              </w:rPr>
              <w:lastRenderedPageBreak/>
              <w:t>3</w:t>
            </w:r>
          </w:p>
        </w:tc>
        <w:tc>
          <w:tcPr>
            <w:tcW w:w="2794" w:type="dxa"/>
            <w:shd w:val="clear" w:color="auto" w:fill="auto"/>
          </w:tcPr>
          <w:p w14:paraId="3F5C8454" w14:textId="77777777" w:rsidR="005268AF" w:rsidRPr="00FC4CBC" w:rsidRDefault="00FC4CBC" w:rsidP="000A5888">
            <w:pPr>
              <w:shd w:val="clear" w:color="auto" w:fill="FFFFFF"/>
              <w:spacing w:before="120"/>
              <w:jc w:val="both"/>
              <w:rPr>
                <w:rFonts w:eastAsia="HiddenHorzOCR"/>
              </w:rPr>
            </w:pPr>
            <w:r w:rsidRPr="00FC4CBC">
              <w:rPr>
                <w:rFonts w:eastAsia="HiddenHorzOCR"/>
              </w:rPr>
              <w:t>Осо</w:t>
            </w:r>
            <w:r w:rsidR="00C73213">
              <w:rPr>
                <w:rFonts w:eastAsia="HiddenHorzOCR"/>
              </w:rPr>
              <w:t xml:space="preserve">бенности делового </w:t>
            </w:r>
            <w:r w:rsidRPr="00FC4CBC">
              <w:rPr>
                <w:rFonts w:eastAsia="HiddenHorzOCR"/>
              </w:rPr>
              <w:t>протокола и этикета</w:t>
            </w:r>
            <w:r w:rsidR="00C73213">
              <w:rPr>
                <w:rFonts w:eastAsia="HiddenHorzOCR"/>
              </w:rPr>
              <w:t xml:space="preserve"> в международном общении</w:t>
            </w:r>
          </w:p>
        </w:tc>
        <w:tc>
          <w:tcPr>
            <w:tcW w:w="1277" w:type="dxa"/>
            <w:shd w:val="clear" w:color="auto" w:fill="auto"/>
            <w:vAlign w:val="center"/>
          </w:tcPr>
          <w:p w14:paraId="5B4D675A" w14:textId="36A96202" w:rsidR="005268AF"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4382C38F" w14:textId="77777777"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14:paraId="0A9512F4" w14:textId="21B16D56" w:rsidR="005268AF" w:rsidRPr="00FA4FB0" w:rsidRDefault="005268AF" w:rsidP="000A5888">
            <w:pPr>
              <w:autoSpaceDE w:val="0"/>
              <w:autoSpaceDN w:val="0"/>
              <w:adjustRightInd w:val="0"/>
              <w:jc w:val="center"/>
              <w:rPr>
                <w:rFonts w:eastAsia="HiddenHorzOCR"/>
              </w:rPr>
            </w:pPr>
          </w:p>
        </w:tc>
        <w:tc>
          <w:tcPr>
            <w:tcW w:w="2798" w:type="dxa"/>
            <w:shd w:val="clear" w:color="auto" w:fill="auto"/>
          </w:tcPr>
          <w:p w14:paraId="17E580C1" w14:textId="77777777" w:rsidR="005268AF" w:rsidRPr="00FA4FB0" w:rsidRDefault="005268AF" w:rsidP="000A5888">
            <w:pPr>
              <w:widowControl w:val="0"/>
              <w:jc w:val="both"/>
              <w:rPr>
                <w:color w:val="000000"/>
              </w:rPr>
            </w:pPr>
          </w:p>
        </w:tc>
      </w:tr>
      <w:tr w:rsidR="005268AF" w:rsidRPr="00FA4FB0" w14:paraId="5A18F46B" w14:textId="77777777" w:rsidTr="00ED21D7">
        <w:trPr>
          <w:trHeight w:val="494"/>
        </w:trPr>
        <w:tc>
          <w:tcPr>
            <w:tcW w:w="606" w:type="dxa"/>
            <w:shd w:val="clear" w:color="auto" w:fill="auto"/>
          </w:tcPr>
          <w:p w14:paraId="5A70CB4F" w14:textId="77777777" w:rsidR="005268AF" w:rsidRPr="00FA4FB0" w:rsidRDefault="005268AF" w:rsidP="000A5888">
            <w:pPr>
              <w:widowControl w:val="0"/>
              <w:jc w:val="both"/>
              <w:rPr>
                <w:color w:val="000000"/>
              </w:rPr>
            </w:pPr>
            <w:r w:rsidRPr="00FA4FB0">
              <w:rPr>
                <w:color w:val="000000"/>
              </w:rPr>
              <w:t>4</w:t>
            </w:r>
          </w:p>
        </w:tc>
        <w:tc>
          <w:tcPr>
            <w:tcW w:w="2794" w:type="dxa"/>
            <w:shd w:val="clear" w:color="auto" w:fill="auto"/>
          </w:tcPr>
          <w:p w14:paraId="343482CC" w14:textId="77777777" w:rsidR="005268AF" w:rsidRPr="00FC4CBC" w:rsidRDefault="00FC4CBC" w:rsidP="000A5888">
            <w:pPr>
              <w:autoSpaceDE w:val="0"/>
              <w:autoSpaceDN w:val="0"/>
              <w:adjustRightInd w:val="0"/>
              <w:spacing w:before="120"/>
              <w:jc w:val="both"/>
            </w:pPr>
            <w:r w:rsidRPr="00FC4CBC">
              <w:t>Этикет деловых отношений</w:t>
            </w:r>
          </w:p>
        </w:tc>
        <w:tc>
          <w:tcPr>
            <w:tcW w:w="1277" w:type="dxa"/>
            <w:shd w:val="clear" w:color="auto" w:fill="auto"/>
            <w:vAlign w:val="center"/>
          </w:tcPr>
          <w:p w14:paraId="5D8A9191" w14:textId="63BE38DA" w:rsidR="005268AF" w:rsidRPr="00FA4FB0" w:rsidRDefault="00BD6398" w:rsidP="000A5888">
            <w:pPr>
              <w:autoSpaceDE w:val="0"/>
              <w:autoSpaceDN w:val="0"/>
              <w:adjustRightInd w:val="0"/>
              <w:jc w:val="center"/>
              <w:rPr>
                <w:rFonts w:eastAsia="HiddenHorzOCR"/>
              </w:rPr>
            </w:pPr>
            <w:r>
              <w:rPr>
                <w:rFonts w:eastAsia="HiddenHorzOCR"/>
              </w:rPr>
              <w:t>4</w:t>
            </w:r>
          </w:p>
        </w:tc>
        <w:tc>
          <w:tcPr>
            <w:tcW w:w="1846" w:type="dxa"/>
            <w:shd w:val="clear" w:color="auto" w:fill="auto"/>
            <w:vAlign w:val="center"/>
          </w:tcPr>
          <w:p w14:paraId="27FF5021" w14:textId="77777777" w:rsidR="005268AF" w:rsidRPr="00FA4FB0" w:rsidRDefault="005268AF" w:rsidP="000A5888">
            <w:pPr>
              <w:autoSpaceDE w:val="0"/>
              <w:autoSpaceDN w:val="0"/>
              <w:adjustRightInd w:val="0"/>
              <w:jc w:val="center"/>
              <w:rPr>
                <w:rFonts w:eastAsia="HiddenHorzOCR"/>
              </w:rPr>
            </w:pPr>
          </w:p>
        </w:tc>
        <w:tc>
          <w:tcPr>
            <w:tcW w:w="1135" w:type="dxa"/>
            <w:shd w:val="clear" w:color="auto" w:fill="auto"/>
            <w:vAlign w:val="center"/>
          </w:tcPr>
          <w:p w14:paraId="08B1BD69" w14:textId="23FB7C17" w:rsidR="005268AF" w:rsidRPr="00FA4FB0" w:rsidRDefault="00575DC7" w:rsidP="000A5888">
            <w:pPr>
              <w:autoSpaceDE w:val="0"/>
              <w:autoSpaceDN w:val="0"/>
              <w:adjustRightInd w:val="0"/>
              <w:jc w:val="center"/>
              <w:rPr>
                <w:rFonts w:eastAsia="HiddenHorzOCR"/>
              </w:rPr>
            </w:pPr>
            <w:r>
              <w:rPr>
                <w:rFonts w:eastAsia="HiddenHorzOCR"/>
              </w:rPr>
              <w:t>2</w:t>
            </w:r>
          </w:p>
        </w:tc>
        <w:tc>
          <w:tcPr>
            <w:tcW w:w="2798" w:type="dxa"/>
            <w:shd w:val="clear" w:color="auto" w:fill="auto"/>
          </w:tcPr>
          <w:p w14:paraId="25BC1A32" w14:textId="77777777" w:rsidR="00ED21D7" w:rsidRPr="00FA4FB0" w:rsidRDefault="00ED21D7" w:rsidP="00ED21D7">
            <w:pPr>
              <w:widowControl w:val="0"/>
              <w:jc w:val="both"/>
              <w:rPr>
                <w:color w:val="000000"/>
              </w:rPr>
            </w:pPr>
            <w:r w:rsidRPr="00FA4FB0">
              <w:rPr>
                <w:color w:val="000000"/>
              </w:rPr>
              <w:t>ДЗ</w:t>
            </w:r>
          </w:p>
          <w:p w14:paraId="3C45BAB8" w14:textId="77777777" w:rsidR="005268AF" w:rsidRPr="00FA4FB0" w:rsidRDefault="005268AF" w:rsidP="00ED21D7">
            <w:pPr>
              <w:widowControl w:val="0"/>
              <w:jc w:val="both"/>
              <w:rPr>
                <w:color w:val="000000"/>
              </w:rPr>
            </w:pPr>
          </w:p>
        </w:tc>
      </w:tr>
      <w:tr w:rsidR="00FC4CBC" w:rsidRPr="00FA4FB0" w14:paraId="6AB9857E" w14:textId="77777777" w:rsidTr="00ED21D7">
        <w:trPr>
          <w:trHeight w:val="485"/>
        </w:trPr>
        <w:tc>
          <w:tcPr>
            <w:tcW w:w="606" w:type="dxa"/>
            <w:shd w:val="clear" w:color="auto" w:fill="auto"/>
          </w:tcPr>
          <w:p w14:paraId="0A6582F8" w14:textId="77777777" w:rsidR="00FC4CBC" w:rsidRPr="00FA4FB0" w:rsidRDefault="00FC4CBC" w:rsidP="000A5888">
            <w:pPr>
              <w:widowControl w:val="0"/>
              <w:jc w:val="both"/>
              <w:rPr>
                <w:color w:val="000000"/>
              </w:rPr>
            </w:pPr>
            <w:r>
              <w:rPr>
                <w:color w:val="000000"/>
              </w:rPr>
              <w:t>5.</w:t>
            </w:r>
          </w:p>
        </w:tc>
        <w:tc>
          <w:tcPr>
            <w:tcW w:w="2794" w:type="dxa"/>
            <w:shd w:val="clear" w:color="auto" w:fill="auto"/>
          </w:tcPr>
          <w:p w14:paraId="735E0C41" w14:textId="77777777" w:rsidR="00FC4CBC" w:rsidRPr="00FC4CBC" w:rsidRDefault="00FC4CBC" w:rsidP="000A5888">
            <w:pPr>
              <w:autoSpaceDE w:val="0"/>
              <w:autoSpaceDN w:val="0"/>
              <w:adjustRightInd w:val="0"/>
              <w:spacing w:before="120"/>
              <w:jc w:val="both"/>
            </w:pPr>
            <w:r w:rsidRPr="00FC4CBC">
              <w:t>Приёмы и визиты как часть деловой культуры</w:t>
            </w:r>
          </w:p>
        </w:tc>
        <w:tc>
          <w:tcPr>
            <w:tcW w:w="1277" w:type="dxa"/>
            <w:shd w:val="clear" w:color="auto" w:fill="auto"/>
            <w:vAlign w:val="center"/>
          </w:tcPr>
          <w:p w14:paraId="7A09013C" w14:textId="067D89E5" w:rsidR="00FC4CBC"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46816317" w14:textId="77777777" w:rsidR="00FC4CBC" w:rsidRPr="00FA4FB0" w:rsidRDefault="00FC4CBC" w:rsidP="000A5888">
            <w:pPr>
              <w:autoSpaceDE w:val="0"/>
              <w:autoSpaceDN w:val="0"/>
              <w:adjustRightInd w:val="0"/>
              <w:jc w:val="center"/>
              <w:rPr>
                <w:rFonts w:eastAsia="HiddenHorzOCR"/>
              </w:rPr>
            </w:pPr>
          </w:p>
        </w:tc>
        <w:tc>
          <w:tcPr>
            <w:tcW w:w="1135" w:type="dxa"/>
            <w:shd w:val="clear" w:color="auto" w:fill="auto"/>
            <w:vAlign w:val="center"/>
          </w:tcPr>
          <w:p w14:paraId="6CC352C7" w14:textId="2EBC41DA" w:rsidR="00FC4CBC" w:rsidRPr="00FA4FB0" w:rsidRDefault="00FC4CBC" w:rsidP="000A5888">
            <w:pPr>
              <w:autoSpaceDE w:val="0"/>
              <w:autoSpaceDN w:val="0"/>
              <w:adjustRightInd w:val="0"/>
              <w:jc w:val="center"/>
              <w:rPr>
                <w:rFonts w:eastAsia="HiddenHorzOCR"/>
              </w:rPr>
            </w:pPr>
          </w:p>
        </w:tc>
        <w:tc>
          <w:tcPr>
            <w:tcW w:w="2798" w:type="dxa"/>
            <w:shd w:val="clear" w:color="auto" w:fill="auto"/>
          </w:tcPr>
          <w:p w14:paraId="1944428B" w14:textId="77777777" w:rsidR="00FC4CBC" w:rsidRPr="00FA4FB0" w:rsidRDefault="00FC4CBC" w:rsidP="00ED21D7">
            <w:pPr>
              <w:widowControl w:val="0"/>
              <w:jc w:val="both"/>
              <w:rPr>
                <w:color w:val="000000"/>
              </w:rPr>
            </w:pPr>
          </w:p>
        </w:tc>
      </w:tr>
      <w:tr w:rsidR="005268AF" w:rsidRPr="00FA4FB0" w14:paraId="61FECA85" w14:textId="77777777" w:rsidTr="00ED21D7">
        <w:trPr>
          <w:trHeight w:val="697"/>
        </w:trPr>
        <w:tc>
          <w:tcPr>
            <w:tcW w:w="606" w:type="dxa"/>
            <w:shd w:val="clear" w:color="auto" w:fill="auto"/>
          </w:tcPr>
          <w:p w14:paraId="6A43190C" w14:textId="77777777" w:rsidR="005268AF" w:rsidRPr="00FA4FB0" w:rsidRDefault="00FC4CBC" w:rsidP="000A5888">
            <w:pPr>
              <w:widowControl w:val="0"/>
              <w:jc w:val="both"/>
              <w:rPr>
                <w:color w:val="000000"/>
              </w:rPr>
            </w:pPr>
            <w:r>
              <w:rPr>
                <w:color w:val="000000"/>
              </w:rPr>
              <w:t>6.</w:t>
            </w:r>
          </w:p>
        </w:tc>
        <w:tc>
          <w:tcPr>
            <w:tcW w:w="2794" w:type="dxa"/>
            <w:shd w:val="clear" w:color="auto" w:fill="auto"/>
          </w:tcPr>
          <w:p w14:paraId="2B24DF3E" w14:textId="77777777" w:rsidR="005268AF"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Риторика - составная часть культуры делового общения</w:t>
            </w:r>
          </w:p>
        </w:tc>
        <w:tc>
          <w:tcPr>
            <w:tcW w:w="1277" w:type="dxa"/>
            <w:shd w:val="clear" w:color="auto" w:fill="auto"/>
            <w:vAlign w:val="center"/>
          </w:tcPr>
          <w:p w14:paraId="409506FE" w14:textId="53C07066" w:rsidR="005268AF"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303A2454" w14:textId="77777777" w:rsidR="005268AF" w:rsidRDefault="005268AF" w:rsidP="000A5888">
            <w:pPr>
              <w:autoSpaceDE w:val="0"/>
              <w:autoSpaceDN w:val="0"/>
              <w:adjustRightInd w:val="0"/>
              <w:jc w:val="center"/>
              <w:rPr>
                <w:rFonts w:eastAsia="HiddenHorzOCR"/>
              </w:rPr>
            </w:pPr>
          </w:p>
        </w:tc>
        <w:tc>
          <w:tcPr>
            <w:tcW w:w="1135" w:type="dxa"/>
            <w:shd w:val="clear" w:color="auto" w:fill="auto"/>
            <w:vAlign w:val="center"/>
          </w:tcPr>
          <w:p w14:paraId="41906D21" w14:textId="1D14FD9B" w:rsidR="005268AF" w:rsidRDefault="00575DC7" w:rsidP="000A5888">
            <w:pPr>
              <w:autoSpaceDE w:val="0"/>
              <w:autoSpaceDN w:val="0"/>
              <w:adjustRightInd w:val="0"/>
              <w:jc w:val="center"/>
              <w:rPr>
                <w:rFonts w:eastAsia="HiddenHorzOCR"/>
              </w:rPr>
            </w:pPr>
            <w:r>
              <w:rPr>
                <w:rFonts w:eastAsia="HiddenHorzOCR"/>
              </w:rPr>
              <w:t>2</w:t>
            </w:r>
          </w:p>
        </w:tc>
        <w:tc>
          <w:tcPr>
            <w:tcW w:w="2798" w:type="dxa"/>
            <w:shd w:val="clear" w:color="auto" w:fill="auto"/>
          </w:tcPr>
          <w:p w14:paraId="5CB750D2" w14:textId="77777777" w:rsidR="00ED21D7" w:rsidRPr="00FA4FB0" w:rsidRDefault="00ED21D7" w:rsidP="00ED21D7">
            <w:pPr>
              <w:widowControl w:val="0"/>
              <w:jc w:val="both"/>
              <w:rPr>
                <w:color w:val="000000"/>
              </w:rPr>
            </w:pPr>
            <w:r w:rsidRPr="00FA4FB0">
              <w:rPr>
                <w:color w:val="000000"/>
              </w:rPr>
              <w:t>ДЗ</w:t>
            </w:r>
          </w:p>
          <w:p w14:paraId="7FA46D37" w14:textId="77777777" w:rsidR="005268AF" w:rsidRPr="00FA4FB0" w:rsidRDefault="005268AF" w:rsidP="00ED21D7">
            <w:pPr>
              <w:widowControl w:val="0"/>
              <w:jc w:val="both"/>
              <w:rPr>
                <w:color w:val="000000"/>
              </w:rPr>
            </w:pPr>
          </w:p>
        </w:tc>
      </w:tr>
      <w:tr w:rsidR="00FC4CBC" w:rsidRPr="00FA4FB0" w14:paraId="16026700" w14:textId="77777777" w:rsidTr="00ED21D7">
        <w:trPr>
          <w:trHeight w:val="503"/>
        </w:trPr>
        <w:tc>
          <w:tcPr>
            <w:tcW w:w="606" w:type="dxa"/>
            <w:shd w:val="clear" w:color="auto" w:fill="auto"/>
          </w:tcPr>
          <w:p w14:paraId="06AC2DC1" w14:textId="77777777" w:rsidR="00FC4CBC" w:rsidRPr="00FA4FB0" w:rsidRDefault="00FC4CBC" w:rsidP="000A5888">
            <w:pPr>
              <w:widowControl w:val="0"/>
              <w:jc w:val="both"/>
              <w:rPr>
                <w:color w:val="000000"/>
              </w:rPr>
            </w:pPr>
            <w:r>
              <w:rPr>
                <w:color w:val="000000"/>
              </w:rPr>
              <w:t>7.</w:t>
            </w:r>
          </w:p>
        </w:tc>
        <w:tc>
          <w:tcPr>
            <w:tcW w:w="2794" w:type="dxa"/>
            <w:shd w:val="clear" w:color="auto" w:fill="auto"/>
          </w:tcPr>
          <w:p w14:paraId="16640C00" w14:textId="77777777"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Этикет проведения деловых бесед</w:t>
            </w:r>
          </w:p>
        </w:tc>
        <w:tc>
          <w:tcPr>
            <w:tcW w:w="1277" w:type="dxa"/>
            <w:shd w:val="clear" w:color="auto" w:fill="auto"/>
            <w:vAlign w:val="center"/>
          </w:tcPr>
          <w:p w14:paraId="172D0909" w14:textId="77777777" w:rsidR="00FC4CBC" w:rsidRPr="00FA4FB0" w:rsidRDefault="00ED21D7"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35C0581D" w14:textId="77777777"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14:paraId="2F013311" w14:textId="09DFB33C" w:rsidR="00FC4CBC" w:rsidRDefault="00575DC7" w:rsidP="000A5888">
            <w:pPr>
              <w:autoSpaceDE w:val="0"/>
              <w:autoSpaceDN w:val="0"/>
              <w:adjustRightInd w:val="0"/>
              <w:jc w:val="center"/>
              <w:rPr>
                <w:rFonts w:eastAsia="HiddenHorzOCR"/>
              </w:rPr>
            </w:pPr>
            <w:r>
              <w:rPr>
                <w:rFonts w:eastAsia="HiddenHorzOCR"/>
              </w:rPr>
              <w:t>2</w:t>
            </w:r>
          </w:p>
        </w:tc>
        <w:tc>
          <w:tcPr>
            <w:tcW w:w="2798" w:type="dxa"/>
            <w:shd w:val="clear" w:color="auto" w:fill="auto"/>
          </w:tcPr>
          <w:p w14:paraId="5C10E78B" w14:textId="77777777" w:rsidR="00ED21D7" w:rsidRPr="00FA4FB0" w:rsidRDefault="00ED21D7" w:rsidP="00ED21D7">
            <w:pPr>
              <w:widowControl w:val="0"/>
              <w:jc w:val="both"/>
              <w:rPr>
                <w:color w:val="000000"/>
              </w:rPr>
            </w:pPr>
            <w:r w:rsidRPr="00FA4FB0">
              <w:rPr>
                <w:color w:val="000000"/>
              </w:rPr>
              <w:t>ДЗ</w:t>
            </w:r>
          </w:p>
          <w:p w14:paraId="0F8FAD92" w14:textId="77777777" w:rsidR="00FC4CBC" w:rsidRDefault="00FC4CBC" w:rsidP="00ED21D7">
            <w:pPr>
              <w:widowControl w:val="0"/>
              <w:jc w:val="both"/>
              <w:rPr>
                <w:color w:val="000000"/>
              </w:rPr>
            </w:pPr>
          </w:p>
        </w:tc>
      </w:tr>
      <w:tr w:rsidR="00FC4CBC" w:rsidRPr="00FA4FB0" w14:paraId="30B01240" w14:textId="77777777" w:rsidTr="00ED21D7">
        <w:trPr>
          <w:trHeight w:val="697"/>
        </w:trPr>
        <w:tc>
          <w:tcPr>
            <w:tcW w:w="606" w:type="dxa"/>
            <w:shd w:val="clear" w:color="auto" w:fill="auto"/>
          </w:tcPr>
          <w:p w14:paraId="75361DE0" w14:textId="77777777" w:rsidR="00FC4CBC" w:rsidRPr="00FA4FB0" w:rsidRDefault="00FC4CBC" w:rsidP="000A5888">
            <w:pPr>
              <w:widowControl w:val="0"/>
              <w:jc w:val="both"/>
              <w:rPr>
                <w:color w:val="000000"/>
              </w:rPr>
            </w:pPr>
            <w:r>
              <w:rPr>
                <w:color w:val="000000"/>
              </w:rPr>
              <w:t>8.</w:t>
            </w:r>
          </w:p>
        </w:tc>
        <w:tc>
          <w:tcPr>
            <w:tcW w:w="2794" w:type="dxa"/>
            <w:shd w:val="clear" w:color="auto" w:fill="auto"/>
          </w:tcPr>
          <w:p w14:paraId="38250107" w14:textId="77777777"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Правила подготовки и методика публичного выступления</w:t>
            </w:r>
          </w:p>
        </w:tc>
        <w:tc>
          <w:tcPr>
            <w:tcW w:w="1277" w:type="dxa"/>
            <w:shd w:val="clear" w:color="auto" w:fill="auto"/>
            <w:vAlign w:val="center"/>
          </w:tcPr>
          <w:p w14:paraId="7EA53DAF" w14:textId="43FBF475" w:rsidR="00FC4CBC" w:rsidRPr="00FA4FB0" w:rsidRDefault="00BD6398" w:rsidP="000A5888">
            <w:pPr>
              <w:autoSpaceDE w:val="0"/>
              <w:autoSpaceDN w:val="0"/>
              <w:adjustRightInd w:val="0"/>
              <w:jc w:val="center"/>
              <w:rPr>
                <w:rFonts w:eastAsia="HiddenHorzOCR"/>
              </w:rPr>
            </w:pPr>
            <w:r>
              <w:rPr>
                <w:rFonts w:eastAsia="HiddenHorzOCR"/>
              </w:rPr>
              <w:t>4</w:t>
            </w:r>
          </w:p>
        </w:tc>
        <w:tc>
          <w:tcPr>
            <w:tcW w:w="1846" w:type="dxa"/>
            <w:shd w:val="clear" w:color="auto" w:fill="auto"/>
            <w:vAlign w:val="center"/>
          </w:tcPr>
          <w:p w14:paraId="243C621B" w14:textId="77777777"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14:paraId="3B8C5F47" w14:textId="337B853D" w:rsidR="00FC4CBC" w:rsidRDefault="00575DC7" w:rsidP="000A5888">
            <w:pPr>
              <w:autoSpaceDE w:val="0"/>
              <w:autoSpaceDN w:val="0"/>
              <w:adjustRightInd w:val="0"/>
              <w:jc w:val="center"/>
              <w:rPr>
                <w:rFonts w:eastAsia="HiddenHorzOCR"/>
              </w:rPr>
            </w:pPr>
            <w:r>
              <w:rPr>
                <w:rFonts w:eastAsia="HiddenHorzOCR"/>
              </w:rPr>
              <w:t>2</w:t>
            </w:r>
          </w:p>
        </w:tc>
        <w:tc>
          <w:tcPr>
            <w:tcW w:w="2798" w:type="dxa"/>
            <w:shd w:val="clear" w:color="auto" w:fill="auto"/>
          </w:tcPr>
          <w:p w14:paraId="13300CD9" w14:textId="77777777" w:rsidR="00ED21D7" w:rsidRPr="00FA4FB0" w:rsidRDefault="00ED21D7" w:rsidP="00ED21D7">
            <w:pPr>
              <w:widowControl w:val="0"/>
              <w:jc w:val="both"/>
              <w:rPr>
                <w:color w:val="000000"/>
              </w:rPr>
            </w:pPr>
            <w:r w:rsidRPr="00FA4FB0">
              <w:rPr>
                <w:color w:val="000000"/>
              </w:rPr>
              <w:t>ДЗ</w:t>
            </w:r>
          </w:p>
          <w:p w14:paraId="3569A372" w14:textId="77777777" w:rsidR="00FC4CBC" w:rsidRDefault="00FC4CBC" w:rsidP="00ED21D7">
            <w:pPr>
              <w:widowControl w:val="0"/>
              <w:jc w:val="both"/>
              <w:rPr>
                <w:color w:val="000000"/>
              </w:rPr>
            </w:pPr>
          </w:p>
        </w:tc>
      </w:tr>
      <w:tr w:rsidR="00FC4CBC" w:rsidRPr="00FA4FB0" w14:paraId="009B851A" w14:textId="77777777" w:rsidTr="00ED21D7">
        <w:trPr>
          <w:trHeight w:val="697"/>
        </w:trPr>
        <w:tc>
          <w:tcPr>
            <w:tcW w:w="606" w:type="dxa"/>
            <w:shd w:val="clear" w:color="auto" w:fill="auto"/>
          </w:tcPr>
          <w:p w14:paraId="6DB8DFD0" w14:textId="77777777" w:rsidR="00FC4CBC" w:rsidRPr="00FA4FB0" w:rsidRDefault="00FC4CBC" w:rsidP="000A5888">
            <w:pPr>
              <w:widowControl w:val="0"/>
              <w:jc w:val="both"/>
              <w:rPr>
                <w:color w:val="000000"/>
              </w:rPr>
            </w:pPr>
            <w:r>
              <w:rPr>
                <w:color w:val="000000"/>
              </w:rPr>
              <w:t>9.</w:t>
            </w:r>
          </w:p>
        </w:tc>
        <w:tc>
          <w:tcPr>
            <w:tcW w:w="2794" w:type="dxa"/>
            <w:shd w:val="clear" w:color="auto" w:fill="auto"/>
          </w:tcPr>
          <w:p w14:paraId="686F221A" w14:textId="77777777"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Этикет делового дистанционного общения</w:t>
            </w:r>
          </w:p>
        </w:tc>
        <w:tc>
          <w:tcPr>
            <w:tcW w:w="1277" w:type="dxa"/>
            <w:shd w:val="clear" w:color="auto" w:fill="auto"/>
            <w:vAlign w:val="center"/>
          </w:tcPr>
          <w:p w14:paraId="0A7C1CE2" w14:textId="6EBE8CAD" w:rsidR="00FC4CBC"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566CD0FC" w14:textId="77777777"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14:paraId="279A26F2" w14:textId="2D9AD847" w:rsidR="00FC4CBC" w:rsidRDefault="00575DC7" w:rsidP="000A5888">
            <w:pPr>
              <w:autoSpaceDE w:val="0"/>
              <w:autoSpaceDN w:val="0"/>
              <w:adjustRightInd w:val="0"/>
              <w:jc w:val="center"/>
              <w:rPr>
                <w:rFonts w:eastAsia="HiddenHorzOCR"/>
              </w:rPr>
            </w:pPr>
            <w:r>
              <w:rPr>
                <w:rFonts w:eastAsia="HiddenHorzOCR"/>
              </w:rPr>
              <w:t>2</w:t>
            </w:r>
          </w:p>
        </w:tc>
        <w:tc>
          <w:tcPr>
            <w:tcW w:w="2798" w:type="dxa"/>
            <w:shd w:val="clear" w:color="auto" w:fill="auto"/>
          </w:tcPr>
          <w:p w14:paraId="5FD4CBC2" w14:textId="77777777" w:rsidR="00ED21D7" w:rsidRPr="00FA4FB0" w:rsidRDefault="00ED21D7" w:rsidP="00ED21D7">
            <w:pPr>
              <w:widowControl w:val="0"/>
              <w:jc w:val="both"/>
              <w:rPr>
                <w:color w:val="000000"/>
              </w:rPr>
            </w:pPr>
            <w:r w:rsidRPr="00FA4FB0">
              <w:rPr>
                <w:color w:val="000000"/>
              </w:rPr>
              <w:t>ДЗ</w:t>
            </w:r>
          </w:p>
          <w:p w14:paraId="0199B403" w14:textId="77777777" w:rsidR="00FC4CBC" w:rsidRDefault="00FC4CBC" w:rsidP="00ED21D7">
            <w:pPr>
              <w:widowControl w:val="0"/>
              <w:jc w:val="both"/>
              <w:rPr>
                <w:color w:val="000000"/>
              </w:rPr>
            </w:pPr>
          </w:p>
        </w:tc>
      </w:tr>
      <w:tr w:rsidR="00FC4CBC" w:rsidRPr="00FA4FB0" w14:paraId="77812775" w14:textId="77777777" w:rsidTr="00ED21D7">
        <w:trPr>
          <w:trHeight w:val="706"/>
        </w:trPr>
        <w:tc>
          <w:tcPr>
            <w:tcW w:w="606" w:type="dxa"/>
            <w:shd w:val="clear" w:color="auto" w:fill="auto"/>
          </w:tcPr>
          <w:p w14:paraId="694DD7CA" w14:textId="77777777" w:rsidR="00FC4CBC" w:rsidRPr="00FA4FB0" w:rsidRDefault="00FC4CBC" w:rsidP="000A5888">
            <w:pPr>
              <w:widowControl w:val="0"/>
              <w:jc w:val="both"/>
              <w:rPr>
                <w:color w:val="000000"/>
              </w:rPr>
            </w:pPr>
            <w:r>
              <w:rPr>
                <w:color w:val="000000"/>
              </w:rPr>
              <w:t>10.</w:t>
            </w:r>
          </w:p>
        </w:tc>
        <w:tc>
          <w:tcPr>
            <w:tcW w:w="2794" w:type="dxa"/>
            <w:shd w:val="clear" w:color="auto" w:fill="auto"/>
          </w:tcPr>
          <w:p w14:paraId="6A5C3F33" w14:textId="77777777" w:rsidR="00FC4CBC" w:rsidRPr="008E0635" w:rsidRDefault="00FC4CBC" w:rsidP="00E15510">
            <w:pPr>
              <w:autoSpaceDE w:val="0"/>
              <w:autoSpaceDN w:val="0"/>
              <w:adjustRightInd w:val="0"/>
              <w:spacing w:before="120"/>
              <w:jc w:val="both"/>
              <w:rPr>
                <w:color w:val="000000"/>
                <w:shd w:val="clear" w:color="auto" w:fill="FFFFFF"/>
              </w:rPr>
            </w:pPr>
            <w:r w:rsidRPr="00FC4CBC">
              <w:rPr>
                <w:color w:val="000000"/>
                <w:shd w:val="clear" w:color="auto" w:fill="FFFFFF"/>
              </w:rPr>
              <w:t>Внешности человека как часть его деловой самопрезентации</w:t>
            </w:r>
          </w:p>
        </w:tc>
        <w:tc>
          <w:tcPr>
            <w:tcW w:w="1277" w:type="dxa"/>
            <w:shd w:val="clear" w:color="auto" w:fill="auto"/>
            <w:vAlign w:val="center"/>
          </w:tcPr>
          <w:p w14:paraId="6FF17ED0" w14:textId="53022D7A" w:rsidR="00FC4CBC" w:rsidRPr="00FA4FB0" w:rsidRDefault="00BD6398" w:rsidP="000A5888">
            <w:pPr>
              <w:autoSpaceDE w:val="0"/>
              <w:autoSpaceDN w:val="0"/>
              <w:adjustRightInd w:val="0"/>
              <w:jc w:val="center"/>
              <w:rPr>
                <w:rFonts w:eastAsia="HiddenHorzOCR"/>
              </w:rPr>
            </w:pPr>
            <w:r>
              <w:rPr>
                <w:rFonts w:eastAsia="HiddenHorzOCR"/>
              </w:rPr>
              <w:t>2</w:t>
            </w:r>
          </w:p>
        </w:tc>
        <w:tc>
          <w:tcPr>
            <w:tcW w:w="1846" w:type="dxa"/>
            <w:shd w:val="clear" w:color="auto" w:fill="auto"/>
            <w:vAlign w:val="center"/>
          </w:tcPr>
          <w:p w14:paraId="1E9AD1FF" w14:textId="77777777" w:rsidR="00FC4CBC" w:rsidRDefault="00FC4CBC" w:rsidP="000A5888">
            <w:pPr>
              <w:autoSpaceDE w:val="0"/>
              <w:autoSpaceDN w:val="0"/>
              <w:adjustRightInd w:val="0"/>
              <w:jc w:val="center"/>
              <w:rPr>
                <w:rFonts w:eastAsia="HiddenHorzOCR"/>
              </w:rPr>
            </w:pPr>
          </w:p>
        </w:tc>
        <w:tc>
          <w:tcPr>
            <w:tcW w:w="1135" w:type="dxa"/>
            <w:shd w:val="clear" w:color="auto" w:fill="auto"/>
            <w:vAlign w:val="center"/>
          </w:tcPr>
          <w:p w14:paraId="3476F4C9" w14:textId="6C5A81B4" w:rsidR="00FC4CBC" w:rsidRDefault="00FC4CBC" w:rsidP="000A5888">
            <w:pPr>
              <w:autoSpaceDE w:val="0"/>
              <w:autoSpaceDN w:val="0"/>
              <w:adjustRightInd w:val="0"/>
              <w:jc w:val="center"/>
              <w:rPr>
                <w:rFonts w:eastAsia="HiddenHorzOCR"/>
              </w:rPr>
            </w:pPr>
          </w:p>
        </w:tc>
        <w:tc>
          <w:tcPr>
            <w:tcW w:w="2798" w:type="dxa"/>
            <w:shd w:val="clear" w:color="auto" w:fill="auto"/>
          </w:tcPr>
          <w:p w14:paraId="6882A858" w14:textId="77777777" w:rsidR="00FC4CBC" w:rsidRDefault="00FC4CBC" w:rsidP="00ED21D7">
            <w:pPr>
              <w:widowControl w:val="0"/>
              <w:jc w:val="both"/>
              <w:rPr>
                <w:color w:val="000000"/>
              </w:rPr>
            </w:pPr>
          </w:p>
        </w:tc>
      </w:tr>
      <w:tr w:rsidR="00575DC7" w:rsidRPr="00FA4FB0" w14:paraId="14E5C231" w14:textId="77777777" w:rsidTr="00ED21D7">
        <w:trPr>
          <w:trHeight w:val="706"/>
        </w:trPr>
        <w:tc>
          <w:tcPr>
            <w:tcW w:w="606" w:type="dxa"/>
            <w:shd w:val="clear" w:color="auto" w:fill="auto"/>
          </w:tcPr>
          <w:p w14:paraId="2F0EDDF9" w14:textId="77777777" w:rsidR="00575DC7" w:rsidRDefault="00575DC7" w:rsidP="000A5888">
            <w:pPr>
              <w:widowControl w:val="0"/>
              <w:jc w:val="both"/>
              <w:rPr>
                <w:color w:val="000000"/>
              </w:rPr>
            </w:pPr>
          </w:p>
        </w:tc>
        <w:tc>
          <w:tcPr>
            <w:tcW w:w="2794" w:type="dxa"/>
            <w:shd w:val="clear" w:color="auto" w:fill="auto"/>
          </w:tcPr>
          <w:p w14:paraId="172A8DD5" w14:textId="77777777" w:rsidR="00575DC7" w:rsidRPr="00575DC7" w:rsidRDefault="00575DC7" w:rsidP="00575DC7">
            <w:pPr>
              <w:autoSpaceDE w:val="0"/>
              <w:autoSpaceDN w:val="0"/>
              <w:adjustRightInd w:val="0"/>
              <w:spacing w:before="120"/>
              <w:jc w:val="both"/>
              <w:rPr>
                <w:color w:val="000000"/>
                <w:shd w:val="clear" w:color="auto" w:fill="FFFFFF"/>
              </w:rPr>
            </w:pPr>
            <w:r w:rsidRPr="00575DC7">
              <w:rPr>
                <w:color w:val="000000"/>
                <w:shd w:val="clear" w:color="auto" w:fill="FFFFFF"/>
              </w:rPr>
              <w:t>Итого</w:t>
            </w:r>
          </w:p>
          <w:p w14:paraId="6866783D" w14:textId="568FE664" w:rsidR="00575DC7" w:rsidRPr="00FC4CBC" w:rsidRDefault="00575DC7" w:rsidP="00575DC7">
            <w:pPr>
              <w:autoSpaceDE w:val="0"/>
              <w:autoSpaceDN w:val="0"/>
              <w:adjustRightInd w:val="0"/>
              <w:spacing w:before="120"/>
              <w:jc w:val="both"/>
              <w:rPr>
                <w:color w:val="000000"/>
                <w:shd w:val="clear" w:color="auto" w:fill="FFFFFF"/>
              </w:rPr>
            </w:pPr>
            <w:r w:rsidRPr="00575DC7">
              <w:rPr>
                <w:color w:val="000000"/>
                <w:shd w:val="clear" w:color="auto" w:fill="FFFFFF"/>
              </w:rPr>
              <w:t>по дисциплине</w:t>
            </w:r>
          </w:p>
        </w:tc>
        <w:tc>
          <w:tcPr>
            <w:tcW w:w="1277" w:type="dxa"/>
            <w:shd w:val="clear" w:color="auto" w:fill="auto"/>
            <w:vAlign w:val="center"/>
          </w:tcPr>
          <w:p w14:paraId="3E1FB3BF" w14:textId="472622F9" w:rsidR="00575DC7" w:rsidRDefault="00BD6398" w:rsidP="000A5888">
            <w:pPr>
              <w:autoSpaceDE w:val="0"/>
              <w:autoSpaceDN w:val="0"/>
              <w:adjustRightInd w:val="0"/>
              <w:jc w:val="center"/>
              <w:rPr>
                <w:rFonts w:eastAsia="HiddenHorzOCR"/>
              </w:rPr>
            </w:pPr>
            <w:r>
              <w:rPr>
                <w:rFonts w:eastAsia="HiddenHorzOCR"/>
              </w:rPr>
              <w:t>24</w:t>
            </w:r>
          </w:p>
        </w:tc>
        <w:tc>
          <w:tcPr>
            <w:tcW w:w="1846" w:type="dxa"/>
            <w:shd w:val="clear" w:color="auto" w:fill="auto"/>
            <w:vAlign w:val="center"/>
          </w:tcPr>
          <w:p w14:paraId="613F7C54" w14:textId="77777777" w:rsidR="00575DC7" w:rsidRDefault="00575DC7" w:rsidP="000A5888">
            <w:pPr>
              <w:autoSpaceDE w:val="0"/>
              <w:autoSpaceDN w:val="0"/>
              <w:adjustRightInd w:val="0"/>
              <w:jc w:val="center"/>
              <w:rPr>
                <w:rFonts w:eastAsia="HiddenHorzOCR"/>
              </w:rPr>
            </w:pPr>
          </w:p>
        </w:tc>
        <w:tc>
          <w:tcPr>
            <w:tcW w:w="1135" w:type="dxa"/>
            <w:shd w:val="clear" w:color="auto" w:fill="auto"/>
            <w:vAlign w:val="center"/>
          </w:tcPr>
          <w:p w14:paraId="5B918977" w14:textId="148F3036" w:rsidR="00575DC7" w:rsidRDefault="00DA5F63" w:rsidP="000A5888">
            <w:pPr>
              <w:autoSpaceDE w:val="0"/>
              <w:autoSpaceDN w:val="0"/>
              <w:adjustRightInd w:val="0"/>
              <w:jc w:val="center"/>
              <w:rPr>
                <w:rFonts w:eastAsia="HiddenHorzOCR"/>
              </w:rPr>
            </w:pPr>
            <w:r>
              <w:rPr>
                <w:rFonts w:eastAsia="HiddenHorzOCR"/>
              </w:rPr>
              <w:t>12</w:t>
            </w:r>
          </w:p>
        </w:tc>
        <w:tc>
          <w:tcPr>
            <w:tcW w:w="2798" w:type="dxa"/>
            <w:shd w:val="clear" w:color="auto" w:fill="auto"/>
          </w:tcPr>
          <w:p w14:paraId="79538A18" w14:textId="77777777" w:rsidR="00575DC7" w:rsidRPr="00FA4FB0" w:rsidRDefault="00575DC7" w:rsidP="00ED21D7">
            <w:pPr>
              <w:widowControl w:val="0"/>
              <w:jc w:val="both"/>
              <w:rPr>
                <w:color w:val="000000"/>
              </w:rPr>
            </w:pPr>
          </w:p>
        </w:tc>
      </w:tr>
    </w:tbl>
    <w:p w14:paraId="30D3BE7F" w14:textId="77777777" w:rsidR="005268AF" w:rsidRPr="00FA4FB0" w:rsidRDefault="005268AF" w:rsidP="005268AF">
      <w:pPr>
        <w:widowControl w:val="0"/>
        <w:jc w:val="both"/>
        <w:rPr>
          <w:color w:val="000000"/>
        </w:rPr>
      </w:pPr>
    </w:p>
    <w:p w14:paraId="463FE5E1" w14:textId="77777777" w:rsidR="005268AF" w:rsidRPr="00FA4FB0" w:rsidRDefault="005268AF" w:rsidP="005268AF">
      <w:pPr>
        <w:widowControl w:val="0"/>
        <w:tabs>
          <w:tab w:val="left" w:pos="691"/>
        </w:tabs>
        <w:jc w:val="both"/>
        <w:rPr>
          <w:color w:val="000000"/>
        </w:rPr>
      </w:pPr>
      <w:r w:rsidRPr="00FA4FB0">
        <w:rPr>
          <w:color w:val="000000"/>
        </w:rPr>
        <w:tab/>
      </w:r>
      <w:r w:rsidRPr="00FA4FB0">
        <w:rPr>
          <w:b/>
          <w:i/>
          <w:color w:val="000000"/>
        </w:rPr>
        <w:t>Формы контроля:</w:t>
      </w:r>
      <w:r w:rsidRPr="00FA4FB0">
        <w:rPr>
          <w:color w:val="000000"/>
        </w:rPr>
        <w:t xml:space="preserve"> тестирование (Т); выполнение ситуационного задания (СЗ), контрольной работы (КР), домашнего задания (ДЗ); написание реферата, доклада, иной письменной работы (Р/Д), собеседование с преподавателем (СП).</w:t>
      </w:r>
    </w:p>
    <w:p w14:paraId="1C62B71E" w14:textId="77777777" w:rsidR="005268AF" w:rsidRPr="00FA4FB0" w:rsidRDefault="005268AF" w:rsidP="005268AF">
      <w:pPr>
        <w:widowControl w:val="0"/>
        <w:tabs>
          <w:tab w:val="left" w:pos="691"/>
        </w:tabs>
        <w:jc w:val="both"/>
        <w:rPr>
          <w:color w:val="000000"/>
        </w:rPr>
      </w:pPr>
    </w:p>
    <w:p w14:paraId="1217AD3A" w14:textId="77777777" w:rsidR="005268AF" w:rsidRPr="00BD574A" w:rsidRDefault="005268AF" w:rsidP="005268AF">
      <w:pPr>
        <w:ind w:firstLine="567"/>
        <w:jc w:val="both"/>
        <w:outlineLvl w:val="0"/>
        <w:rPr>
          <w:b/>
          <w:color w:val="000000"/>
        </w:rPr>
      </w:pPr>
      <w:r w:rsidRPr="00BD574A">
        <w:rPr>
          <w:b/>
          <w:color w:val="000000"/>
        </w:rPr>
        <w:t>5. Содержание дисциплины по разделам и темам</w:t>
      </w:r>
    </w:p>
    <w:p w14:paraId="315D4DCF" w14:textId="77777777" w:rsidR="005268AF" w:rsidRPr="00BD574A" w:rsidRDefault="005268AF" w:rsidP="005268AF">
      <w:pPr>
        <w:widowControl w:val="0"/>
        <w:tabs>
          <w:tab w:val="left" w:pos="691"/>
          <w:tab w:val="left" w:pos="1721"/>
        </w:tabs>
        <w:ind w:firstLine="567"/>
        <w:jc w:val="both"/>
        <w:rPr>
          <w:b/>
          <w:color w:val="000000"/>
        </w:rPr>
      </w:pPr>
    </w:p>
    <w:p w14:paraId="637EB977" w14:textId="77777777" w:rsidR="00E15510" w:rsidRPr="00D96AC4" w:rsidRDefault="00E15510" w:rsidP="00E15510">
      <w:pPr>
        <w:widowControl w:val="0"/>
        <w:tabs>
          <w:tab w:val="left" w:pos="691"/>
        </w:tabs>
        <w:spacing w:before="120"/>
        <w:ind w:firstLine="567"/>
        <w:jc w:val="both"/>
        <w:rPr>
          <w:color w:val="000000"/>
        </w:rPr>
      </w:pPr>
      <w:bookmarkStart w:id="1" w:name="_Hlk31715145"/>
      <w:r w:rsidRPr="00D96AC4">
        <w:rPr>
          <w:color w:val="000000"/>
        </w:rPr>
        <w:t>Тема 1. Деловой этикет в системе культуры</w:t>
      </w:r>
    </w:p>
    <w:p w14:paraId="0F9DFE13"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Предмет и задачи курса «Международный деловой протокол и этикет». Понятие и сущность делового этикета. Протокол: дипломатический (государственный), светский, церковный и общегражданский. Этикет и мораль. Моральные нормы и ценности. Нравственность и этикет. Деловое общение как объект изучения. Средства делового общения. Вербальные и невербальные средства общения. Современный общегражданский этикет. Этикет как часть культуры общества. Основные принципы и культура делового протокола и этикета. </w:t>
      </w:r>
    </w:p>
    <w:p w14:paraId="3B28CB56"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Тема 2. Дипломатический протокол и этикет</w:t>
      </w:r>
    </w:p>
    <w:p w14:paraId="270D7112"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История возникновения дипломатического протокола. История протокола и этикета. Принципы и нормы дипломатического протокола. Протокольная атрибутика. Государственные символы и правила их использования. Этикет в функции социальной идентификации. Способы выражения уважительного отношения к официальным символам государственного суверенитета и официальным лицам. Ритуалы уклонения в дипломатическом протоколе. Этикет письменного общения. Правила проведения официальных мероприятий. Дипломатические приёмы. Официальные подарки. Поздравления. Соболезнования.</w:t>
      </w:r>
    </w:p>
    <w:p w14:paraId="49B77650"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lastRenderedPageBreak/>
        <w:t xml:space="preserve">Тема 3. </w:t>
      </w:r>
      <w:bookmarkStart w:id="2" w:name="_Hlk125323"/>
      <w:r w:rsidRPr="00D96AC4">
        <w:rPr>
          <w:color w:val="000000"/>
        </w:rPr>
        <w:t>Особенности делового национального протокола и этикета</w:t>
      </w:r>
      <w:bookmarkEnd w:id="2"/>
    </w:p>
    <w:p w14:paraId="1E42AC70"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Основные принципы международного протокола и этикета. Роль протокола в международной коммуникации. Деловой этикет стран мира. Особенности делового этикета в странах Западной Европы и США. Деловой этикет в странах Юго-Восточной Азии. Особенности делового этикета в РФ. Служба безопасности при проведении мероприятий. Особенности работы с «первыми лицами».</w:t>
      </w:r>
    </w:p>
    <w:p w14:paraId="7EDE0233"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Тема 4. Этикет деловых отношений</w:t>
      </w:r>
    </w:p>
    <w:p w14:paraId="2607639A"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Понятие «деловой протокол». Этикет общения: приветствий, представлений, прощаний. Визитная карточка. Служебный этикет. Искусство комплимента и ответа на комплимент. Правила поведения с вышестоящими лицами. Ранг и субординация. Управленческий этикет. Правила делового общения между мужчиной и женщиной.</w:t>
      </w:r>
    </w:p>
    <w:p w14:paraId="0484D534"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Тема 5. </w:t>
      </w:r>
      <w:bookmarkStart w:id="3" w:name="_Hlk125388"/>
      <w:r w:rsidRPr="00D96AC4">
        <w:rPr>
          <w:color w:val="000000"/>
        </w:rPr>
        <w:t>Приёмы и визиты как часть деловой культуры</w:t>
      </w:r>
      <w:bookmarkEnd w:id="3"/>
    </w:p>
    <w:p w14:paraId="76F3DF97"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Этикет деловых приёмов и визитов. Виды приёмов. Презентация, банкет, коктейль. Деловой завтрак, обед, ужин. Шведский стол. Чайная церемония. Приглашение и отказ от приглашения. Деловые подарки и сувениры. Правила дарения и получения подарков в деловом мире. Корпоративные развлекательные мероприятия.</w:t>
      </w:r>
    </w:p>
    <w:p w14:paraId="04D58A70"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Тема 6. Риторика - составная часть культуры делового общения</w:t>
      </w:r>
    </w:p>
    <w:p w14:paraId="0F2C916E"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Основы деловой риторики. Стилевые системы устной речи. Официально-деловой стиль. Нормы современного литературного языка. Культура речи в повседневном и деловом общении. Использование средств выразительности в деловой речи.</w:t>
      </w:r>
    </w:p>
    <w:p w14:paraId="3BD3D8EA"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Тема 7. Этикет проведения деловых бесед</w:t>
      </w:r>
    </w:p>
    <w:p w14:paraId="49356C70"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Деловая беседа. Основные виды деловой беседы. Структура деловой беседы. Деловое совещание. Виды совещаний. Правила подготовки и проведения служебного совещания. Деловая встреча. Переговоры с деловыми партнёрами.</w:t>
      </w:r>
    </w:p>
    <w:p w14:paraId="218DDFF4"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Тема 8. Правила подготовки и методика публичного выступления</w:t>
      </w:r>
    </w:p>
    <w:p w14:paraId="5AD55042"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Подготовка выступления. Композиция публичного выступления. План - основа композиции. Методы изложения материала. Особенности аудитории. Способы удержать внимание и контакт. Приёмы и способы управления аудиторией.</w:t>
      </w:r>
    </w:p>
    <w:p w14:paraId="4474CBCB"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 xml:space="preserve">Тема 9. </w:t>
      </w:r>
      <w:bookmarkStart w:id="4" w:name="_Hlk125352"/>
      <w:r w:rsidRPr="00D96AC4">
        <w:rPr>
          <w:color w:val="000000"/>
        </w:rPr>
        <w:t>Этикет делового дистанционного общения</w:t>
      </w:r>
      <w:bookmarkEnd w:id="4"/>
    </w:p>
    <w:p w14:paraId="4FBB0017"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Деловая переписка. Отправка послания (письма) по почте. Нормы деловой письменной речи. Структура и оформление делового письма. Организационно-распорядительная документация как разновидность деловой письменной речи: особенности, язык. Правила оформления и написания поздравительного письма и открытки. Письмо-рекомендация третьим лицам, резюме. Современные средства связи, их место и роль в деловом общении. Деловая беседа по стационарному и мобильному телефону: деловые и этикетные правила и нормы. Этикет работы в сети Интернет, проблемы безопасности. Как правильно использовать рабочую почту. Правила составления электронного адреса для делового общения.</w:t>
      </w:r>
    </w:p>
    <w:p w14:paraId="53FF47EC" w14:textId="77777777" w:rsidR="00E15510" w:rsidRPr="00D96AC4" w:rsidRDefault="00E15510" w:rsidP="00E15510">
      <w:pPr>
        <w:widowControl w:val="0"/>
        <w:tabs>
          <w:tab w:val="left" w:pos="691"/>
        </w:tabs>
        <w:spacing w:before="120"/>
        <w:ind w:firstLine="567"/>
        <w:jc w:val="both"/>
        <w:rPr>
          <w:color w:val="000000"/>
        </w:rPr>
      </w:pPr>
      <w:r w:rsidRPr="00D96AC4">
        <w:rPr>
          <w:color w:val="000000"/>
        </w:rPr>
        <w:t>Тема 10. Внешности человека как часть его деловой самопрезентации</w:t>
      </w:r>
    </w:p>
    <w:p w14:paraId="03771336" w14:textId="77777777" w:rsidR="005268AF" w:rsidRPr="00D96AC4" w:rsidRDefault="00E15510" w:rsidP="00E15510">
      <w:pPr>
        <w:widowControl w:val="0"/>
        <w:tabs>
          <w:tab w:val="left" w:pos="691"/>
        </w:tabs>
        <w:spacing w:before="120"/>
        <w:ind w:firstLine="567"/>
        <w:jc w:val="both"/>
        <w:rPr>
          <w:color w:val="000000"/>
        </w:rPr>
      </w:pPr>
      <w:r w:rsidRPr="00D96AC4">
        <w:rPr>
          <w:color w:val="000000"/>
        </w:rPr>
        <w:t>Понятие «деловая самопрезентация». Этикетные требования к внешнему виду делового человека. Внешность и манера поведения делового человека. Стили деловой одежды. Правила применения аксессуаров, возможность самовыражения без нарушения протокольных и этических норм (М. Олбрайт). Виды деловой повседневной одежды: униформа (мундир), нестрогая униформа, деловой костюм.</w:t>
      </w:r>
    </w:p>
    <w:bookmarkEnd w:id="1"/>
    <w:p w14:paraId="0A28B65E" w14:textId="77777777" w:rsidR="005268AF" w:rsidRPr="00FA4FB0" w:rsidRDefault="005268AF" w:rsidP="005268AF">
      <w:pPr>
        <w:widowControl w:val="0"/>
        <w:numPr>
          <w:ilvl w:val="0"/>
          <w:numId w:val="1"/>
        </w:numPr>
        <w:spacing w:before="120"/>
        <w:ind w:left="0" w:firstLine="567"/>
        <w:jc w:val="both"/>
        <w:rPr>
          <w:b/>
          <w:color w:val="000000"/>
        </w:rPr>
      </w:pPr>
      <w:r w:rsidRPr="00FA4FB0">
        <w:rPr>
          <w:b/>
          <w:color w:val="000000"/>
        </w:rPr>
        <w:t>Перечень компетенций, формируемых в результате освоения дисциплины и перечень результатов освоения содержания дисциплины</w:t>
      </w:r>
    </w:p>
    <w:p w14:paraId="56E8ED05" w14:textId="77777777" w:rsidR="00200826" w:rsidRPr="00FA4FB0" w:rsidRDefault="00200826" w:rsidP="00200826">
      <w:pPr>
        <w:widowControl w:val="0"/>
        <w:numPr>
          <w:ilvl w:val="1"/>
          <w:numId w:val="1"/>
        </w:numPr>
        <w:spacing w:before="120"/>
        <w:ind w:left="0" w:firstLine="567"/>
        <w:jc w:val="both"/>
        <w:rPr>
          <w:b/>
          <w:color w:val="000000"/>
        </w:rPr>
      </w:pPr>
      <w:r w:rsidRPr="00FA4FB0">
        <w:rPr>
          <w:b/>
          <w:color w:val="000000"/>
        </w:rPr>
        <w:lastRenderedPageBreak/>
        <w:t>Компетенции, формируемые в результате освоения дисциплины (по видам компетенций)</w:t>
      </w:r>
    </w:p>
    <w:p w14:paraId="40D9AD7C" w14:textId="77777777" w:rsidR="00200826" w:rsidRPr="0041790C" w:rsidRDefault="00200826" w:rsidP="00200826">
      <w:pPr>
        <w:pStyle w:val="af1"/>
        <w:numPr>
          <w:ilvl w:val="0"/>
          <w:numId w:val="16"/>
        </w:numPr>
        <w:shd w:val="clear" w:color="auto" w:fill="FFFFFF"/>
        <w:jc w:val="both"/>
        <w:rPr>
          <w:sz w:val="24"/>
        </w:rPr>
      </w:pPr>
      <w:r w:rsidRPr="0041790C">
        <w:rPr>
          <w:sz w:val="24"/>
        </w:rPr>
        <w:t>способность осуществлять поиск, критический анализ и синтез информации (УК-</w:t>
      </w:r>
      <w:proofErr w:type="gramStart"/>
      <w:r w:rsidRPr="0041790C">
        <w:rPr>
          <w:sz w:val="24"/>
        </w:rPr>
        <w:t>1.Б</w:t>
      </w:r>
      <w:proofErr w:type="gramEnd"/>
      <w:r w:rsidRPr="0041790C">
        <w:rPr>
          <w:sz w:val="24"/>
        </w:rPr>
        <w:t>);</w:t>
      </w:r>
    </w:p>
    <w:p w14:paraId="79E151A0" w14:textId="77777777" w:rsidR="00200826" w:rsidRPr="0041790C" w:rsidRDefault="00200826" w:rsidP="00200826">
      <w:pPr>
        <w:pStyle w:val="af1"/>
        <w:numPr>
          <w:ilvl w:val="0"/>
          <w:numId w:val="16"/>
        </w:numPr>
        <w:shd w:val="clear" w:color="auto" w:fill="FFFFFF"/>
        <w:jc w:val="both"/>
        <w:rPr>
          <w:sz w:val="24"/>
        </w:rPr>
      </w:pPr>
      <w:r w:rsidRPr="0041790C">
        <w:rPr>
          <w:sz w:val="24"/>
        </w:rPr>
        <w:t xml:space="preserve"> способность к самоорганизации и самообразованию (УК-</w:t>
      </w:r>
      <w:proofErr w:type="gramStart"/>
      <w:r w:rsidRPr="0041790C">
        <w:rPr>
          <w:sz w:val="24"/>
        </w:rPr>
        <w:t>2.Б</w:t>
      </w:r>
      <w:proofErr w:type="gramEnd"/>
      <w:r w:rsidRPr="0041790C">
        <w:rPr>
          <w:sz w:val="24"/>
        </w:rPr>
        <w:t>);</w:t>
      </w:r>
    </w:p>
    <w:p w14:paraId="54055053" w14:textId="77777777" w:rsidR="00200826" w:rsidRPr="0041790C" w:rsidRDefault="00200826" w:rsidP="00200826">
      <w:pPr>
        <w:pStyle w:val="af1"/>
        <w:numPr>
          <w:ilvl w:val="0"/>
          <w:numId w:val="16"/>
        </w:numPr>
        <w:shd w:val="clear" w:color="auto" w:fill="FFFFFF"/>
        <w:jc w:val="both"/>
        <w:rPr>
          <w:sz w:val="24"/>
        </w:rPr>
      </w:pPr>
      <w:r w:rsidRPr="0041790C">
        <w:rPr>
          <w:sz w:val="24"/>
        </w:rPr>
        <w:t>способность владеть навыками осуществления эффективной коммуникации в профессиональной среде, грамотного изложения информации в устной и письменной речи для решения основных задач профессиональной деятельности (ОПК-</w:t>
      </w:r>
      <w:proofErr w:type="gramStart"/>
      <w:r w:rsidRPr="0041790C">
        <w:rPr>
          <w:sz w:val="24"/>
        </w:rPr>
        <w:t>1.Б</w:t>
      </w:r>
      <w:proofErr w:type="gramEnd"/>
      <w:r w:rsidRPr="0041790C">
        <w:rPr>
          <w:sz w:val="24"/>
        </w:rPr>
        <w:t>);</w:t>
      </w:r>
    </w:p>
    <w:p w14:paraId="6AE75AE3" w14:textId="77777777" w:rsidR="00200826" w:rsidRPr="0041790C" w:rsidRDefault="00200826" w:rsidP="00200826">
      <w:pPr>
        <w:pStyle w:val="af1"/>
        <w:numPr>
          <w:ilvl w:val="0"/>
          <w:numId w:val="16"/>
        </w:numPr>
        <w:shd w:val="clear" w:color="auto" w:fill="FFFFFF"/>
        <w:jc w:val="both"/>
        <w:rPr>
          <w:sz w:val="24"/>
        </w:rPr>
      </w:pPr>
      <w:r w:rsidRPr="0041790C">
        <w:rPr>
          <w:sz w:val="24"/>
        </w:rPr>
        <w:t>способность анализировать социально значимые процессы и проблемы, использовать основные положения и методы социальных, гуманитарных и экономических наук при решении социальных и профессиональных задач (ОПК-</w:t>
      </w:r>
      <w:proofErr w:type="gramStart"/>
      <w:r w:rsidRPr="0041790C">
        <w:rPr>
          <w:sz w:val="24"/>
        </w:rPr>
        <w:t>6.Б</w:t>
      </w:r>
      <w:proofErr w:type="gramEnd"/>
      <w:r w:rsidRPr="0041790C">
        <w:rPr>
          <w:sz w:val="24"/>
        </w:rPr>
        <w:t>);</w:t>
      </w:r>
    </w:p>
    <w:p w14:paraId="4896B565" w14:textId="77777777" w:rsidR="00200826" w:rsidRPr="0041790C" w:rsidRDefault="00200826" w:rsidP="00200826">
      <w:pPr>
        <w:pStyle w:val="af1"/>
        <w:numPr>
          <w:ilvl w:val="0"/>
          <w:numId w:val="16"/>
        </w:numPr>
        <w:shd w:val="clear" w:color="auto" w:fill="FFFFFF"/>
        <w:jc w:val="both"/>
        <w:rPr>
          <w:sz w:val="24"/>
        </w:rPr>
      </w:pPr>
      <w:r w:rsidRPr="0041790C">
        <w:rPr>
          <w:sz w:val="24"/>
        </w:rPr>
        <w:t>способность находить и обосновывать решения в нестандартных ситуациях и социальных конфликтах, нести за них ответственность (ОПК-</w:t>
      </w:r>
      <w:proofErr w:type="gramStart"/>
      <w:r w:rsidRPr="0041790C">
        <w:rPr>
          <w:sz w:val="24"/>
        </w:rPr>
        <w:t>8.Б</w:t>
      </w:r>
      <w:proofErr w:type="gramEnd"/>
      <w:r w:rsidRPr="0041790C">
        <w:rPr>
          <w:sz w:val="24"/>
        </w:rPr>
        <w:t>);</w:t>
      </w:r>
    </w:p>
    <w:p w14:paraId="58B9B224" w14:textId="0106A15C" w:rsidR="00200826" w:rsidRDefault="00200826" w:rsidP="00200826">
      <w:pPr>
        <w:pStyle w:val="af1"/>
        <w:numPr>
          <w:ilvl w:val="0"/>
          <w:numId w:val="16"/>
        </w:numPr>
        <w:shd w:val="clear" w:color="auto" w:fill="FFFFFF"/>
        <w:jc w:val="both"/>
        <w:rPr>
          <w:sz w:val="24"/>
        </w:rPr>
      </w:pPr>
      <w:r w:rsidRPr="00415FD6">
        <w:rPr>
          <w:sz w:val="24"/>
        </w:rPr>
        <w:t xml:space="preserve">Способность проводить научные исследования на основе выявленных закономерностей общественно-экономического развития по различным проблемам конфликтного и бесконфликтного взаимодействия с </w:t>
      </w:r>
      <w:r w:rsidR="00700AA1" w:rsidRPr="00415FD6">
        <w:rPr>
          <w:sz w:val="24"/>
        </w:rPr>
        <w:t>учётом</w:t>
      </w:r>
      <w:r w:rsidRPr="00415FD6">
        <w:rPr>
          <w:sz w:val="24"/>
        </w:rPr>
        <w:t xml:space="preserve"> использования различных теоретических и методологических подходов в изменяющихся социально-политических условиях (ПК-</w:t>
      </w:r>
      <w:proofErr w:type="gramStart"/>
      <w:r w:rsidRPr="00415FD6">
        <w:rPr>
          <w:sz w:val="24"/>
        </w:rPr>
        <w:t>4.Б</w:t>
      </w:r>
      <w:proofErr w:type="gramEnd"/>
      <w:r w:rsidRPr="00415FD6">
        <w:rPr>
          <w:sz w:val="24"/>
        </w:rPr>
        <w:t>)</w:t>
      </w:r>
      <w:r>
        <w:rPr>
          <w:sz w:val="24"/>
        </w:rPr>
        <w:t>;</w:t>
      </w:r>
    </w:p>
    <w:p w14:paraId="66F3EFBC" w14:textId="77777777" w:rsidR="00200826" w:rsidRPr="0041790C" w:rsidRDefault="00200826" w:rsidP="00200826">
      <w:pPr>
        <w:pStyle w:val="af1"/>
        <w:numPr>
          <w:ilvl w:val="0"/>
          <w:numId w:val="16"/>
        </w:numPr>
        <w:jc w:val="both"/>
        <w:rPr>
          <w:color w:val="000000"/>
          <w:sz w:val="24"/>
        </w:rPr>
      </w:pPr>
      <w:r w:rsidRPr="0041790C">
        <w:rPr>
          <w:sz w:val="24"/>
        </w:rPr>
        <w:t>способность владеть основными методами, способами и средствами получения, обработки, анализа, хранения и представления необходимой информации для решения профессиональных и социально значимых задач (ПК-</w:t>
      </w:r>
      <w:proofErr w:type="gramStart"/>
      <w:r w:rsidRPr="0041790C">
        <w:rPr>
          <w:sz w:val="24"/>
        </w:rPr>
        <w:t>9.Б</w:t>
      </w:r>
      <w:proofErr w:type="gramEnd"/>
      <w:r w:rsidRPr="0041790C">
        <w:rPr>
          <w:sz w:val="24"/>
        </w:rPr>
        <w:t>).</w:t>
      </w:r>
    </w:p>
    <w:p w14:paraId="3740E546" w14:textId="77777777" w:rsidR="00DF77CD" w:rsidRDefault="00DF77CD" w:rsidP="005268AF">
      <w:pPr>
        <w:ind w:firstLine="567"/>
        <w:jc w:val="both"/>
        <w:rPr>
          <w:color w:val="000000"/>
        </w:rPr>
      </w:pPr>
    </w:p>
    <w:p w14:paraId="4FA8906F" w14:textId="77777777" w:rsidR="005268AF" w:rsidRPr="00FA4FB0" w:rsidRDefault="005268AF" w:rsidP="005268AF">
      <w:pPr>
        <w:widowControl w:val="0"/>
        <w:numPr>
          <w:ilvl w:val="1"/>
          <w:numId w:val="2"/>
        </w:numPr>
        <w:tabs>
          <w:tab w:val="left" w:pos="720"/>
        </w:tabs>
        <w:spacing w:before="120"/>
        <w:ind w:left="0" w:firstLine="567"/>
        <w:jc w:val="both"/>
        <w:rPr>
          <w:b/>
          <w:color w:val="000000"/>
        </w:rPr>
      </w:pPr>
      <w:r w:rsidRPr="00FA4FB0">
        <w:rPr>
          <w:b/>
          <w:color w:val="000000"/>
        </w:rPr>
        <w:t>Перечень результатов освоения содержания дисциплины</w:t>
      </w:r>
    </w:p>
    <w:p w14:paraId="10B9E2A5" w14:textId="77777777" w:rsidR="005268AF" w:rsidRPr="00FA4FB0" w:rsidRDefault="005268AF" w:rsidP="005268AF">
      <w:pPr>
        <w:widowControl w:val="0"/>
        <w:tabs>
          <w:tab w:val="left" w:pos="720"/>
        </w:tabs>
        <w:spacing w:before="120"/>
        <w:ind w:firstLine="567"/>
        <w:jc w:val="both"/>
        <w:rPr>
          <w:color w:val="000000"/>
        </w:rPr>
      </w:pPr>
      <w:r w:rsidRPr="00FA4FB0">
        <w:rPr>
          <w:color w:val="000000"/>
        </w:rPr>
        <w:t>В результате освоения дисциплины студент должен:</w:t>
      </w:r>
    </w:p>
    <w:p w14:paraId="46389222" w14:textId="77777777" w:rsidR="005268AF" w:rsidRPr="00BF3371" w:rsidRDefault="005268AF" w:rsidP="00BF3371">
      <w:pPr>
        <w:shd w:val="clear" w:color="auto" w:fill="FFFFFF"/>
        <w:tabs>
          <w:tab w:val="left" w:pos="9356"/>
        </w:tabs>
        <w:spacing w:before="120"/>
        <w:ind w:right="4" w:firstLine="567"/>
        <w:jc w:val="both"/>
        <w:rPr>
          <w:color w:val="000000"/>
        </w:rPr>
      </w:pPr>
      <w:r w:rsidRPr="00FA4FB0">
        <w:rPr>
          <w:b/>
          <w:bCs/>
          <w:color w:val="000000"/>
        </w:rPr>
        <w:t>Знать:</w:t>
      </w:r>
      <w:r w:rsidRPr="00FA4FB0">
        <w:rPr>
          <w:color w:val="000000"/>
        </w:rPr>
        <w:t xml:space="preserve"> </w:t>
      </w:r>
      <w:r w:rsidRPr="00746E86">
        <w:rPr>
          <w:color w:val="000000"/>
        </w:rPr>
        <w:t>значение и место дисциплины в системе научного знания; основные понятия и дефиниции курса</w:t>
      </w:r>
      <w:r w:rsidR="00871A11" w:rsidRPr="00871A11">
        <w:t xml:space="preserve"> </w:t>
      </w:r>
      <w:r w:rsidR="00871A11" w:rsidRPr="00871A11">
        <w:rPr>
          <w:color w:val="000000"/>
        </w:rPr>
        <w:t>основные принципы межд</w:t>
      </w:r>
      <w:r w:rsidR="00200826">
        <w:rPr>
          <w:color w:val="000000"/>
        </w:rPr>
        <w:t>ународного делового протокола и</w:t>
      </w:r>
      <w:r w:rsidR="00871A11" w:rsidRPr="00871A11">
        <w:rPr>
          <w:color w:val="000000"/>
        </w:rPr>
        <w:t xml:space="preserve"> этикета;</w:t>
      </w:r>
      <w:r w:rsidR="00871A11">
        <w:rPr>
          <w:color w:val="000000"/>
        </w:rPr>
        <w:t xml:space="preserve"> </w:t>
      </w:r>
      <w:r w:rsidR="00871A11" w:rsidRPr="00871A11">
        <w:rPr>
          <w:color w:val="000000"/>
        </w:rPr>
        <w:t>государственные органы внешней политики в России и за рубежом; правовой режим иностранных граждан;</w:t>
      </w:r>
      <w:r w:rsidR="00BF3371">
        <w:rPr>
          <w:color w:val="000000"/>
        </w:rPr>
        <w:t xml:space="preserve"> </w:t>
      </w:r>
      <w:r w:rsidR="00871A11" w:rsidRPr="00871A11">
        <w:rPr>
          <w:color w:val="000000"/>
        </w:rPr>
        <w:t>цели и задачи консульской миссии, функции консула;</w:t>
      </w:r>
      <w:r w:rsidR="00BF3371">
        <w:rPr>
          <w:color w:val="000000"/>
        </w:rPr>
        <w:t xml:space="preserve"> </w:t>
      </w:r>
      <w:r w:rsidR="00871A11" w:rsidRPr="00871A11">
        <w:rPr>
          <w:color w:val="000000"/>
        </w:rPr>
        <w:t>важнейшие принципы делового этикета;</w:t>
      </w:r>
      <w:r w:rsidR="00BF3371">
        <w:rPr>
          <w:color w:val="000000"/>
        </w:rPr>
        <w:t xml:space="preserve"> </w:t>
      </w:r>
      <w:r w:rsidR="00871A11" w:rsidRPr="00871A11">
        <w:rPr>
          <w:color w:val="000000"/>
        </w:rPr>
        <w:t>национальные особенности делового этикета.</w:t>
      </w:r>
    </w:p>
    <w:p w14:paraId="034AF30E" w14:textId="77777777" w:rsidR="005268AF" w:rsidRPr="00EB289E" w:rsidRDefault="005268AF" w:rsidP="00EB289E">
      <w:pPr>
        <w:tabs>
          <w:tab w:val="left" w:pos="2535"/>
        </w:tabs>
        <w:spacing w:before="120"/>
        <w:ind w:firstLine="567"/>
        <w:jc w:val="both"/>
        <w:rPr>
          <w:color w:val="000000"/>
        </w:rPr>
      </w:pPr>
      <w:r w:rsidRPr="00FA4FB0">
        <w:rPr>
          <w:b/>
          <w:bCs/>
          <w:color w:val="000000"/>
        </w:rPr>
        <w:t>Уметь:</w:t>
      </w:r>
      <w:r>
        <w:rPr>
          <w:color w:val="000000"/>
        </w:rPr>
        <w:t xml:space="preserve"> </w:t>
      </w:r>
      <w:r w:rsidRPr="00746E86">
        <w:rPr>
          <w:color w:val="000000"/>
        </w:rPr>
        <w:t>использовать знания курса для анализа конкретной проблемной ситуации;</w:t>
      </w:r>
      <w:r>
        <w:rPr>
          <w:color w:val="000000"/>
        </w:rPr>
        <w:t xml:space="preserve"> </w:t>
      </w:r>
      <w:r w:rsidRPr="00746E86">
        <w:rPr>
          <w:color w:val="000000"/>
        </w:rPr>
        <w:t>выбирать и применять социальные и политические технологии при реализации управленческих решений в политике;</w:t>
      </w:r>
      <w:r>
        <w:rPr>
          <w:color w:val="000000"/>
        </w:rPr>
        <w:t xml:space="preserve"> </w:t>
      </w:r>
      <w:r w:rsidRPr="00746E86">
        <w:rPr>
          <w:color w:val="000000"/>
        </w:rPr>
        <w:t>применять знания курса в информационно-аналитическом и технологическом обеспечении деятельности органов власти и управления</w:t>
      </w:r>
      <w:r w:rsidR="00EB289E">
        <w:rPr>
          <w:color w:val="000000"/>
        </w:rPr>
        <w:t xml:space="preserve">, </w:t>
      </w:r>
      <w:r w:rsidR="00EB289E" w:rsidRPr="00EB289E">
        <w:rPr>
          <w:color w:val="000000"/>
        </w:rPr>
        <w:t xml:space="preserve">осуществлять взаимодействие с иностранными деловыми </w:t>
      </w:r>
      <w:r w:rsidR="00760CAF" w:rsidRPr="00EB289E">
        <w:rPr>
          <w:color w:val="000000"/>
        </w:rPr>
        <w:t>партнёрами</w:t>
      </w:r>
      <w:r w:rsidR="00EB289E" w:rsidRPr="00EB289E">
        <w:rPr>
          <w:color w:val="000000"/>
        </w:rPr>
        <w:t xml:space="preserve">; принимать иностранные деловые делегации; вести переговоры с иностранными контрагентами: организовывать </w:t>
      </w:r>
      <w:r w:rsidR="00200826">
        <w:rPr>
          <w:color w:val="000000"/>
        </w:rPr>
        <w:t>мероприятия</w:t>
      </w:r>
      <w:r w:rsidR="00EB289E" w:rsidRPr="00EB289E">
        <w:rPr>
          <w:color w:val="000000"/>
        </w:rPr>
        <w:t>; выстраивать манеры и правила поведения в соответствии с действующими нормами международного делового протокола и этикета; применять на практике принципы телефонного этикета и делового письма.</w:t>
      </w:r>
      <w:r w:rsidRPr="00746E86">
        <w:rPr>
          <w:color w:val="000000"/>
        </w:rPr>
        <w:t>.</w:t>
      </w:r>
      <w:r>
        <w:rPr>
          <w:color w:val="000000"/>
        </w:rPr>
        <w:t xml:space="preserve"> </w:t>
      </w:r>
    </w:p>
    <w:p w14:paraId="6D5B053F" w14:textId="77777777" w:rsidR="005268AF" w:rsidRDefault="005268AF" w:rsidP="005268AF">
      <w:pPr>
        <w:spacing w:before="120"/>
        <w:ind w:firstLine="567"/>
        <w:jc w:val="both"/>
      </w:pPr>
      <w:r w:rsidRPr="00FA4FB0">
        <w:rPr>
          <w:b/>
        </w:rPr>
        <w:t xml:space="preserve">Владеть: </w:t>
      </w:r>
      <w:r w:rsidRPr="00746E86">
        <w:rPr>
          <w:color w:val="000000"/>
        </w:rPr>
        <w:t xml:space="preserve">навыками </w:t>
      </w:r>
      <w:r w:rsidR="00FB3DA2">
        <w:rPr>
          <w:color w:val="000000"/>
        </w:rPr>
        <w:t>проведения международных переговоров</w:t>
      </w:r>
      <w:r w:rsidRPr="00746E86">
        <w:rPr>
          <w:color w:val="000000"/>
        </w:rPr>
        <w:t xml:space="preserve">, </w:t>
      </w:r>
      <w:r w:rsidR="0008274B">
        <w:rPr>
          <w:color w:val="000000"/>
        </w:rPr>
        <w:t>навыками подготовки к выступлению на публике</w:t>
      </w:r>
      <w:r w:rsidRPr="00746E86">
        <w:rPr>
          <w:color w:val="000000"/>
        </w:rPr>
        <w:t>;</w:t>
      </w:r>
      <w:r>
        <w:rPr>
          <w:color w:val="000000"/>
        </w:rPr>
        <w:t xml:space="preserve"> </w:t>
      </w:r>
      <w:r w:rsidRPr="00746E86">
        <w:rPr>
          <w:color w:val="000000"/>
        </w:rPr>
        <w:t xml:space="preserve">технологиями </w:t>
      </w:r>
      <w:r w:rsidR="00FB3DA2">
        <w:rPr>
          <w:color w:val="000000"/>
        </w:rPr>
        <w:t>написания текста для статьи</w:t>
      </w:r>
      <w:r w:rsidRPr="00746E86">
        <w:rPr>
          <w:color w:val="000000"/>
        </w:rPr>
        <w:t>;</w:t>
      </w:r>
      <w:r>
        <w:rPr>
          <w:color w:val="000000"/>
        </w:rPr>
        <w:t xml:space="preserve"> </w:t>
      </w:r>
      <w:r w:rsidRPr="00746E86">
        <w:rPr>
          <w:color w:val="000000"/>
        </w:rPr>
        <w:t xml:space="preserve">навыками подготовки, организации и проведения </w:t>
      </w:r>
      <w:r w:rsidR="00424FF6">
        <w:rPr>
          <w:color w:val="000000"/>
        </w:rPr>
        <w:t>международных мероприятий</w:t>
      </w:r>
      <w:r w:rsidRPr="00746E86">
        <w:rPr>
          <w:color w:val="000000"/>
        </w:rPr>
        <w:t>.</w:t>
      </w:r>
    </w:p>
    <w:p w14:paraId="57E545B0" w14:textId="77777777" w:rsidR="005268AF" w:rsidRPr="00FA4FB0" w:rsidRDefault="005268AF" w:rsidP="005268AF">
      <w:pPr>
        <w:widowControl w:val="0"/>
        <w:tabs>
          <w:tab w:val="left" w:pos="720"/>
        </w:tabs>
        <w:spacing w:before="120"/>
        <w:ind w:firstLine="567"/>
        <w:jc w:val="both"/>
        <w:rPr>
          <w:color w:val="000000"/>
        </w:rPr>
      </w:pPr>
    </w:p>
    <w:p w14:paraId="11AF4ED3" w14:textId="77777777" w:rsidR="005268AF" w:rsidRPr="00FA4FB0" w:rsidRDefault="005268AF" w:rsidP="005268AF">
      <w:pPr>
        <w:widowControl w:val="0"/>
        <w:numPr>
          <w:ilvl w:val="0"/>
          <w:numId w:val="2"/>
        </w:numPr>
        <w:spacing w:before="120"/>
        <w:ind w:left="0" w:firstLine="567"/>
        <w:jc w:val="both"/>
        <w:rPr>
          <w:b/>
          <w:color w:val="000000"/>
        </w:rPr>
      </w:pPr>
      <w:r w:rsidRPr="00FA4FB0">
        <w:rPr>
          <w:b/>
          <w:color w:val="000000"/>
        </w:rPr>
        <w:t>Используемые образовательные технологии</w:t>
      </w:r>
    </w:p>
    <w:p w14:paraId="0D6FBEFC" w14:textId="77777777" w:rsidR="00200826" w:rsidRPr="00FA4FB0" w:rsidRDefault="00200826" w:rsidP="00200826">
      <w:pPr>
        <w:ind w:firstLine="567"/>
        <w:jc w:val="both"/>
      </w:pPr>
      <w:r w:rsidRPr="00FA4FB0">
        <w:t>В учебном процессе используются активные и интерактивные формы проведения семинарских занятий.</w:t>
      </w:r>
    </w:p>
    <w:p w14:paraId="12FE8438" w14:textId="77777777" w:rsidR="00200826" w:rsidRPr="00FA4FB0" w:rsidRDefault="00200826" w:rsidP="00200826">
      <w:pPr>
        <w:ind w:firstLine="567"/>
        <w:jc w:val="both"/>
      </w:pPr>
      <w:r w:rsidRPr="00FA4FB0">
        <w:t xml:space="preserve">1. Организация семинаров «с докладом», которая предполагает индивидуальные выступления студентов и последующие ответы на вопросы аудитории. Услышанное обсуждается </w:t>
      </w:r>
      <w:r w:rsidRPr="00FA4FB0">
        <w:lastRenderedPageBreak/>
        <w:t xml:space="preserve">всеми присутствующими. Преподаватель организует обсуждение и комментирует его результаты. Допускается подготовка </w:t>
      </w:r>
      <w:proofErr w:type="spellStart"/>
      <w:r w:rsidRPr="00FA4FB0">
        <w:t>контр-доклада</w:t>
      </w:r>
      <w:proofErr w:type="spellEnd"/>
      <w:r w:rsidRPr="00FA4FB0">
        <w:t>, в котором звучит аргументированная критика отдельных положений или всего выступления основного докладчика.</w:t>
      </w:r>
    </w:p>
    <w:p w14:paraId="49231470" w14:textId="77777777" w:rsidR="00200826" w:rsidRPr="00FA4FB0" w:rsidRDefault="00200826" w:rsidP="00200826">
      <w:pPr>
        <w:ind w:firstLine="567"/>
        <w:jc w:val="both"/>
      </w:pPr>
      <w:r w:rsidRPr="00FA4FB0">
        <w:t>2. Проведение семинаров-дискуссий по принципу «круглого стола» – форма семинарских занятий, максимально приближенная к научному семинару, когда группа заинтересованных и хорошо подготовленных студентов совместно и всесторонне обсуждает поставленную проблему.</w:t>
      </w:r>
    </w:p>
    <w:p w14:paraId="61D3DA16" w14:textId="77777777" w:rsidR="00200826" w:rsidRPr="00FA4FB0" w:rsidRDefault="00200826" w:rsidP="00200826">
      <w:pPr>
        <w:ind w:firstLine="567"/>
        <w:jc w:val="both"/>
      </w:pPr>
      <w:r w:rsidRPr="00FA4FB0">
        <w:t xml:space="preserve">3. Организация и проведение дискуссии по конкретной теме одним из студентов группы, который выступает в качестве модератора. Студент заранее назначается преподавателем, выполняет заданный объем подготовительной работы для проведения дискуссии, делает короткое сообщение по теме для введения присутствующих в проблемное поле обсуждаемой темы, затем организует под контролем преподавателя дискуссию по актуальной </w:t>
      </w:r>
      <w:r>
        <w:t>проблеме</w:t>
      </w:r>
      <w:r w:rsidRPr="00FA4FB0">
        <w:t>, задаёт вопросы аудитории, группа участвует в дискуссии по данной теме.</w:t>
      </w:r>
    </w:p>
    <w:p w14:paraId="17627030" w14:textId="77777777" w:rsidR="00200826" w:rsidRPr="00FA4FB0" w:rsidRDefault="00200826" w:rsidP="00200826">
      <w:pPr>
        <w:ind w:firstLine="567"/>
        <w:jc w:val="both"/>
      </w:pPr>
      <w:r w:rsidRPr="00FA4FB0">
        <w:t>4. Проведение коллоквиумов - форма учебных занятий, имеющая целью выяснение и повышение знаний студентов. На коллоквиуме обсуждаются отдельные части, разделы, темы курса; те вопросы изучаемого курса, которые не включены в тематику семинарских занятий и вынесены для самостоятельного изучения. На коллоквиуме студент может выступить с самостоятельно подготовленным докладом, проектом или иной работой с целью последующего обсуждения данной темы с группой.</w:t>
      </w:r>
    </w:p>
    <w:p w14:paraId="36768E05" w14:textId="77777777" w:rsidR="00200826" w:rsidRPr="00FA4FB0" w:rsidRDefault="00200826" w:rsidP="00200826">
      <w:pPr>
        <w:ind w:firstLine="567"/>
        <w:jc w:val="both"/>
      </w:pPr>
      <w:r w:rsidRPr="00FA4FB0">
        <w:t>5. Разбор политических теорий и методов производится на конкретных исторических и актуальных примерах.</w:t>
      </w:r>
    </w:p>
    <w:p w14:paraId="7D333293" w14:textId="77777777" w:rsidR="00200826" w:rsidRPr="00FA4FB0" w:rsidRDefault="00200826" w:rsidP="00200826">
      <w:pPr>
        <w:ind w:firstLine="567"/>
        <w:jc w:val="both"/>
      </w:pPr>
      <w:r w:rsidRPr="00FA4FB0">
        <w:t xml:space="preserve">6. Возможно проведение практических занятий с приглашением отечественных и иностранных специалистов-практиков или профессоров университетов. </w:t>
      </w:r>
    </w:p>
    <w:p w14:paraId="30282CA9" w14:textId="77777777" w:rsidR="00200826" w:rsidRPr="00FA4FB0" w:rsidRDefault="00200826" w:rsidP="00200826">
      <w:pPr>
        <w:ind w:firstLine="567"/>
        <w:jc w:val="both"/>
      </w:pPr>
      <w:r w:rsidRPr="00FA4FB0">
        <w:t>Активные семинарские занятия используются в сочетании с внеаудиторной работой студентов с целью формирования и развития требуемых компетенций обучающихся. Используется написание рефератов, эссе по прочитанным источникам, самостоятельная подготовка к рубежному контролю получаемых знаний. В учебном процессе используются инновационные обучающие технологии: деловые и ролевые игры, компьютерные симуляции, психологические и другие тренинги, осуществляются научные студенческие проекты с привлечением современных интерактивных и мультимедийных технологий. Студенты готовят самостоятельные исследовательские программы, участвуют в научных конференциях, в олимпиадах, имеют возможность публиковаться в научных журналах, электронных изданиях. Для демонстрации учебно-методического мате</w:t>
      </w:r>
      <w:r w:rsidR="00007163">
        <w:t>риала в ходе аудиторных занятий</w:t>
      </w:r>
      <w:r w:rsidRPr="00FA4FB0">
        <w:t xml:space="preserve"> используются компьютеры и проекторы, производится показ учебных фильмов. </w:t>
      </w:r>
    </w:p>
    <w:p w14:paraId="10462198" w14:textId="77777777" w:rsidR="005268AF" w:rsidRPr="00FA4FB0" w:rsidRDefault="005268AF" w:rsidP="005268AF">
      <w:pPr>
        <w:autoSpaceDE w:val="0"/>
        <w:autoSpaceDN w:val="0"/>
        <w:adjustRightInd w:val="0"/>
        <w:ind w:firstLine="567"/>
        <w:jc w:val="both"/>
        <w:rPr>
          <w:rFonts w:eastAsia="HiddenHorzOCR"/>
          <w:i/>
          <w:iCs/>
        </w:rPr>
      </w:pPr>
    </w:p>
    <w:p w14:paraId="6D8381A8" w14:textId="77777777" w:rsidR="005268AF" w:rsidRPr="00FA4FB0" w:rsidRDefault="005268AF" w:rsidP="005268AF">
      <w:pPr>
        <w:widowControl w:val="0"/>
        <w:numPr>
          <w:ilvl w:val="0"/>
          <w:numId w:val="2"/>
        </w:numPr>
        <w:spacing w:before="120"/>
        <w:ind w:left="0" w:firstLine="567"/>
        <w:jc w:val="both"/>
        <w:rPr>
          <w:b/>
          <w:color w:val="000000"/>
        </w:rPr>
      </w:pPr>
      <w:r w:rsidRPr="00FA4FB0">
        <w:rPr>
          <w:b/>
          <w:color w:val="000000"/>
        </w:rPr>
        <w:t>Учебно-методическое обеспечение самостоятельной работы студентов, оценочные средства контроля успеваемости и промежуточной аттестации</w:t>
      </w:r>
    </w:p>
    <w:p w14:paraId="69120822" w14:textId="77777777" w:rsidR="005268AF" w:rsidRPr="00FA4FB0" w:rsidRDefault="005268AF" w:rsidP="005268AF">
      <w:pPr>
        <w:widowControl w:val="0"/>
        <w:numPr>
          <w:ilvl w:val="1"/>
          <w:numId w:val="3"/>
        </w:numPr>
        <w:spacing w:before="120"/>
        <w:ind w:left="0" w:firstLine="567"/>
        <w:jc w:val="both"/>
        <w:rPr>
          <w:b/>
          <w:color w:val="000000"/>
        </w:rPr>
      </w:pPr>
      <w:r w:rsidRPr="00FA4FB0">
        <w:rPr>
          <w:b/>
          <w:color w:val="000000"/>
        </w:rPr>
        <w:t>Учебно-методические рекомендации для обеспечения самостоятельной работы студентов</w:t>
      </w:r>
    </w:p>
    <w:p w14:paraId="73CEF529" w14:textId="77777777" w:rsidR="005268AF" w:rsidRPr="00FA4FB0" w:rsidRDefault="005268AF" w:rsidP="005268AF">
      <w:pPr>
        <w:pStyle w:val="a3"/>
        <w:spacing w:before="120"/>
        <w:ind w:firstLine="567"/>
        <w:jc w:val="both"/>
        <w:rPr>
          <w:color w:val="000000"/>
          <w:sz w:val="24"/>
          <w:szCs w:val="24"/>
        </w:rPr>
      </w:pPr>
      <w:r w:rsidRPr="00FA4FB0">
        <w:rPr>
          <w:color w:val="000000"/>
          <w:sz w:val="24"/>
          <w:szCs w:val="24"/>
        </w:rPr>
        <w:t xml:space="preserve">Учебным планом наряду с лекциями предусмотрена также сдача </w:t>
      </w:r>
      <w:r w:rsidR="00F74261">
        <w:rPr>
          <w:color w:val="000000"/>
          <w:sz w:val="24"/>
          <w:szCs w:val="24"/>
        </w:rPr>
        <w:t>зачёта</w:t>
      </w:r>
      <w:r w:rsidRPr="00FA4FB0">
        <w:rPr>
          <w:color w:val="000000"/>
          <w:sz w:val="24"/>
          <w:szCs w:val="24"/>
        </w:rPr>
        <w:t xml:space="preserve">, что включает в себя значительную долю самостоятельной работы. </w:t>
      </w:r>
    </w:p>
    <w:p w14:paraId="65A02CEA" w14:textId="77777777" w:rsidR="005268AF" w:rsidRPr="00FA4FB0" w:rsidRDefault="005268AF" w:rsidP="005268AF">
      <w:pPr>
        <w:pStyle w:val="a3"/>
        <w:spacing w:before="120"/>
        <w:ind w:firstLine="567"/>
        <w:jc w:val="both"/>
        <w:rPr>
          <w:color w:val="000000"/>
          <w:sz w:val="24"/>
          <w:szCs w:val="24"/>
        </w:rPr>
      </w:pPr>
      <w:r w:rsidRPr="00FA4FB0">
        <w:rPr>
          <w:color w:val="000000"/>
          <w:sz w:val="24"/>
          <w:szCs w:val="24"/>
        </w:rPr>
        <w:t>Кроме того, есть также внеаудиторная самостоятельная работа:</w:t>
      </w:r>
    </w:p>
    <w:p w14:paraId="4CE7F322" w14:textId="77777777" w:rsidR="005268AF" w:rsidRPr="00FA4FB0" w:rsidRDefault="005268AF" w:rsidP="005268AF">
      <w:pPr>
        <w:spacing w:before="120"/>
        <w:ind w:firstLine="567"/>
        <w:jc w:val="both"/>
      </w:pPr>
      <w:r w:rsidRPr="00FA4FB0">
        <w:t xml:space="preserve">– изучение специальной литературы, </w:t>
      </w:r>
    </w:p>
    <w:p w14:paraId="79674F4B" w14:textId="77777777" w:rsidR="005268AF" w:rsidRPr="00FA4FB0" w:rsidRDefault="005268AF" w:rsidP="005268AF">
      <w:pPr>
        <w:spacing w:before="120"/>
        <w:ind w:firstLine="567"/>
        <w:jc w:val="both"/>
      </w:pPr>
      <w:r w:rsidRPr="00FA4FB0">
        <w:t>– самостоятельный анализ политической практики;</w:t>
      </w:r>
    </w:p>
    <w:p w14:paraId="0B59D853" w14:textId="77777777" w:rsidR="005268AF" w:rsidRPr="00FA4FB0" w:rsidRDefault="005268AF" w:rsidP="005268AF">
      <w:pPr>
        <w:spacing w:before="120"/>
        <w:ind w:firstLine="567"/>
        <w:jc w:val="both"/>
      </w:pPr>
      <w:r w:rsidRPr="00FA4FB0">
        <w:t>– подготовка к контрольным мероприятиям.</w:t>
      </w:r>
    </w:p>
    <w:p w14:paraId="10CCA72C" w14:textId="77777777" w:rsidR="005268AF" w:rsidRPr="00FA4FB0" w:rsidRDefault="005268AF" w:rsidP="005268AF">
      <w:pPr>
        <w:widowControl w:val="0"/>
        <w:spacing w:before="120"/>
        <w:ind w:firstLine="567"/>
        <w:jc w:val="both"/>
        <w:rPr>
          <w:color w:val="000000"/>
        </w:rPr>
      </w:pPr>
      <w:r w:rsidRPr="00FA4FB0">
        <w:rPr>
          <w:color w:val="000000"/>
        </w:rPr>
        <w:t xml:space="preserve">Для этого имеются все необходимые условия – библиотека с образовательными ресурсами в печатной и электронной формах. График учебных занятий предусматривает часы индивидуальных консультаций с преподавателем. Наряду с изучением новой литературы, студенты имеют возможность самостоятельно контролировать процесс обучения, эффективность освоения изучаемых тем. Для самопроверки могут использоваться сформулированные вопросы </w:t>
      </w:r>
      <w:r w:rsidRPr="00FA4FB0">
        <w:rPr>
          <w:color w:val="000000"/>
        </w:rPr>
        <w:lastRenderedPageBreak/>
        <w:t xml:space="preserve">для повторения и подготовки к </w:t>
      </w:r>
      <w:r w:rsidR="00760CAF" w:rsidRPr="00FA4FB0">
        <w:rPr>
          <w:color w:val="000000"/>
        </w:rPr>
        <w:t>зачёту</w:t>
      </w:r>
      <w:r w:rsidRPr="00FA4FB0">
        <w:rPr>
          <w:color w:val="000000"/>
        </w:rPr>
        <w:t>.</w:t>
      </w:r>
    </w:p>
    <w:p w14:paraId="1635ED3F" w14:textId="77777777" w:rsidR="005268AF" w:rsidRDefault="005268AF" w:rsidP="005268AF">
      <w:pPr>
        <w:pStyle w:val="a7"/>
        <w:ind w:firstLine="708"/>
        <w:rPr>
          <w:bCs/>
          <w:i/>
          <w:sz w:val="24"/>
          <w:szCs w:val="24"/>
        </w:rPr>
      </w:pPr>
    </w:p>
    <w:p w14:paraId="2DDB4E73" w14:textId="77777777" w:rsidR="005268AF" w:rsidRDefault="005268AF" w:rsidP="005268AF">
      <w:pPr>
        <w:pStyle w:val="a7"/>
        <w:ind w:firstLine="708"/>
        <w:rPr>
          <w:b/>
          <w:bCs/>
          <w:i/>
          <w:sz w:val="24"/>
          <w:szCs w:val="24"/>
        </w:rPr>
      </w:pPr>
      <w:r w:rsidRPr="00631CE6">
        <w:rPr>
          <w:b/>
          <w:bCs/>
          <w:i/>
          <w:sz w:val="24"/>
          <w:szCs w:val="24"/>
        </w:rPr>
        <w:t>8.1. Примерный перечень контрольных вопросов и заданий для самостоятельной работы</w:t>
      </w:r>
    </w:p>
    <w:p w14:paraId="515D4CF8" w14:textId="77777777" w:rsidR="00DE137D" w:rsidRPr="00631CE6" w:rsidRDefault="00DE137D" w:rsidP="005268AF">
      <w:pPr>
        <w:pStyle w:val="a7"/>
        <w:ind w:firstLine="708"/>
        <w:rPr>
          <w:b/>
          <w:bCs/>
          <w:i/>
          <w:sz w:val="24"/>
          <w:szCs w:val="24"/>
        </w:rPr>
      </w:pPr>
    </w:p>
    <w:p w14:paraId="035EB2F8" w14:textId="77777777" w:rsidR="003954EB" w:rsidRDefault="003954EB" w:rsidP="003954EB">
      <w:pPr>
        <w:ind w:firstLine="426"/>
      </w:pPr>
      <w:r>
        <w:t>1. Виды и формы делового общения.</w:t>
      </w:r>
    </w:p>
    <w:p w14:paraId="630484A5" w14:textId="77777777" w:rsidR="003954EB" w:rsidRDefault="003954EB" w:rsidP="003954EB">
      <w:pPr>
        <w:ind w:firstLine="426"/>
      </w:pPr>
      <w:r>
        <w:t>2. Основные характеристики правильной речи и манер делового общения бизнесмена.</w:t>
      </w:r>
    </w:p>
    <w:p w14:paraId="3F61A2C1" w14:textId="77777777" w:rsidR="003954EB" w:rsidRDefault="00DE137D" w:rsidP="003954EB">
      <w:pPr>
        <w:ind w:firstLine="426"/>
      </w:pPr>
      <w:r>
        <w:t xml:space="preserve">3. </w:t>
      </w:r>
      <w:r w:rsidR="003954EB">
        <w:t>Основные правила этикета, принятые в международном общении.</w:t>
      </w:r>
    </w:p>
    <w:p w14:paraId="1FADA6C6" w14:textId="77777777" w:rsidR="003954EB" w:rsidRDefault="00DE137D" w:rsidP="003954EB">
      <w:pPr>
        <w:ind w:firstLine="426"/>
      </w:pPr>
      <w:r>
        <w:t xml:space="preserve">4. </w:t>
      </w:r>
      <w:r w:rsidR="003954EB">
        <w:t>Особенности делового общения в разных странах.</w:t>
      </w:r>
    </w:p>
    <w:p w14:paraId="63E3B98B" w14:textId="77777777" w:rsidR="003954EB" w:rsidRDefault="00DE137D" w:rsidP="003954EB">
      <w:pPr>
        <w:ind w:firstLine="426"/>
      </w:pPr>
      <w:r>
        <w:t xml:space="preserve">5. </w:t>
      </w:r>
      <w:r w:rsidR="003954EB">
        <w:t>Правила поведения в общественных местах.</w:t>
      </w:r>
    </w:p>
    <w:p w14:paraId="3251EB81" w14:textId="77777777" w:rsidR="003954EB" w:rsidRDefault="00DE137D" w:rsidP="003954EB">
      <w:pPr>
        <w:ind w:firstLine="426"/>
      </w:pPr>
      <w:r>
        <w:t xml:space="preserve">6. </w:t>
      </w:r>
      <w:r w:rsidR="003954EB">
        <w:t>Международные, чаще всего встречаемые, ошибки делового общения.</w:t>
      </w:r>
    </w:p>
    <w:p w14:paraId="0BC47DD2" w14:textId="77777777" w:rsidR="003954EB" w:rsidRDefault="00DE137D" w:rsidP="003954EB">
      <w:pPr>
        <w:ind w:firstLine="426"/>
      </w:pPr>
      <w:r>
        <w:t xml:space="preserve">7. </w:t>
      </w:r>
      <w:r w:rsidR="003954EB">
        <w:t xml:space="preserve">Протокольные мероприятия при </w:t>
      </w:r>
      <w:r w:rsidR="00007163">
        <w:t>приёме</w:t>
      </w:r>
      <w:r w:rsidR="003954EB">
        <w:t xml:space="preserve"> иностранной делегации</w:t>
      </w:r>
    </w:p>
    <w:p w14:paraId="0C1B9F7C" w14:textId="77777777" w:rsidR="003954EB" w:rsidRDefault="00DE137D" w:rsidP="003954EB">
      <w:pPr>
        <w:ind w:firstLine="426"/>
      </w:pPr>
      <w:r>
        <w:t xml:space="preserve">8. </w:t>
      </w:r>
      <w:r w:rsidR="003954EB">
        <w:t>Правила приветствий и представлений. Порядок представления на официальных</w:t>
      </w:r>
    </w:p>
    <w:p w14:paraId="1AC20262" w14:textId="77777777" w:rsidR="003954EB" w:rsidRDefault="003954EB" w:rsidP="003954EB">
      <w:pPr>
        <w:ind w:firstLine="426"/>
      </w:pPr>
      <w:r>
        <w:t>мероприятиях.</w:t>
      </w:r>
    </w:p>
    <w:p w14:paraId="1FE23522" w14:textId="77777777" w:rsidR="003954EB" w:rsidRDefault="00DE137D" w:rsidP="003954EB">
      <w:pPr>
        <w:ind w:firstLine="426"/>
      </w:pPr>
      <w:r>
        <w:t xml:space="preserve">9. </w:t>
      </w:r>
      <w:r w:rsidR="003954EB">
        <w:t>Основные понятия о правильн</w:t>
      </w:r>
      <w:r w:rsidR="00760CAF">
        <w:t>ой одежде делового человека и е</w:t>
      </w:r>
      <w:r w:rsidR="00760CAF" w:rsidRPr="00760CAF">
        <w:t>ё</w:t>
      </w:r>
      <w:r w:rsidR="003954EB">
        <w:t xml:space="preserve"> отличие от</w:t>
      </w:r>
    </w:p>
    <w:p w14:paraId="441D106D" w14:textId="77777777" w:rsidR="003954EB" w:rsidRDefault="003954EB" w:rsidP="003954EB">
      <w:pPr>
        <w:ind w:firstLine="426"/>
      </w:pPr>
      <w:r>
        <w:t>повседневной.</w:t>
      </w:r>
    </w:p>
    <w:p w14:paraId="2A0BEC7B" w14:textId="77777777" w:rsidR="003954EB" w:rsidRDefault="003E045E" w:rsidP="003954EB">
      <w:pPr>
        <w:ind w:firstLine="426"/>
      </w:pPr>
      <w:r>
        <w:t xml:space="preserve">10. </w:t>
      </w:r>
      <w:r w:rsidR="003954EB">
        <w:t>Форма одежды на официальных мероприятиях.</w:t>
      </w:r>
    </w:p>
    <w:p w14:paraId="267BFE15" w14:textId="77777777" w:rsidR="003954EB" w:rsidRDefault="003E045E" w:rsidP="003954EB">
      <w:pPr>
        <w:ind w:firstLine="426"/>
      </w:pPr>
      <w:r>
        <w:t xml:space="preserve">11. </w:t>
      </w:r>
      <w:r w:rsidR="00007163">
        <w:t>Приём</w:t>
      </w:r>
      <w:r w:rsidR="003954EB">
        <w:t xml:space="preserve"> делегаций. Составление программы пребывания.</w:t>
      </w:r>
    </w:p>
    <w:p w14:paraId="7DCF2578" w14:textId="77777777" w:rsidR="003954EB" w:rsidRDefault="003E045E" w:rsidP="003954EB">
      <w:pPr>
        <w:ind w:firstLine="426"/>
      </w:pPr>
      <w:r>
        <w:t xml:space="preserve">12. </w:t>
      </w:r>
      <w:r w:rsidR="003954EB">
        <w:t>Протокольный визит вежливости.</w:t>
      </w:r>
    </w:p>
    <w:p w14:paraId="0EDD757E" w14:textId="77777777" w:rsidR="003954EB" w:rsidRDefault="003E045E" w:rsidP="003954EB">
      <w:pPr>
        <w:ind w:firstLine="426"/>
      </w:pPr>
      <w:r>
        <w:t xml:space="preserve">13. </w:t>
      </w:r>
      <w:r w:rsidR="003954EB">
        <w:t>Протокольные аспекты ведения переговоров.</w:t>
      </w:r>
    </w:p>
    <w:p w14:paraId="60F110DA" w14:textId="77777777" w:rsidR="003954EB" w:rsidRDefault="003E045E" w:rsidP="003954EB">
      <w:pPr>
        <w:ind w:firstLine="426"/>
      </w:pPr>
      <w:r>
        <w:t xml:space="preserve">14. </w:t>
      </w:r>
      <w:r w:rsidR="003954EB">
        <w:t>Рассадка за столом переговоров.</w:t>
      </w:r>
    </w:p>
    <w:p w14:paraId="1B20703C" w14:textId="77777777" w:rsidR="003954EB" w:rsidRDefault="003E045E" w:rsidP="003954EB">
      <w:pPr>
        <w:ind w:firstLine="426"/>
      </w:pPr>
      <w:r>
        <w:t xml:space="preserve">15. </w:t>
      </w:r>
      <w:r w:rsidR="003954EB">
        <w:t>Национальные особенности ведения переговоров.</w:t>
      </w:r>
    </w:p>
    <w:p w14:paraId="467E7CFF" w14:textId="77777777" w:rsidR="003954EB" w:rsidRDefault="003E045E" w:rsidP="003954EB">
      <w:pPr>
        <w:ind w:firstLine="426"/>
      </w:pPr>
      <w:r>
        <w:t xml:space="preserve">16. </w:t>
      </w:r>
      <w:r w:rsidR="003954EB">
        <w:t>Виды и формы деловой корреспонденции.</w:t>
      </w:r>
    </w:p>
    <w:p w14:paraId="7D8E1C3F" w14:textId="77777777" w:rsidR="003954EB" w:rsidRDefault="003E045E" w:rsidP="003954EB">
      <w:pPr>
        <w:ind w:firstLine="426"/>
      </w:pPr>
      <w:r>
        <w:t xml:space="preserve">17. </w:t>
      </w:r>
      <w:r w:rsidR="003954EB">
        <w:t>Общие требования, предъявляемые к деловой переписке.</w:t>
      </w:r>
    </w:p>
    <w:p w14:paraId="4FDEA661" w14:textId="77777777" w:rsidR="003954EB" w:rsidRDefault="003E045E" w:rsidP="003954EB">
      <w:pPr>
        <w:ind w:firstLine="426"/>
      </w:pPr>
      <w:r>
        <w:t xml:space="preserve">18. </w:t>
      </w:r>
      <w:r w:rsidR="003954EB">
        <w:t>Особенности делового письма.</w:t>
      </w:r>
    </w:p>
    <w:p w14:paraId="2BA1BD11" w14:textId="77777777" w:rsidR="003954EB" w:rsidRDefault="003E045E" w:rsidP="003954EB">
      <w:pPr>
        <w:ind w:firstLine="426"/>
      </w:pPr>
      <w:r>
        <w:t xml:space="preserve">19. </w:t>
      </w:r>
      <w:r w:rsidR="003954EB">
        <w:t>Телефонный этикет. Ошибки при общении с клиентами по телефону.</w:t>
      </w:r>
    </w:p>
    <w:p w14:paraId="76DF093E" w14:textId="77777777" w:rsidR="003954EB" w:rsidRDefault="003E045E" w:rsidP="003954EB">
      <w:pPr>
        <w:ind w:firstLine="426"/>
      </w:pPr>
      <w:r>
        <w:t xml:space="preserve">20. </w:t>
      </w:r>
      <w:r w:rsidR="003954EB">
        <w:t xml:space="preserve">Виды </w:t>
      </w:r>
      <w:r w:rsidR="00007163">
        <w:t>приёмов</w:t>
      </w:r>
      <w:r w:rsidR="003954EB">
        <w:t xml:space="preserve"> и порядок их проведения.</w:t>
      </w:r>
    </w:p>
    <w:p w14:paraId="65728815" w14:textId="77777777" w:rsidR="003954EB" w:rsidRDefault="003E045E" w:rsidP="003954EB">
      <w:pPr>
        <w:ind w:firstLine="426"/>
      </w:pPr>
      <w:r>
        <w:t xml:space="preserve">21. </w:t>
      </w:r>
      <w:r w:rsidR="003954EB">
        <w:t xml:space="preserve">Приглашения на </w:t>
      </w:r>
      <w:r w:rsidR="00007163">
        <w:t>приём</w:t>
      </w:r>
      <w:r w:rsidR="003954EB">
        <w:t xml:space="preserve"> и ответы на них.</w:t>
      </w:r>
    </w:p>
    <w:p w14:paraId="75DB7181" w14:textId="77777777" w:rsidR="003954EB" w:rsidRDefault="003E045E" w:rsidP="003954EB">
      <w:pPr>
        <w:ind w:firstLine="426"/>
      </w:pPr>
      <w:r>
        <w:t xml:space="preserve">22. </w:t>
      </w:r>
      <w:r w:rsidR="003954EB">
        <w:t>Манеры поведения за столом.</w:t>
      </w:r>
    </w:p>
    <w:p w14:paraId="7E9E66EF" w14:textId="77777777" w:rsidR="003954EB" w:rsidRDefault="003E045E" w:rsidP="003954EB">
      <w:pPr>
        <w:ind w:firstLine="426"/>
      </w:pPr>
      <w:r>
        <w:t xml:space="preserve">23. </w:t>
      </w:r>
      <w:r w:rsidR="003954EB">
        <w:t xml:space="preserve">Сервировка стола и рассадка за столом на </w:t>
      </w:r>
      <w:r w:rsidR="00007163">
        <w:t>приёме</w:t>
      </w:r>
      <w:r w:rsidR="003954EB">
        <w:t>.</w:t>
      </w:r>
    </w:p>
    <w:p w14:paraId="1DDFCF72" w14:textId="77777777" w:rsidR="003954EB" w:rsidRDefault="003E045E" w:rsidP="003954EB">
      <w:pPr>
        <w:ind w:firstLine="426"/>
      </w:pPr>
      <w:r>
        <w:t xml:space="preserve">24. </w:t>
      </w:r>
      <w:r w:rsidR="003954EB">
        <w:t>В чем заключается работа протокольного отдела на фирме?</w:t>
      </w:r>
    </w:p>
    <w:p w14:paraId="2E25FC31" w14:textId="77777777" w:rsidR="003954EB" w:rsidRDefault="003E045E" w:rsidP="003954EB">
      <w:pPr>
        <w:ind w:firstLine="426"/>
      </w:pPr>
      <w:r>
        <w:t xml:space="preserve">25. </w:t>
      </w:r>
      <w:r w:rsidR="003954EB">
        <w:t xml:space="preserve">Руководитель и </w:t>
      </w:r>
      <w:r w:rsidR="00007163">
        <w:t>подчинённый</w:t>
      </w:r>
      <w:r w:rsidR="003954EB">
        <w:t>. Особенности делового общения.</w:t>
      </w:r>
    </w:p>
    <w:p w14:paraId="0248AAFD" w14:textId="77777777" w:rsidR="003954EB" w:rsidRDefault="003E045E" w:rsidP="003954EB">
      <w:pPr>
        <w:ind w:firstLine="426"/>
      </w:pPr>
      <w:r>
        <w:t xml:space="preserve">26. </w:t>
      </w:r>
      <w:r w:rsidR="003954EB">
        <w:t>Какие манеры могут помешать вашей карьере?</w:t>
      </w:r>
    </w:p>
    <w:p w14:paraId="38D44E74" w14:textId="77777777" w:rsidR="003954EB" w:rsidRDefault="003E045E" w:rsidP="003954EB">
      <w:pPr>
        <w:ind w:firstLine="426"/>
      </w:pPr>
      <w:r>
        <w:t xml:space="preserve">27. </w:t>
      </w:r>
      <w:r w:rsidR="003954EB">
        <w:t>Как вы понимаете тактичность, вежливость и скромность?</w:t>
      </w:r>
    </w:p>
    <w:p w14:paraId="43D287DE" w14:textId="77777777" w:rsidR="005268AF" w:rsidRDefault="003E045E" w:rsidP="003954EB">
      <w:pPr>
        <w:ind w:firstLine="426"/>
      </w:pPr>
      <w:r>
        <w:t xml:space="preserve">28. </w:t>
      </w:r>
      <w:r w:rsidR="003954EB">
        <w:t xml:space="preserve">Что вы можете рассказать о визитных карточках? </w:t>
      </w:r>
      <w:r w:rsidR="003954EB">
        <w:cr/>
      </w:r>
    </w:p>
    <w:p w14:paraId="7EB32450" w14:textId="77777777" w:rsidR="005268AF" w:rsidRPr="00631CE6" w:rsidRDefault="005268AF" w:rsidP="005268AF">
      <w:pPr>
        <w:widowControl w:val="0"/>
        <w:numPr>
          <w:ilvl w:val="1"/>
          <w:numId w:val="3"/>
        </w:numPr>
        <w:spacing w:before="120"/>
        <w:ind w:left="0" w:firstLine="567"/>
        <w:jc w:val="both"/>
        <w:rPr>
          <w:b/>
          <w:color w:val="000000"/>
        </w:rPr>
      </w:pPr>
      <w:r w:rsidRPr="00631CE6">
        <w:rPr>
          <w:b/>
          <w:color w:val="000000"/>
        </w:rPr>
        <w:t>Примерные темы рефератов, докладов и других письменных работ</w:t>
      </w:r>
    </w:p>
    <w:p w14:paraId="39851B02" w14:textId="77777777" w:rsidR="004B3573" w:rsidRPr="00BF5626" w:rsidRDefault="004B3573" w:rsidP="004B3573">
      <w:pPr>
        <w:pStyle w:val="af1"/>
        <w:widowControl w:val="0"/>
        <w:numPr>
          <w:ilvl w:val="0"/>
          <w:numId w:val="14"/>
        </w:numPr>
        <w:tabs>
          <w:tab w:val="left" w:pos="2263"/>
        </w:tabs>
        <w:spacing w:before="120"/>
        <w:jc w:val="both"/>
        <w:rPr>
          <w:color w:val="000000"/>
          <w:sz w:val="24"/>
        </w:rPr>
      </w:pPr>
      <w:r w:rsidRPr="00BF5626">
        <w:rPr>
          <w:color w:val="000000"/>
          <w:sz w:val="24"/>
        </w:rPr>
        <w:t>Что изучает предмет деловой протокол и этикет?</w:t>
      </w:r>
    </w:p>
    <w:p w14:paraId="4269DEA3" w14:textId="77777777" w:rsidR="005268AF" w:rsidRPr="00BF5626" w:rsidRDefault="004B3573" w:rsidP="004B3573">
      <w:pPr>
        <w:pStyle w:val="af1"/>
        <w:widowControl w:val="0"/>
        <w:numPr>
          <w:ilvl w:val="0"/>
          <w:numId w:val="14"/>
        </w:numPr>
        <w:tabs>
          <w:tab w:val="left" w:pos="2263"/>
        </w:tabs>
        <w:spacing w:before="120"/>
        <w:jc w:val="both"/>
        <w:rPr>
          <w:color w:val="000000"/>
          <w:sz w:val="24"/>
        </w:rPr>
      </w:pPr>
      <w:r w:rsidRPr="00BF5626">
        <w:rPr>
          <w:color w:val="000000"/>
          <w:sz w:val="24"/>
        </w:rPr>
        <w:t>Влияние имиджа на формирование корпоративной культуры компании</w:t>
      </w:r>
    </w:p>
    <w:p w14:paraId="728EF4EB" w14:textId="77777777" w:rsidR="008D2CA0" w:rsidRPr="00BF5626" w:rsidRDefault="00B56A00" w:rsidP="004B3573">
      <w:pPr>
        <w:pStyle w:val="af1"/>
        <w:widowControl w:val="0"/>
        <w:numPr>
          <w:ilvl w:val="0"/>
          <w:numId w:val="14"/>
        </w:numPr>
        <w:tabs>
          <w:tab w:val="left" w:pos="2263"/>
        </w:tabs>
        <w:spacing w:before="120"/>
        <w:jc w:val="both"/>
        <w:rPr>
          <w:color w:val="000000"/>
          <w:sz w:val="24"/>
        </w:rPr>
      </w:pPr>
      <w:r w:rsidRPr="00BF5626">
        <w:rPr>
          <w:color w:val="000000"/>
          <w:sz w:val="24"/>
        </w:rPr>
        <w:t>Особенности делового общения в разных странах.</w:t>
      </w:r>
    </w:p>
    <w:p w14:paraId="7156D62D" w14:textId="77777777" w:rsidR="00B56A00" w:rsidRDefault="00BF5626" w:rsidP="00BF5626">
      <w:pPr>
        <w:pStyle w:val="af1"/>
        <w:widowControl w:val="0"/>
        <w:numPr>
          <w:ilvl w:val="0"/>
          <w:numId w:val="14"/>
        </w:numPr>
        <w:tabs>
          <w:tab w:val="left" w:pos="2263"/>
        </w:tabs>
        <w:spacing w:before="120"/>
        <w:jc w:val="both"/>
        <w:rPr>
          <w:color w:val="000000"/>
          <w:sz w:val="24"/>
        </w:rPr>
      </w:pPr>
      <w:r w:rsidRPr="00BF5626">
        <w:rPr>
          <w:color w:val="000000"/>
          <w:sz w:val="24"/>
        </w:rPr>
        <w:t>Дайте характеристику принципиальным положениям современного делового общения</w:t>
      </w:r>
    </w:p>
    <w:p w14:paraId="2B637176" w14:textId="77777777" w:rsidR="00BF5626" w:rsidRDefault="00F14319" w:rsidP="00BF5626">
      <w:pPr>
        <w:pStyle w:val="af1"/>
        <w:widowControl w:val="0"/>
        <w:numPr>
          <w:ilvl w:val="0"/>
          <w:numId w:val="14"/>
        </w:numPr>
        <w:tabs>
          <w:tab w:val="left" w:pos="2263"/>
        </w:tabs>
        <w:spacing w:before="120"/>
        <w:jc w:val="both"/>
        <w:rPr>
          <w:color w:val="000000"/>
          <w:sz w:val="24"/>
        </w:rPr>
      </w:pPr>
      <w:r w:rsidRPr="00F14319">
        <w:rPr>
          <w:color w:val="000000"/>
          <w:sz w:val="24"/>
        </w:rPr>
        <w:t>Как вы понимаете тактичность, вежливость и скромность?</w:t>
      </w:r>
    </w:p>
    <w:p w14:paraId="2104921D" w14:textId="77777777" w:rsidR="00F14319" w:rsidRDefault="00F14402" w:rsidP="00BF5626">
      <w:pPr>
        <w:pStyle w:val="af1"/>
        <w:widowControl w:val="0"/>
        <w:numPr>
          <w:ilvl w:val="0"/>
          <w:numId w:val="14"/>
        </w:numPr>
        <w:tabs>
          <w:tab w:val="left" w:pos="2263"/>
        </w:tabs>
        <w:spacing w:before="120"/>
        <w:jc w:val="both"/>
        <w:rPr>
          <w:color w:val="000000"/>
          <w:sz w:val="24"/>
        </w:rPr>
      </w:pPr>
      <w:r w:rsidRPr="00F14402">
        <w:rPr>
          <w:color w:val="000000"/>
          <w:sz w:val="24"/>
        </w:rPr>
        <w:t xml:space="preserve">В чем заключается работа </w:t>
      </w:r>
      <w:r>
        <w:rPr>
          <w:color w:val="000000"/>
          <w:sz w:val="24"/>
        </w:rPr>
        <w:t>Управления протокольных мероприятий МГУ?</w:t>
      </w:r>
    </w:p>
    <w:p w14:paraId="476618A2" w14:textId="77777777" w:rsidR="00F14402" w:rsidRPr="00BF5626" w:rsidRDefault="00F14402" w:rsidP="00BF5626">
      <w:pPr>
        <w:pStyle w:val="af1"/>
        <w:widowControl w:val="0"/>
        <w:numPr>
          <w:ilvl w:val="0"/>
          <w:numId w:val="14"/>
        </w:numPr>
        <w:tabs>
          <w:tab w:val="left" w:pos="2263"/>
        </w:tabs>
        <w:spacing w:before="120"/>
        <w:jc w:val="both"/>
        <w:rPr>
          <w:color w:val="000000"/>
          <w:sz w:val="24"/>
        </w:rPr>
      </w:pPr>
      <w:r>
        <w:rPr>
          <w:color w:val="000000"/>
          <w:sz w:val="24"/>
        </w:rPr>
        <w:t>Протокол Президента РФ.</w:t>
      </w:r>
    </w:p>
    <w:p w14:paraId="32CBDE3D" w14:textId="77777777" w:rsidR="004B3573" w:rsidRPr="00631CE6" w:rsidRDefault="004B3573" w:rsidP="00F84ED5">
      <w:pPr>
        <w:widowControl w:val="0"/>
        <w:tabs>
          <w:tab w:val="left" w:pos="2263"/>
        </w:tabs>
        <w:spacing w:before="120"/>
        <w:jc w:val="both"/>
        <w:rPr>
          <w:color w:val="000000"/>
        </w:rPr>
      </w:pPr>
    </w:p>
    <w:p w14:paraId="52198667" w14:textId="77777777" w:rsidR="005268AF" w:rsidRPr="00631CE6" w:rsidRDefault="005268AF" w:rsidP="005268AF">
      <w:pPr>
        <w:widowControl w:val="0"/>
        <w:numPr>
          <w:ilvl w:val="1"/>
          <w:numId w:val="3"/>
        </w:numPr>
        <w:spacing w:before="120"/>
        <w:ind w:left="0" w:firstLine="567"/>
        <w:jc w:val="both"/>
        <w:rPr>
          <w:b/>
          <w:color w:val="000000"/>
        </w:rPr>
      </w:pPr>
      <w:r w:rsidRPr="00631CE6">
        <w:rPr>
          <w:b/>
          <w:color w:val="000000"/>
        </w:rPr>
        <w:t>Вопросы для проведения текущего контроля и промежуточной аттестации</w:t>
      </w:r>
    </w:p>
    <w:p w14:paraId="3845F8C2" w14:textId="77777777" w:rsidR="005268AF" w:rsidRPr="00631CE6" w:rsidRDefault="005268AF" w:rsidP="005268AF">
      <w:pPr>
        <w:ind w:firstLine="426"/>
        <w:rPr>
          <w:bCs/>
          <w:i/>
          <w:highlight w:val="yellow"/>
        </w:rPr>
      </w:pPr>
    </w:p>
    <w:p w14:paraId="6F64EE0F" w14:textId="77777777" w:rsidR="00266817" w:rsidRDefault="00266817" w:rsidP="00266817">
      <w:pPr>
        <w:pStyle w:val="yiv8466263043msonormal"/>
        <w:numPr>
          <w:ilvl w:val="0"/>
          <w:numId w:val="11"/>
        </w:numPr>
        <w:contextualSpacing/>
        <w:jc w:val="both"/>
      </w:pPr>
      <w:r>
        <w:lastRenderedPageBreak/>
        <w:t>Важнейшие принципы делового этикета. Виды этикета.</w:t>
      </w:r>
    </w:p>
    <w:p w14:paraId="0E0DAF83" w14:textId="77777777" w:rsidR="00266817" w:rsidRDefault="00266817" w:rsidP="00266817">
      <w:pPr>
        <w:pStyle w:val="yiv8466263043msonormal"/>
        <w:numPr>
          <w:ilvl w:val="0"/>
          <w:numId w:val="11"/>
        </w:numPr>
        <w:contextualSpacing/>
        <w:jc w:val="both"/>
      </w:pPr>
      <w:r>
        <w:t>Манеры общения, обращение, приветствие и представление</w:t>
      </w:r>
    </w:p>
    <w:p w14:paraId="3E12E405" w14:textId="77777777" w:rsidR="00266817" w:rsidRDefault="00266817" w:rsidP="00266817">
      <w:pPr>
        <w:pStyle w:val="yiv8466263043msonormal"/>
        <w:numPr>
          <w:ilvl w:val="0"/>
          <w:numId w:val="11"/>
        </w:numPr>
        <w:contextualSpacing/>
        <w:jc w:val="both"/>
      </w:pPr>
      <w:r>
        <w:t>Международные ошибки делового этикета.</w:t>
      </w:r>
    </w:p>
    <w:p w14:paraId="75C26CD4" w14:textId="77777777" w:rsidR="005268AF" w:rsidRPr="003A2644" w:rsidRDefault="00266817" w:rsidP="003A2644">
      <w:pPr>
        <w:pStyle w:val="yiv8466263043msonormal"/>
        <w:numPr>
          <w:ilvl w:val="0"/>
          <w:numId w:val="11"/>
        </w:numPr>
        <w:contextualSpacing/>
        <w:jc w:val="both"/>
        <w:rPr>
          <w:bCs/>
          <w:i/>
        </w:rPr>
      </w:pPr>
      <w:r>
        <w:t>Как подготовить речь</w:t>
      </w:r>
      <w:r w:rsidR="003A2644">
        <w:t xml:space="preserve"> для выступления</w:t>
      </w:r>
      <w:r>
        <w:t xml:space="preserve">. </w:t>
      </w:r>
    </w:p>
    <w:p w14:paraId="3ED5F920" w14:textId="77777777" w:rsidR="003A2644" w:rsidRPr="002D2771" w:rsidRDefault="002D2771" w:rsidP="003A2644">
      <w:pPr>
        <w:pStyle w:val="yiv8466263043msonormal"/>
        <w:numPr>
          <w:ilvl w:val="0"/>
          <w:numId w:val="11"/>
        </w:numPr>
        <w:contextualSpacing/>
        <w:jc w:val="both"/>
        <w:rPr>
          <w:bCs/>
          <w:i/>
        </w:rPr>
      </w:pPr>
      <w:r>
        <w:rPr>
          <w:bCs/>
        </w:rPr>
        <w:t>Правила телефонного этикета.</w:t>
      </w:r>
    </w:p>
    <w:p w14:paraId="31C3210F" w14:textId="77777777" w:rsidR="002D2771" w:rsidRPr="002D2771" w:rsidRDefault="002D2771" w:rsidP="003A2644">
      <w:pPr>
        <w:pStyle w:val="yiv8466263043msonormal"/>
        <w:numPr>
          <w:ilvl w:val="0"/>
          <w:numId w:val="11"/>
        </w:numPr>
        <w:contextualSpacing/>
        <w:jc w:val="both"/>
        <w:rPr>
          <w:bCs/>
        </w:rPr>
      </w:pPr>
      <w:r w:rsidRPr="002D2771">
        <w:rPr>
          <w:bCs/>
        </w:rPr>
        <w:t>Отличие светского и гражданского протокола.</w:t>
      </w:r>
    </w:p>
    <w:p w14:paraId="25D80D86" w14:textId="77777777" w:rsidR="005268AF" w:rsidRDefault="005268AF" w:rsidP="005268AF">
      <w:pPr>
        <w:pStyle w:val="ac"/>
        <w:spacing w:before="0" w:beforeAutospacing="0" w:after="0" w:afterAutospacing="0"/>
        <w:ind w:firstLine="360"/>
        <w:rPr>
          <w:bCs/>
          <w:i/>
        </w:rPr>
      </w:pPr>
      <w:r w:rsidRPr="00FA4FB0">
        <w:rPr>
          <w:bCs/>
          <w:i/>
        </w:rPr>
        <w:t xml:space="preserve">Перечень вопросов к </w:t>
      </w:r>
      <w:r w:rsidR="006107DE">
        <w:rPr>
          <w:bCs/>
          <w:i/>
        </w:rPr>
        <w:t>зачёту</w:t>
      </w:r>
    </w:p>
    <w:p w14:paraId="6C8B95AF" w14:textId="77777777" w:rsidR="005268AF" w:rsidRDefault="005268AF" w:rsidP="005268AF">
      <w:pPr>
        <w:pStyle w:val="ac"/>
        <w:spacing w:before="0" w:beforeAutospacing="0" w:after="0" w:afterAutospacing="0"/>
        <w:ind w:firstLine="360"/>
        <w:rPr>
          <w:bCs/>
          <w:i/>
        </w:rPr>
      </w:pPr>
    </w:p>
    <w:p w14:paraId="30C32294" w14:textId="0051AB85" w:rsidR="00F84616" w:rsidRPr="00DF3A08" w:rsidRDefault="00F84616" w:rsidP="00F84616">
      <w:pPr>
        <w:ind w:firstLine="709"/>
        <w:jc w:val="both"/>
      </w:pPr>
      <w:r>
        <w:t xml:space="preserve">1. </w:t>
      </w:r>
      <w:r>
        <w:tab/>
      </w:r>
      <w:r w:rsidRPr="00DF3A08">
        <w:t>Соотношение понятий этика и этикет.</w:t>
      </w:r>
    </w:p>
    <w:p w14:paraId="49125D2F" w14:textId="77777777" w:rsidR="00F84616" w:rsidRPr="00DF3A08" w:rsidRDefault="00F84616" w:rsidP="00F84616">
      <w:pPr>
        <w:ind w:firstLine="709"/>
        <w:jc w:val="both"/>
      </w:pPr>
      <w:r w:rsidRPr="00DF3A08">
        <w:t>2.</w:t>
      </w:r>
      <w:r w:rsidRPr="00DF3A08">
        <w:tab/>
        <w:t>Нравственные нормы деловых отношений.</w:t>
      </w:r>
    </w:p>
    <w:p w14:paraId="608DB09C" w14:textId="77777777" w:rsidR="00F84616" w:rsidRPr="00DF3A08" w:rsidRDefault="00F84616" w:rsidP="00F84616">
      <w:pPr>
        <w:ind w:firstLine="709"/>
        <w:jc w:val="both"/>
      </w:pPr>
      <w:r w:rsidRPr="00DF3A08">
        <w:t>3.</w:t>
      </w:r>
      <w:r w:rsidRPr="00DF3A08">
        <w:tab/>
        <w:t>Деловой этикет как свод правил поведения в сфере деловых отношений. Приоритеты в деловом этикете.</w:t>
      </w:r>
    </w:p>
    <w:p w14:paraId="36BD3706" w14:textId="77777777" w:rsidR="00F84616" w:rsidRPr="00DF3A08" w:rsidRDefault="00F84616" w:rsidP="00F84616">
      <w:pPr>
        <w:ind w:firstLine="709"/>
        <w:jc w:val="both"/>
      </w:pPr>
      <w:r w:rsidRPr="00DF3A08">
        <w:t>4.</w:t>
      </w:r>
      <w:r w:rsidRPr="00DF3A08">
        <w:tab/>
        <w:t>Принципы и нормы этики деловых отношений.</w:t>
      </w:r>
    </w:p>
    <w:p w14:paraId="13F4BFAB" w14:textId="77777777" w:rsidR="00F84616" w:rsidRPr="00DF3A08" w:rsidRDefault="00F84616" w:rsidP="00F84616">
      <w:pPr>
        <w:ind w:firstLine="709"/>
        <w:jc w:val="both"/>
      </w:pPr>
      <w:r w:rsidRPr="00DF3A08">
        <w:t>5.</w:t>
      </w:r>
      <w:r w:rsidRPr="00DF3A08">
        <w:tab/>
        <w:t>Основные принципы делового этикета.</w:t>
      </w:r>
    </w:p>
    <w:p w14:paraId="2F69B879" w14:textId="77777777" w:rsidR="00F84616" w:rsidRPr="00DF3A08" w:rsidRDefault="00F84616" w:rsidP="00F84616">
      <w:pPr>
        <w:ind w:firstLine="709"/>
        <w:jc w:val="both"/>
      </w:pPr>
      <w:r w:rsidRPr="00DF3A08">
        <w:t>6.</w:t>
      </w:r>
      <w:r w:rsidRPr="00DF3A08">
        <w:tab/>
        <w:t>Речевой этикет. Виды и формулы речевого этикета.</w:t>
      </w:r>
    </w:p>
    <w:p w14:paraId="05D6BA06" w14:textId="77777777" w:rsidR="00F84616" w:rsidRPr="00DF3A08" w:rsidRDefault="00F84616" w:rsidP="00F84616">
      <w:pPr>
        <w:ind w:firstLine="709"/>
        <w:jc w:val="both"/>
      </w:pPr>
      <w:r w:rsidRPr="00DF3A08">
        <w:t>7.</w:t>
      </w:r>
      <w:r w:rsidRPr="00DF3A08">
        <w:tab/>
        <w:t>Основные правила делового протокола.</w:t>
      </w:r>
    </w:p>
    <w:p w14:paraId="19AB3746" w14:textId="77777777" w:rsidR="00F84616" w:rsidRPr="00DF3A08" w:rsidRDefault="00F84616" w:rsidP="00F84616">
      <w:pPr>
        <w:ind w:firstLine="709"/>
        <w:jc w:val="both"/>
      </w:pPr>
      <w:r w:rsidRPr="00DF3A08">
        <w:t>8.</w:t>
      </w:r>
      <w:r w:rsidRPr="00DF3A08">
        <w:tab/>
        <w:t>Правила телефонного этикета.</w:t>
      </w:r>
    </w:p>
    <w:p w14:paraId="587429A8" w14:textId="77777777" w:rsidR="00F84616" w:rsidRPr="00DF3A08" w:rsidRDefault="00F84616" w:rsidP="00F84616">
      <w:pPr>
        <w:ind w:firstLine="709"/>
        <w:jc w:val="both"/>
      </w:pPr>
      <w:r w:rsidRPr="00DF3A08">
        <w:t>9.</w:t>
      </w:r>
      <w:r w:rsidRPr="00DF3A08">
        <w:tab/>
        <w:t>Правила знакомства, представления.</w:t>
      </w:r>
    </w:p>
    <w:p w14:paraId="7B6EF8D4" w14:textId="77777777" w:rsidR="00F84616" w:rsidRPr="00DF3A08" w:rsidRDefault="00F84616" w:rsidP="00F84616">
      <w:pPr>
        <w:ind w:firstLine="709"/>
        <w:jc w:val="both"/>
      </w:pPr>
      <w:r w:rsidRPr="00DF3A08">
        <w:t>10.</w:t>
      </w:r>
      <w:r w:rsidRPr="00DF3A08">
        <w:tab/>
        <w:t>Назовите общее и различное в понятиях: общегражданский и деловой этикет.</w:t>
      </w:r>
    </w:p>
    <w:p w14:paraId="6B4CE54F" w14:textId="77777777" w:rsidR="00F84616" w:rsidRPr="00DF3A08" w:rsidRDefault="00F84616" w:rsidP="00F84616">
      <w:pPr>
        <w:ind w:firstLine="709"/>
        <w:jc w:val="both"/>
      </w:pPr>
      <w:r w:rsidRPr="00DF3A08">
        <w:t>11.</w:t>
      </w:r>
      <w:r w:rsidRPr="00DF3A08">
        <w:tab/>
        <w:t>Деловой разговор как особая разновидность деловой речи. Речевая, логическая и психологическая культура делового разговора.</w:t>
      </w:r>
    </w:p>
    <w:p w14:paraId="0005F121" w14:textId="77777777" w:rsidR="00F84616" w:rsidRPr="00DF3A08" w:rsidRDefault="00F84616" w:rsidP="00F84616">
      <w:pPr>
        <w:ind w:firstLine="709"/>
        <w:jc w:val="both"/>
      </w:pPr>
      <w:r w:rsidRPr="00DF3A08">
        <w:t>12.</w:t>
      </w:r>
      <w:r w:rsidRPr="00DF3A08">
        <w:tab/>
        <w:t>Правила переписки с деловыми партнёрами в сети интернет.</w:t>
      </w:r>
    </w:p>
    <w:p w14:paraId="7F0021FA" w14:textId="77777777" w:rsidR="00F84616" w:rsidRPr="00DF3A08" w:rsidRDefault="00F84616" w:rsidP="00F84616">
      <w:pPr>
        <w:ind w:firstLine="709"/>
        <w:jc w:val="both"/>
      </w:pPr>
      <w:r w:rsidRPr="00DF3A08">
        <w:t>13.</w:t>
      </w:r>
      <w:r w:rsidRPr="00DF3A08">
        <w:tab/>
        <w:t>Обмен делегациями. Подготовка к приему делегации (иностранной, из другой организации).</w:t>
      </w:r>
    </w:p>
    <w:p w14:paraId="43246D5B" w14:textId="77777777" w:rsidR="00F84616" w:rsidRPr="00DF3A08" w:rsidRDefault="00F84616" w:rsidP="00F84616">
      <w:pPr>
        <w:ind w:firstLine="709"/>
        <w:jc w:val="both"/>
      </w:pPr>
      <w:r w:rsidRPr="00DF3A08">
        <w:t>14.</w:t>
      </w:r>
      <w:r w:rsidRPr="00DF3A08">
        <w:tab/>
        <w:t>Основные требования к оформлению визитной карточки.</w:t>
      </w:r>
    </w:p>
    <w:p w14:paraId="6784154C" w14:textId="77777777" w:rsidR="00F84616" w:rsidRPr="00DF3A08" w:rsidRDefault="00F84616" w:rsidP="00F84616">
      <w:pPr>
        <w:ind w:firstLine="709"/>
        <w:jc w:val="both"/>
      </w:pPr>
      <w:r w:rsidRPr="00DF3A08">
        <w:t>15.</w:t>
      </w:r>
      <w:r w:rsidRPr="00DF3A08">
        <w:tab/>
        <w:t>Правила пользования мобильным телефоном в общественных местах.</w:t>
      </w:r>
    </w:p>
    <w:p w14:paraId="5131EB43" w14:textId="77777777" w:rsidR="00F84616" w:rsidRPr="00DF3A08" w:rsidRDefault="00F84616" w:rsidP="00F84616">
      <w:pPr>
        <w:ind w:firstLine="709"/>
        <w:jc w:val="both"/>
      </w:pPr>
      <w:r w:rsidRPr="00DF3A08">
        <w:t>16.</w:t>
      </w:r>
      <w:r w:rsidRPr="00DF3A08">
        <w:tab/>
        <w:t>Назначение деловых подарков и сувениров. Умение дарить и принимать подарки. Ограничения по стоимости и функциональному назначению подарков.</w:t>
      </w:r>
    </w:p>
    <w:p w14:paraId="031B3D57" w14:textId="77777777" w:rsidR="00F84616" w:rsidRPr="00DF3A08" w:rsidRDefault="00F84616" w:rsidP="00F84616">
      <w:pPr>
        <w:ind w:firstLine="709"/>
        <w:jc w:val="both"/>
      </w:pPr>
      <w:r w:rsidRPr="00DF3A08">
        <w:t>17.</w:t>
      </w:r>
      <w:r w:rsidRPr="00DF3A08">
        <w:tab/>
        <w:t>Национальные особенности делового этикета.</w:t>
      </w:r>
    </w:p>
    <w:p w14:paraId="470CD778" w14:textId="77777777" w:rsidR="00F84616" w:rsidRPr="00DF3A08" w:rsidRDefault="00F84616" w:rsidP="00F84616">
      <w:pPr>
        <w:ind w:firstLine="709"/>
        <w:jc w:val="both"/>
      </w:pPr>
      <w:r w:rsidRPr="00DF3A08">
        <w:t>18.</w:t>
      </w:r>
      <w:r w:rsidRPr="00DF3A08">
        <w:tab/>
        <w:t>Этикет неформальных деловых встреч.</w:t>
      </w:r>
    </w:p>
    <w:p w14:paraId="52B2FE85" w14:textId="77777777" w:rsidR="00F84616" w:rsidRPr="00DF3A08" w:rsidRDefault="00F84616" w:rsidP="00F84616">
      <w:pPr>
        <w:ind w:firstLine="709"/>
        <w:jc w:val="both"/>
      </w:pPr>
      <w:r w:rsidRPr="00DF3A08">
        <w:t>19.</w:t>
      </w:r>
      <w:r w:rsidRPr="00DF3A08">
        <w:tab/>
        <w:t>Культура внешнего вида.</w:t>
      </w:r>
    </w:p>
    <w:p w14:paraId="37DB22B0" w14:textId="77777777" w:rsidR="00F84616" w:rsidRPr="00DF3A08" w:rsidRDefault="00F84616" w:rsidP="00F84616">
      <w:pPr>
        <w:ind w:firstLine="709"/>
        <w:jc w:val="both"/>
      </w:pPr>
      <w:r w:rsidRPr="00DF3A08">
        <w:t>20.</w:t>
      </w:r>
      <w:r w:rsidRPr="00DF3A08">
        <w:tab/>
        <w:t>Правила ведения делового телефонного разговора</w:t>
      </w:r>
      <w:r>
        <w:t>.</w:t>
      </w:r>
    </w:p>
    <w:p w14:paraId="6CCE82C4" w14:textId="77777777" w:rsidR="00F84616" w:rsidRPr="00DF3A08" w:rsidRDefault="00F84616" w:rsidP="00F84616">
      <w:pPr>
        <w:ind w:firstLine="709"/>
        <w:jc w:val="both"/>
      </w:pPr>
      <w:r w:rsidRPr="00DF3A08">
        <w:t>21.</w:t>
      </w:r>
      <w:r w:rsidRPr="00DF3A08">
        <w:tab/>
        <w:t>Речевой этикет: правила знакомства, представления, приветствия.</w:t>
      </w:r>
    </w:p>
    <w:p w14:paraId="497B8852" w14:textId="77777777" w:rsidR="00F84616" w:rsidRPr="00DF3A08" w:rsidRDefault="00F84616" w:rsidP="00F84616">
      <w:pPr>
        <w:ind w:firstLine="709"/>
        <w:jc w:val="both"/>
      </w:pPr>
      <w:r w:rsidRPr="00DF3A08">
        <w:t>22.</w:t>
      </w:r>
      <w:r w:rsidRPr="00DF3A08">
        <w:tab/>
        <w:t>Правила подготовки и проведения публичного выступления.</w:t>
      </w:r>
    </w:p>
    <w:p w14:paraId="23299A04" w14:textId="77777777" w:rsidR="00F84616" w:rsidRPr="00DF3A08" w:rsidRDefault="00F84616" w:rsidP="00F84616">
      <w:pPr>
        <w:ind w:firstLine="709"/>
        <w:jc w:val="both"/>
      </w:pPr>
      <w:r w:rsidRPr="00DF3A08">
        <w:t>23.</w:t>
      </w:r>
      <w:r w:rsidRPr="00DF3A08">
        <w:tab/>
        <w:t>Основные правила приветствия.</w:t>
      </w:r>
    </w:p>
    <w:p w14:paraId="0E065855" w14:textId="77777777" w:rsidR="00F84616" w:rsidRPr="00DF3A08" w:rsidRDefault="00F84616" w:rsidP="00F84616">
      <w:pPr>
        <w:ind w:firstLine="709"/>
        <w:jc w:val="both"/>
      </w:pPr>
      <w:r w:rsidRPr="00DF3A08">
        <w:t>24.</w:t>
      </w:r>
      <w:r w:rsidRPr="00DF3A08">
        <w:tab/>
        <w:t>Виды рассадки в зависимости от проводимого мероприятия.</w:t>
      </w:r>
    </w:p>
    <w:p w14:paraId="2477764B" w14:textId="77777777" w:rsidR="00F84616" w:rsidRPr="00DF3A08" w:rsidRDefault="00F84616" w:rsidP="00F84616">
      <w:pPr>
        <w:ind w:firstLine="709"/>
        <w:jc w:val="both"/>
      </w:pPr>
      <w:r w:rsidRPr="00DF3A08">
        <w:t>25.</w:t>
      </w:r>
      <w:r w:rsidRPr="00DF3A08">
        <w:tab/>
        <w:t>Культура работы с документами.</w:t>
      </w:r>
    </w:p>
    <w:p w14:paraId="1601E4AE" w14:textId="77777777" w:rsidR="00F84616" w:rsidRPr="00DF3A08" w:rsidRDefault="00F84616" w:rsidP="00F84616">
      <w:pPr>
        <w:ind w:firstLine="709"/>
        <w:jc w:val="both"/>
      </w:pPr>
      <w:r w:rsidRPr="00DF3A08">
        <w:t>26.</w:t>
      </w:r>
      <w:r w:rsidRPr="00DF3A08">
        <w:tab/>
        <w:t>Этикет деловых писем.</w:t>
      </w:r>
    </w:p>
    <w:p w14:paraId="61AE9AFC" w14:textId="77777777" w:rsidR="00F84616" w:rsidRDefault="00F84616" w:rsidP="00F84616">
      <w:pPr>
        <w:ind w:firstLine="709"/>
        <w:jc w:val="both"/>
      </w:pPr>
      <w:r w:rsidRPr="00DF3A08">
        <w:t>27.</w:t>
      </w:r>
      <w:r w:rsidRPr="00DF3A08">
        <w:tab/>
        <w:t>Этический кодекс МГУ и НИУ ВШЭ – сходное и различное.</w:t>
      </w:r>
    </w:p>
    <w:p w14:paraId="027CA319" w14:textId="77777777" w:rsidR="00F84616" w:rsidRPr="00631AD2" w:rsidRDefault="00F84616" w:rsidP="00F84616">
      <w:pPr>
        <w:ind w:firstLine="709"/>
        <w:jc w:val="both"/>
      </w:pPr>
      <w:r w:rsidRPr="00631AD2">
        <w:t>28</w:t>
      </w:r>
      <w:r>
        <w:t>.</w:t>
      </w:r>
      <w:r w:rsidRPr="00631AD2">
        <w:tab/>
      </w:r>
      <w:r>
        <w:t>Правила представления с помощью визитки.</w:t>
      </w:r>
    </w:p>
    <w:p w14:paraId="7BC79FFE" w14:textId="77777777" w:rsidR="000858CC" w:rsidRPr="00746E86" w:rsidRDefault="000858CC" w:rsidP="002C1D94">
      <w:pPr>
        <w:shd w:val="clear" w:color="auto" w:fill="FFFFFF"/>
        <w:spacing w:before="120"/>
        <w:ind w:left="284" w:right="4"/>
        <w:jc w:val="both"/>
        <w:rPr>
          <w:color w:val="000000"/>
        </w:rPr>
      </w:pPr>
    </w:p>
    <w:p w14:paraId="76CDF031" w14:textId="77777777" w:rsidR="005268AF" w:rsidRPr="00FA4FB0" w:rsidRDefault="005268AF" w:rsidP="005268AF">
      <w:pPr>
        <w:widowControl w:val="0"/>
        <w:numPr>
          <w:ilvl w:val="1"/>
          <w:numId w:val="3"/>
        </w:numPr>
        <w:spacing w:before="120"/>
        <w:ind w:left="0" w:firstLine="567"/>
        <w:jc w:val="both"/>
        <w:rPr>
          <w:b/>
          <w:color w:val="000000"/>
        </w:rPr>
      </w:pPr>
      <w:r w:rsidRPr="00FA4FB0">
        <w:rPr>
          <w:b/>
          <w:color w:val="000000"/>
        </w:rPr>
        <w:t>Критерии оценки успеваемости обучающихся</w:t>
      </w:r>
    </w:p>
    <w:p w14:paraId="55848994" w14:textId="77777777" w:rsidR="005268AF" w:rsidRPr="00FA4FB0" w:rsidRDefault="005268AF" w:rsidP="005268AF">
      <w:pPr>
        <w:pStyle w:val="1-"/>
        <w:spacing w:before="120"/>
        <w:ind w:firstLine="567"/>
        <w:jc w:val="both"/>
        <w:rPr>
          <w:b w:val="0"/>
          <w:color w:val="000000"/>
          <w:sz w:val="24"/>
          <w:szCs w:val="24"/>
        </w:rPr>
      </w:pPr>
      <w:r w:rsidRPr="00FA4FB0">
        <w:rPr>
          <w:b w:val="0"/>
          <w:color w:val="000000"/>
          <w:sz w:val="24"/>
          <w:szCs w:val="24"/>
        </w:rPr>
        <w:t>В образовательном процессе используются следующие формы контроля:</w:t>
      </w:r>
    </w:p>
    <w:p w14:paraId="589ED465" w14:textId="77777777" w:rsidR="005268AF" w:rsidRPr="00FA4FB0" w:rsidRDefault="005268AF" w:rsidP="005268AF">
      <w:pPr>
        <w:widowControl w:val="0"/>
        <w:spacing w:before="120"/>
        <w:ind w:firstLine="567"/>
        <w:jc w:val="both"/>
        <w:rPr>
          <w:color w:val="000000"/>
        </w:rPr>
      </w:pPr>
      <w:r w:rsidRPr="00FA4FB0">
        <w:rPr>
          <w:color w:val="000000"/>
        </w:rPr>
        <w:t>– «входной» контроль, осуществляемый на первом аудиторном учебном занятии для выявления подготовленности студентов для освоения новой дисц</w:t>
      </w:r>
      <w:r w:rsidR="00007163">
        <w:rPr>
          <w:color w:val="000000"/>
        </w:rPr>
        <w:t>иплины, а также необходимости е</w:t>
      </w:r>
      <w:r w:rsidR="00007163" w:rsidRPr="00007163">
        <w:rPr>
          <w:color w:val="000000"/>
        </w:rPr>
        <w:t>ё</w:t>
      </w:r>
      <w:r w:rsidRPr="00FA4FB0">
        <w:rPr>
          <w:color w:val="000000"/>
        </w:rPr>
        <w:t xml:space="preserve"> корректировки с </w:t>
      </w:r>
      <w:r w:rsidR="00007163" w:rsidRPr="00FA4FB0">
        <w:rPr>
          <w:color w:val="000000"/>
        </w:rPr>
        <w:t>учётом</w:t>
      </w:r>
      <w:r w:rsidRPr="00FA4FB0">
        <w:rPr>
          <w:color w:val="000000"/>
        </w:rPr>
        <w:t xml:space="preserve"> характеристики конкретной аудитории, целей и задач освоения новых знаний и формирования умений и навыков;</w:t>
      </w:r>
    </w:p>
    <w:p w14:paraId="60471A87" w14:textId="77777777" w:rsidR="005268AF" w:rsidRPr="00FA4FB0" w:rsidRDefault="005268AF" w:rsidP="005268AF">
      <w:pPr>
        <w:widowControl w:val="0"/>
        <w:spacing w:before="120"/>
        <w:ind w:firstLine="567"/>
        <w:jc w:val="both"/>
        <w:rPr>
          <w:color w:val="000000"/>
        </w:rPr>
      </w:pPr>
      <w:r w:rsidRPr="00FA4FB0">
        <w:rPr>
          <w:color w:val="000000"/>
        </w:rPr>
        <w:t>– текущий контроль успеваемости в процессе аудиторной работы и самостоятельной работы студентов;</w:t>
      </w:r>
    </w:p>
    <w:p w14:paraId="22D1A634" w14:textId="77777777" w:rsidR="005268AF" w:rsidRPr="00FA4FB0" w:rsidRDefault="005268AF" w:rsidP="005268AF">
      <w:pPr>
        <w:widowControl w:val="0"/>
        <w:spacing w:before="120"/>
        <w:ind w:firstLine="567"/>
        <w:jc w:val="both"/>
        <w:rPr>
          <w:color w:val="000000"/>
        </w:rPr>
      </w:pPr>
      <w:r w:rsidRPr="00FA4FB0">
        <w:rPr>
          <w:color w:val="000000"/>
        </w:rPr>
        <w:lastRenderedPageBreak/>
        <w:t xml:space="preserve">– промежуточная аттестация – </w:t>
      </w:r>
      <w:r w:rsidR="00007163">
        <w:rPr>
          <w:color w:val="000000"/>
        </w:rPr>
        <w:t>зачёт</w:t>
      </w:r>
      <w:r>
        <w:rPr>
          <w:color w:val="000000"/>
        </w:rPr>
        <w:t xml:space="preserve"> и </w:t>
      </w:r>
      <w:r w:rsidRPr="00FA4FB0">
        <w:rPr>
          <w:color w:val="000000"/>
        </w:rPr>
        <w:t>экзамен по дисциплине</w:t>
      </w:r>
      <w:r>
        <w:rPr>
          <w:color w:val="000000"/>
        </w:rPr>
        <w:t>; экзамен</w:t>
      </w:r>
      <w:r w:rsidRPr="00FA4FB0">
        <w:rPr>
          <w:color w:val="000000"/>
        </w:rPr>
        <w:t xml:space="preserve"> может стать результатом работы студента в течение семестра (аудиторной и внеаудиторной работы) либо его аттестации на экзамене в традиционной форме (ответ на вопросы экзаменационного билета).</w:t>
      </w:r>
    </w:p>
    <w:p w14:paraId="5FE1E7B7" w14:textId="77777777" w:rsidR="005268AF" w:rsidRPr="00FA4FB0" w:rsidRDefault="005268AF" w:rsidP="005268AF">
      <w:pPr>
        <w:widowControl w:val="0"/>
        <w:spacing w:before="120"/>
        <w:ind w:firstLine="567"/>
        <w:jc w:val="both"/>
        <w:rPr>
          <w:color w:val="000000"/>
        </w:rPr>
      </w:pPr>
    </w:p>
    <w:p w14:paraId="7883349D" w14:textId="77777777" w:rsidR="005268AF" w:rsidRPr="00FA4FB0" w:rsidRDefault="005268AF" w:rsidP="005268AF">
      <w:pPr>
        <w:pStyle w:val="1-"/>
        <w:spacing w:before="120"/>
        <w:ind w:firstLine="567"/>
        <w:jc w:val="both"/>
        <w:rPr>
          <w:b w:val="0"/>
          <w:i/>
          <w:color w:val="000000"/>
          <w:sz w:val="24"/>
          <w:szCs w:val="24"/>
        </w:rPr>
      </w:pPr>
      <w:r w:rsidRPr="00FA4FB0">
        <w:rPr>
          <w:b w:val="0"/>
          <w:i/>
          <w:color w:val="000000"/>
          <w:sz w:val="24"/>
          <w:szCs w:val="24"/>
        </w:rPr>
        <w:t>Для текущего контроля успеваемости используются:</w:t>
      </w:r>
    </w:p>
    <w:p w14:paraId="5C8662C5" w14:textId="77777777" w:rsidR="005268AF" w:rsidRPr="00FA4FB0" w:rsidRDefault="005268AF" w:rsidP="005268AF">
      <w:pPr>
        <w:spacing w:before="120"/>
        <w:ind w:firstLine="567"/>
        <w:jc w:val="both"/>
        <w:rPr>
          <w:color w:val="000000"/>
        </w:rPr>
      </w:pPr>
      <w:r w:rsidRPr="00FA4FB0">
        <w:rPr>
          <w:color w:val="000000"/>
        </w:rPr>
        <w:t>– подготовка письменных работ (рефератов, докладов);</w:t>
      </w:r>
    </w:p>
    <w:p w14:paraId="2A880399" w14:textId="77777777" w:rsidR="005268AF" w:rsidRPr="00FA4FB0" w:rsidRDefault="005268AF" w:rsidP="005268AF">
      <w:pPr>
        <w:spacing w:before="120"/>
        <w:ind w:firstLine="567"/>
        <w:jc w:val="both"/>
        <w:rPr>
          <w:color w:val="000000"/>
        </w:rPr>
      </w:pPr>
      <w:r w:rsidRPr="00FA4FB0">
        <w:rPr>
          <w:color w:val="000000"/>
        </w:rPr>
        <w:t xml:space="preserve">– собеседование с преподавателем по </w:t>
      </w:r>
      <w:r w:rsidR="00007163" w:rsidRPr="00FA4FB0">
        <w:rPr>
          <w:color w:val="000000"/>
        </w:rPr>
        <w:t>определённым</w:t>
      </w:r>
      <w:r w:rsidRPr="00FA4FB0">
        <w:rPr>
          <w:color w:val="000000"/>
        </w:rPr>
        <w:t xml:space="preserve"> вопросам;</w:t>
      </w:r>
    </w:p>
    <w:p w14:paraId="3EFECADD" w14:textId="77777777" w:rsidR="005268AF" w:rsidRPr="00FA4FB0" w:rsidRDefault="005268AF" w:rsidP="005268AF">
      <w:pPr>
        <w:spacing w:before="120"/>
        <w:ind w:firstLine="567"/>
        <w:jc w:val="both"/>
        <w:rPr>
          <w:color w:val="000000"/>
        </w:rPr>
      </w:pPr>
      <w:r w:rsidRPr="00FA4FB0">
        <w:rPr>
          <w:color w:val="000000"/>
        </w:rPr>
        <w:t>– подготовка презентаций.</w:t>
      </w:r>
    </w:p>
    <w:p w14:paraId="4FB968A9" w14:textId="77777777" w:rsidR="005268AF" w:rsidRPr="00FA4FB0" w:rsidRDefault="005268AF" w:rsidP="005268AF">
      <w:pPr>
        <w:ind w:firstLine="708"/>
        <w:jc w:val="both"/>
      </w:pPr>
      <w:r w:rsidRPr="00FA4FB0">
        <w:t>Для текущего контроля и итоговой оценки знаний студентов возможно применение рейтинговой системы (по решению преподавателя).</w:t>
      </w:r>
    </w:p>
    <w:p w14:paraId="16F0F636" w14:textId="77777777" w:rsidR="005268AF" w:rsidRPr="00FA4FB0" w:rsidRDefault="005268AF" w:rsidP="005268AF">
      <w:pPr>
        <w:ind w:firstLine="708"/>
        <w:jc w:val="both"/>
      </w:pPr>
    </w:p>
    <w:p w14:paraId="35222ECA" w14:textId="77777777" w:rsidR="005268AF" w:rsidRPr="00FA4FB0" w:rsidRDefault="005268AF" w:rsidP="005268AF">
      <w:pPr>
        <w:widowControl w:val="0"/>
        <w:numPr>
          <w:ilvl w:val="0"/>
          <w:numId w:val="3"/>
        </w:numPr>
        <w:spacing w:before="120"/>
        <w:ind w:left="0" w:firstLine="567"/>
        <w:jc w:val="both"/>
        <w:rPr>
          <w:b/>
          <w:color w:val="000000"/>
        </w:rPr>
      </w:pPr>
      <w:r w:rsidRPr="00FA4FB0">
        <w:rPr>
          <w:b/>
          <w:color w:val="000000"/>
        </w:rPr>
        <w:t>Учебно-методическое и информационное обеспечение дисциплины</w:t>
      </w:r>
    </w:p>
    <w:p w14:paraId="7B69C58F" w14:textId="77777777" w:rsidR="005268AF" w:rsidRDefault="005268AF" w:rsidP="005268AF">
      <w:pPr>
        <w:widowControl w:val="0"/>
        <w:numPr>
          <w:ilvl w:val="1"/>
          <w:numId w:val="3"/>
        </w:numPr>
        <w:spacing w:before="120"/>
        <w:ind w:left="0" w:firstLine="567"/>
        <w:jc w:val="both"/>
        <w:rPr>
          <w:b/>
          <w:color w:val="000000"/>
        </w:rPr>
      </w:pPr>
      <w:r w:rsidRPr="00FA4FB0">
        <w:rPr>
          <w:b/>
          <w:color w:val="000000"/>
        </w:rPr>
        <w:t>Основная литература</w:t>
      </w:r>
    </w:p>
    <w:p w14:paraId="23CCF869" w14:textId="77777777" w:rsidR="005268AF" w:rsidRDefault="005268AF" w:rsidP="005268AF">
      <w:pPr>
        <w:shd w:val="clear" w:color="auto" w:fill="FFFFFF"/>
        <w:spacing w:before="120"/>
        <w:ind w:right="6" w:firstLine="567"/>
        <w:jc w:val="both"/>
        <w:rPr>
          <w:color w:val="000000"/>
        </w:rPr>
      </w:pPr>
    </w:p>
    <w:p w14:paraId="0962988F" w14:textId="77777777" w:rsidR="00E569BB" w:rsidRPr="0000443E" w:rsidRDefault="00E569BB"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Борунков</w:t>
      </w:r>
      <w:proofErr w:type="spellEnd"/>
      <w:r w:rsidRPr="0000443E">
        <w:rPr>
          <w:color w:val="000000"/>
          <w:sz w:val="24"/>
        </w:rPr>
        <w:t xml:space="preserve"> А.Ф. Дипломатический протокол в России и дипломатический этикет. М. Международные отношения 2007 г.</w:t>
      </w:r>
    </w:p>
    <w:p w14:paraId="26835335" w14:textId="77777777"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Борунков</w:t>
      </w:r>
      <w:proofErr w:type="spellEnd"/>
      <w:r w:rsidRPr="0000443E">
        <w:rPr>
          <w:color w:val="000000"/>
          <w:sz w:val="24"/>
        </w:rPr>
        <w:t xml:space="preserve"> А.Ф. Карманная энциклопедия делового этикета М. 2001 г. РАГС РФ</w:t>
      </w:r>
    </w:p>
    <w:p w14:paraId="171BE702"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 xml:space="preserve">Гарольд </w:t>
      </w:r>
      <w:proofErr w:type="spellStart"/>
      <w:r w:rsidRPr="0000443E">
        <w:rPr>
          <w:color w:val="000000"/>
          <w:sz w:val="24"/>
        </w:rPr>
        <w:t>Никольсон</w:t>
      </w:r>
      <w:proofErr w:type="spellEnd"/>
      <w:r w:rsidRPr="0000443E">
        <w:rPr>
          <w:color w:val="000000"/>
          <w:sz w:val="24"/>
        </w:rPr>
        <w:t xml:space="preserve"> Дипломатия. Жюль Камбон. Дипломат. М. 2006 г.</w:t>
      </w:r>
    </w:p>
    <w:p w14:paraId="2479E788"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Горшков Г.С. и др. Военно-морской протокол и церемониал. М. Военное издательство.1979 г.</w:t>
      </w:r>
    </w:p>
    <w:p w14:paraId="73B421E6"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Епископ Егорьевский Марк Церковный Протокол 2007 г. Издательский Совет Русской Православной Церкви</w:t>
      </w:r>
    </w:p>
    <w:p w14:paraId="6085580F" w14:textId="77777777"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Зарайченко</w:t>
      </w:r>
      <w:proofErr w:type="spellEnd"/>
      <w:r w:rsidRPr="0000443E">
        <w:rPr>
          <w:color w:val="000000"/>
          <w:sz w:val="24"/>
        </w:rPr>
        <w:t xml:space="preserve"> В. Е. Этикет государственного служащего. Из-во Феникс 2013 г.</w:t>
      </w:r>
    </w:p>
    <w:p w14:paraId="769019AD"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Зорин В.А. Основы дипломатической службы. Международные отношения. М. 1977 г.</w:t>
      </w:r>
    </w:p>
    <w:p w14:paraId="11360713"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Лядов П.Ф. История российского протокола. М. Международные отношения 2015 г.</w:t>
      </w:r>
    </w:p>
    <w:p w14:paraId="60BA15E1"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Лядов П.Ф. История становления российской протокольной практики // Дипломатический вестник. 2001-2002 гг.</w:t>
      </w:r>
    </w:p>
    <w:p w14:paraId="5DE6387F"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Серре Дж. Вуд, Ж. Дипломатический церемониал и протокол, М. Международные отношения 2003 г.</w:t>
      </w:r>
    </w:p>
    <w:p w14:paraId="64123F38"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Соловьёв Э.А. Современный этикет. Деловой и международный протокол. М. 2010 г.</w:t>
      </w:r>
    </w:p>
    <w:p w14:paraId="2B103471"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Соловьев Э.Я. Современный этикет. Деловой и международный протокол, М. Издательство: Ось-89, 2007 г.</w:t>
      </w:r>
    </w:p>
    <w:p w14:paraId="27B89883" w14:textId="77777777"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Улахович</w:t>
      </w:r>
      <w:proofErr w:type="spellEnd"/>
      <w:r w:rsidRPr="0000443E">
        <w:rPr>
          <w:color w:val="000000"/>
          <w:sz w:val="24"/>
        </w:rPr>
        <w:t xml:space="preserve"> В.Е. Протокол и этикет в современной дипломатии. М.: ACT</w:t>
      </w:r>
      <w:proofErr w:type="gramStart"/>
      <w:r w:rsidRPr="0000443E">
        <w:rPr>
          <w:color w:val="000000"/>
          <w:sz w:val="24"/>
        </w:rPr>
        <w:t>; Мн.</w:t>
      </w:r>
      <w:proofErr w:type="gramEnd"/>
      <w:r w:rsidRPr="0000443E">
        <w:rPr>
          <w:color w:val="000000"/>
          <w:sz w:val="24"/>
        </w:rPr>
        <w:t>: Харвест, 2005 г.</w:t>
      </w:r>
    </w:p>
    <w:p w14:paraId="6FBF9BAD" w14:textId="77777777"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Честара</w:t>
      </w:r>
      <w:proofErr w:type="spellEnd"/>
      <w:r w:rsidRPr="0000443E">
        <w:rPr>
          <w:color w:val="000000"/>
          <w:sz w:val="24"/>
        </w:rPr>
        <w:t xml:space="preserve"> Д. Деловой этикет. Паблик рилейшнз. М., 1997 г.</w:t>
      </w:r>
    </w:p>
    <w:p w14:paraId="24C41DA2"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и др. Некоторые вопросы протокольной практики. М., Воскресенье, 1997 г.</w:t>
      </w:r>
    </w:p>
    <w:p w14:paraId="12B184FB"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и др. Протокол Российской Федерации. М., Вагриус, 2000 г.</w:t>
      </w:r>
    </w:p>
    <w:p w14:paraId="3F473C58"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lastRenderedPageBreak/>
        <w:t>Шевченко В.Н. Повседневная жизнь Кремля при президентах. Молодая гвардия, 2004 г.</w:t>
      </w:r>
    </w:p>
    <w:p w14:paraId="2AE2C76C" w14:textId="77777777" w:rsidR="0000443E" w:rsidRPr="0000443E" w:rsidRDefault="0000443E" w:rsidP="0000443E">
      <w:pPr>
        <w:pStyle w:val="af1"/>
        <w:numPr>
          <w:ilvl w:val="0"/>
          <w:numId w:val="12"/>
        </w:numPr>
        <w:shd w:val="clear" w:color="auto" w:fill="FFFFFF"/>
        <w:spacing w:before="120"/>
        <w:ind w:right="4"/>
        <w:jc w:val="both"/>
        <w:rPr>
          <w:color w:val="000000"/>
          <w:sz w:val="24"/>
        </w:rPr>
      </w:pPr>
      <w:r w:rsidRPr="0000443E">
        <w:rPr>
          <w:color w:val="000000"/>
          <w:sz w:val="24"/>
        </w:rPr>
        <w:t>Шевченко В.Н. Протокол Президента Российской Федерации. М. 2018 г.</w:t>
      </w:r>
    </w:p>
    <w:p w14:paraId="590950B3" w14:textId="77777777" w:rsidR="0000443E" w:rsidRPr="0000443E" w:rsidRDefault="0000443E" w:rsidP="0000443E">
      <w:pPr>
        <w:pStyle w:val="af1"/>
        <w:numPr>
          <w:ilvl w:val="0"/>
          <w:numId w:val="12"/>
        </w:numPr>
        <w:shd w:val="clear" w:color="auto" w:fill="FFFFFF"/>
        <w:spacing w:before="120"/>
        <w:ind w:right="4"/>
        <w:jc w:val="both"/>
        <w:rPr>
          <w:color w:val="000000"/>
          <w:sz w:val="24"/>
        </w:rPr>
      </w:pPr>
      <w:proofErr w:type="spellStart"/>
      <w:r w:rsidRPr="0000443E">
        <w:rPr>
          <w:color w:val="000000"/>
          <w:sz w:val="24"/>
        </w:rPr>
        <w:t>Ягер</w:t>
      </w:r>
      <w:proofErr w:type="spellEnd"/>
      <w:r w:rsidRPr="0000443E">
        <w:rPr>
          <w:color w:val="000000"/>
          <w:sz w:val="24"/>
        </w:rPr>
        <w:t xml:space="preserve"> Д. Деловой протокол. Как выжить и преуспеть в бизнесе Издательство </w:t>
      </w:r>
      <w:proofErr w:type="spellStart"/>
      <w:r w:rsidRPr="0000443E">
        <w:rPr>
          <w:color w:val="000000"/>
          <w:sz w:val="24"/>
        </w:rPr>
        <w:t>Инфотропик</w:t>
      </w:r>
      <w:proofErr w:type="spellEnd"/>
      <w:r w:rsidRPr="0000443E">
        <w:rPr>
          <w:color w:val="000000"/>
          <w:sz w:val="24"/>
        </w:rPr>
        <w:t xml:space="preserve"> Медиа. 2012 г</w:t>
      </w:r>
    </w:p>
    <w:p w14:paraId="5569D465" w14:textId="77777777" w:rsidR="0000443E" w:rsidRDefault="0000443E" w:rsidP="00105EA1">
      <w:pPr>
        <w:pStyle w:val="af1"/>
        <w:shd w:val="clear" w:color="auto" w:fill="FFFFFF"/>
        <w:spacing w:before="120"/>
        <w:ind w:left="1287" w:right="4"/>
        <w:jc w:val="both"/>
        <w:rPr>
          <w:color w:val="000000"/>
          <w:sz w:val="24"/>
        </w:rPr>
      </w:pPr>
    </w:p>
    <w:p w14:paraId="5805F9B6" w14:textId="77777777" w:rsidR="00105EA1" w:rsidRDefault="00105EA1" w:rsidP="00105EA1">
      <w:pPr>
        <w:pStyle w:val="af1"/>
        <w:shd w:val="clear" w:color="auto" w:fill="FFFFFF"/>
        <w:spacing w:before="120"/>
        <w:ind w:left="1287" w:right="4"/>
        <w:jc w:val="both"/>
        <w:rPr>
          <w:color w:val="000000"/>
          <w:sz w:val="24"/>
        </w:rPr>
      </w:pPr>
      <w:r>
        <w:rPr>
          <w:color w:val="000000"/>
          <w:sz w:val="24"/>
        </w:rPr>
        <w:t>Дополнительная литература:</w:t>
      </w:r>
    </w:p>
    <w:p w14:paraId="78499ED8" w14:textId="77777777"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1.</w:t>
      </w:r>
      <w:r w:rsidRPr="00105EA1">
        <w:rPr>
          <w:color w:val="000000"/>
          <w:sz w:val="24"/>
        </w:rPr>
        <w:tab/>
        <w:t>Молочков Ф.Ф. Дипломатический протокол и дипломатическая практика М. Международные отношения 1977 г.</w:t>
      </w:r>
    </w:p>
    <w:p w14:paraId="3B5FBB9B" w14:textId="77777777"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2.</w:t>
      </w:r>
      <w:r w:rsidRPr="00105EA1">
        <w:rPr>
          <w:color w:val="000000"/>
          <w:sz w:val="24"/>
        </w:rPr>
        <w:tab/>
        <w:t xml:space="preserve">Никифоров Д.С., </w:t>
      </w:r>
      <w:proofErr w:type="spellStart"/>
      <w:r w:rsidRPr="00105EA1">
        <w:rPr>
          <w:color w:val="000000"/>
          <w:sz w:val="24"/>
        </w:rPr>
        <w:t>Борунков</w:t>
      </w:r>
      <w:proofErr w:type="spellEnd"/>
      <w:r w:rsidRPr="00105EA1">
        <w:rPr>
          <w:color w:val="000000"/>
          <w:sz w:val="24"/>
        </w:rPr>
        <w:t xml:space="preserve"> А.Ф. Дипломатический протокол в СССР. Принципы, нормы, практика М. Международные отношения 1977 г.</w:t>
      </w:r>
    </w:p>
    <w:p w14:paraId="62ACFBF4" w14:textId="77777777"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3.</w:t>
      </w:r>
      <w:r w:rsidRPr="00105EA1">
        <w:rPr>
          <w:color w:val="000000"/>
          <w:sz w:val="24"/>
        </w:rPr>
        <w:tab/>
        <w:t>Попов В.И. Современная дипломатия. М. Международные отношения. 2017 г.</w:t>
      </w:r>
    </w:p>
    <w:p w14:paraId="214AA6E5" w14:textId="77777777" w:rsidR="00105EA1" w:rsidRPr="00105EA1" w:rsidRDefault="00105EA1" w:rsidP="00E9340B">
      <w:pPr>
        <w:pStyle w:val="af1"/>
        <w:shd w:val="clear" w:color="auto" w:fill="FFFFFF"/>
        <w:spacing w:before="120"/>
        <w:ind w:left="851" w:right="4"/>
        <w:jc w:val="both"/>
        <w:rPr>
          <w:color w:val="000000"/>
          <w:sz w:val="24"/>
        </w:rPr>
      </w:pPr>
      <w:r w:rsidRPr="00105EA1">
        <w:rPr>
          <w:color w:val="000000"/>
          <w:sz w:val="24"/>
        </w:rPr>
        <w:t>4.</w:t>
      </w:r>
      <w:r w:rsidRPr="00105EA1">
        <w:rPr>
          <w:color w:val="000000"/>
          <w:sz w:val="24"/>
        </w:rPr>
        <w:tab/>
        <w:t>Рахманин В.А. Исповедь начальника протокола (с 1960 года до наших дней). М. Луч 2009 г.</w:t>
      </w:r>
    </w:p>
    <w:p w14:paraId="47F15E35" w14:textId="77777777" w:rsidR="00105EA1" w:rsidRPr="00105EA1" w:rsidRDefault="00105EA1" w:rsidP="00CE495A">
      <w:pPr>
        <w:pStyle w:val="af1"/>
        <w:shd w:val="clear" w:color="auto" w:fill="FFFFFF"/>
        <w:spacing w:before="120"/>
        <w:ind w:left="851" w:right="4"/>
        <w:jc w:val="both"/>
        <w:rPr>
          <w:color w:val="000000"/>
          <w:sz w:val="24"/>
        </w:rPr>
      </w:pPr>
      <w:r w:rsidRPr="00105EA1">
        <w:rPr>
          <w:color w:val="000000"/>
          <w:sz w:val="24"/>
        </w:rPr>
        <w:t>5.</w:t>
      </w:r>
      <w:r w:rsidRPr="00105EA1">
        <w:rPr>
          <w:color w:val="000000"/>
          <w:sz w:val="24"/>
        </w:rPr>
        <w:tab/>
      </w:r>
      <w:proofErr w:type="spellStart"/>
      <w:r w:rsidRPr="00105EA1">
        <w:rPr>
          <w:color w:val="000000"/>
          <w:sz w:val="24"/>
        </w:rPr>
        <w:t>Сатоу</w:t>
      </w:r>
      <w:proofErr w:type="spellEnd"/>
      <w:r w:rsidRPr="00105EA1">
        <w:rPr>
          <w:color w:val="000000"/>
          <w:sz w:val="24"/>
        </w:rPr>
        <w:t xml:space="preserve"> Э. Руководство по дипломатической практике. ОГИЗ 1947 г.</w:t>
      </w:r>
    </w:p>
    <w:p w14:paraId="11B7E7E1" w14:textId="77777777" w:rsidR="00105EA1" w:rsidRDefault="00105EA1" w:rsidP="00CE495A">
      <w:pPr>
        <w:pStyle w:val="af1"/>
        <w:shd w:val="clear" w:color="auto" w:fill="FFFFFF"/>
        <w:spacing w:before="120"/>
        <w:ind w:left="851" w:right="4"/>
        <w:jc w:val="both"/>
        <w:rPr>
          <w:color w:val="000000"/>
          <w:sz w:val="24"/>
        </w:rPr>
      </w:pPr>
      <w:r w:rsidRPr="00105EA1">
        <w:rPr>
          <w:color w:val="000000"/>
          <w:sz w:val="24"/>
        </w:rPr>
        <w:t>6.</w:t>
      </w:r>
      <w:r w:rsidRPr="00105EA1">
        <w:rPr>
          <w:color w:val="000000"/>
          <w:sz w:val="24"/>
        </w:rPr>
        <w:tab/>
        <w:t xml:space="preserve">Семёнов </w:t>
      </w:r>
      <w:proofErr w:type="gramStart"/>
      <w:r w:rsidRPr="00105EA1">
        <w:rPr>
          <w:color w:val="000000"/>
          <w:sz w:val="24"/>
        </w:rPr>
        <w:t>И.Н</w:t>
      </w:r>
      <w:proofErr w:type="gramEnd"/>
      <w:r w:rsidRPr="00105EA1">
        <w:rPr>
          <w:color w:val="000000"/>
          <w:sz w:val="24"/>
        </w:rPr>
        <w:t xml:space="preserve"> Российский дипломатический протокол. История и современность. М. Белый город 2011 г.</w:t>
      </w:r>
    </w:p>
    <w:p w14:paraId="5747674C" w14:textId="77777777" w:rsidR="004A77E8" w:rsidRDefault="004A77E8" w:rsidP="00CE495A">
      <w:pPr>
        <w:pStyle w:val="af1"/>
        <w:shd w:val="clear" w:color="auto" w:fill="FFFFFF"/>
        <w:spacing w:before="120"/>
        <w:ind w:left="851" w:right="4"/>
        <w:jc w:val="both"/>
        <w:rPr>
          <w:color w:val="000000"/>
          <w:sz w:val="24"/>
        </w:rPr>
      </w:pPr>
    </w:p>
    <w:p w14:paraId="6952B02A" w14:textId="77777777" w:rsidR="004A77E8" w:rsidRDefault="004A77E8" w:rsidP="00CE495A">
      <w:pPr>
        <w:pStyle w:val="af1"/>
        <w:shd w:val="clear" w:color="auto" w:fill="FFFFFF"/>
        <w:spacing w:before="120"/>
        <w:ind w:left="851" w:right="4"/>
        <w:jc w:val="both"/>
        <w:rPr>
          <w:color w:val="000000"/>
          <w:sz w:val="24"/>
        </w:rPr>
      </w:pPr>
    </w:p>
    <w:p w14:paraId="243D2821" w14:textId="77777777" w:rsidR="004A77E8" w:rsidRDefault="004A77E8" w:rsidP="00CE495A">
      <w:pPr>
        <w:pStyle w:val="af1"/>
        <w:shd w:val="clear" w:color="auto" w:fill="FFFFFF"/>
        <w:spacing w:before="120"/>
        <w:ind w:left="851" w:right="4"/>
        <w:jc w:val="both"/>
        <w:rPr>
          <w:color w:val="000000"/>
          <w:sz w:val="24"/>
        </w:rPr>
      </w:pPr>
      <w:r>
        <w:rPr>
          <w:color w:val="000000"/>
          <w:sz w:val="24"/>
        </w:rPr>
        <w:t>Периодические издания:</w:t>
      </w:r>
    </w:p>
    <w:p w14:paraId="593950E7" w14:textId="77777777" w:rsidR="004A77E8" w:rsidRDefault="004A77E8" w:rsidP="00CE495A">
      <w:pPr>
        <w:pStyle w:val="af1"/>
        <w:numPr>
          <w:ilvl w:val="0"/>
          <w:numId w:val="13"/>
        </w:numPr>
        <w:shd w:val="clear" w:color="auto" w:fill="FFFFFF"/>
        <w:spacing w:before="120"/>
        <w:ind w:left="851" w:right="4"/>
        <w:jc w:val="both"/>
        <w:rPr>
          <w:color w:val="000000"/>
          <w:sz w:val="24"/>
        </w:rPr>
      </w:pPr>
      <w:bookmarkStart w:id="5" w:name="_Hlk122032"/>
      <w:bookmarkStart w:id="6" w:name="_Hlk31715258"/>
      <w:r>
        <w:rPr>
          <w:color w:val="000000"/>
          <w:sz w:val="24"/>
        </w:rPr>
        <w:t>Ж</w:t>
      </w:r>
      <w:r w:rsidR="008935BC">
        <w:rPr>
          <w:color w:val="000000"/>
          <w:sz w:val="24"/>
        </w:rPr>
        <w:t>урнал «</w:t>
      </w:r>
      <w:bookmarkEnd w:id="5"/>
      <w:r w:rsidR="008935BC">
        <w:rPr>
          <w:color w:val="000000"/>
          <w:sz w:val="24"/>
        </w:rPr>
        <w:t>Международная жизнь»</w:t>
      </w:r>
    </w:p>
    <w:p w14:paraId="06E1A2BC" w14:textId="77777777" w:rsidR="008935BC" w:rsidRDefault="00210DD7" w:rsidP="00CE495A">
      <w:pPr>
        <w:pStyle w:val="af1"/>
        <w:numPr>
          <w:ilvl w:val="0"/>
          <w:numId w:val="13"/>
        </w:numPr>
        <w:shd w:val="clear" w:color="auto" w:fill="FFFFFF"/>
        <w:spacing w:before="120"/>
        <w:ind w:left="851" w:right="4"/>
        <w:jc w:val="both"/>
        <w:rPr>
          <w:color w:val="000000"/>
          <w:sz w:val="24"/>
        </w:rPr>
      </w:pPr>
      <w:r w:rsidRPr="00210DD7">
        <w:rPr>
          <w:color w:val="000000"/>
          <w:sz w:val="24"/>
        </w:rPr>
        <w:t>Журнал «</w:t>
      </w:r>
      <w:r w:rsidR="008935BC">
        <w:rPr>
          <w:color w:val="000000"/>
          <w:sz w:val="24"/>
        </w:rPr>
        <w:t>Международные отношения</w:t>
      </w:r>
      <w:r>
        <w:rPr>
          <w:color w:val="000000"/>
          <w:sz w:val="24"/>
        </w:rPr>
        <w:t>»</w:t>
      </w:r>
    </w:p>
    <w:p w14:paraId="192CC098" w14:textId="77777777" w:rsidR="00210DD7" w:rsidRDefault="00210DD7" w:rsidP="00CE495A">
      <w:pPr>
        <w:pStyle w:val="af1"/>
        <w:numPr>
          <w:ilvl w:val="0"/>
          <w:numId w:val="13"/>
        </w:numPr>
        <w:shd w:val="clear" w:color="auto" w:fill="FFFFFF"/>
        <w:spacing w:before="120"/>
        <w:ind w:left="851" w:right="4"/>
        <w:jc w:val="both"/>
        <w:rPr>
          <w:color w:val="000000"/>
          <w:sz w:val="24"/>
        </w:rPr>
      </w:pPr>
      <w:r w:rsidRPr="00210DD7">
        <w:rPr>
          <w:sz w:val="24"/>
        </w:rPr>
        <w:t>Журнал «</w:t>
      </w:r>
      <w:r w:rsidRPr="004A77E8">
        <w:rPr>
          <w:sz w:val="24"/>
        </w:rPr>
        <w:t>Протокол и этикет</w:t>
      </w:r>
      <w:r w:rsidR="00E9340B" w:rsidRPr="00E9340B">
        <w:rPr>
          <w:sz w:val="24"/>
        </w:rPr>
        <w:t xml:space="preserve"> </w:t>
      </w:r>
      <w:r w:rsidRPr="004A77E8">
        <w:rPr>
          <w:sz w:val="24"/>
        </w:rPr>
        <w:t>On-</w:t>
      </w:r>
      <w:proofErr w:type="spellStart"/>
      <w:r w:rsidRPr="004A77E8">
        <w:rPr>
          <w:sz w:val="24"/>
        </w:rPr>
        <w:t>Lin</w:t>
      </w:r>
      <w:proofErr w:type="spellEnd"/>
      <w:r>
        <w:rPr>
          <w:sz w:val="24"/>
        </w:rPr>
        <w:t>»</w:t>
      </w:r>
    </w:p>
    <w:p w14:paraId="64E546D5" w14:textId="77777777" w:rsidR="004A77E8" w:rsidRPr="0000443E" w:rsidRDefault="00210DD7" w:rsidP="00CE495A">
      <w:pPr>
        <w:pStyle w:val="af1"/>
        <w:numPr>
          <w:ilvl w:val="0"/>
          <w:numId w:val="13"/>
        </w:numPr>
        <w:shd w:val="clear" w:color="auto" w:fill="FFFFFF"/>
        <w:spacing w:before="120"/>
        <w:ind w:left="851" w:right="4"/>
        <w:jc w:val="both"/>
        <w:rPr>
          <w:color w:val="000000"/>
          <w:sz w:val="24"/>
        </w:rPr>
      </w:pPr>
      <w:r w:rsidRPr="00210DD7">
        <w:rPr>
          <w:color w:val="000000"/>
          <w:sz w:val="24"/>
        </w:rPr>
        <w:t>Журнал «Секретарское дело</w:t>
      </w:r>
      <w:r>
        <w:rPr>
          <w:color w:val="000000"/>
          <w:sz w:val="24"/>
        </w:rPr>
        <w:t>»</w:t>
      </w:r>
    </w:p>
    <w:bookmarkEnd w:id="6"/>
    <w:p w14:paraId="4ADB3B63" w14:textId="77777777" w:rsidR="005268AF" w:rsidRDefault="005268AF" w:rsidP="005268AF">
      <w:pPr>
        <w:widowControl w:val="0"/>
        <w:numPr>
          <w:ilvl w:val="1"/>
          <w:numId w:val="3"/>
        </w:numPr>
        <w:spacing w:before="120"/>
        <w:ind w:left="0" w:firstLine="567"/>
        <w:jc w:val="both"/>
        <w:rPr>
          <w:b/>
          <w:color w:val="000000"/>
        </w:rPr>
      </w:pPr>
      <w:r w:rsidRPr="00FA4FB0">
        <w:rPr>
          <w:b/>
          <w:color w:val="000000"/>
        </w:rPr>
        <w:t xml:space="preserve">Интернет-ресурсы и программное обеспечение </w:t>
      </w:r>
    </w:p>
    <w:p w14:paraId="57820EEB" w14:textId="77777777" w:rsidR="005268AF" w:rsidRPr="00FA4FB0" w:rsidRDefault="005268AF" w:rsidP="005268AF">
      <w:pPr>
        <w:widowControl w:val="0"/>
        <w:spacing w:before="120"/>
        <w:jc w:val="both"/>
        <w:rPr>
          <w:b/>
          <w:color w:val="000000"/>
        </w:rPr>
      </w:pPr>
    </w:p>
    <w:p w14:paraId="338331ED" w14:textId="77777777" w:rsidR="005268AF" w:rsidRPr="001A3233" w:rsidRDefault="005268AF" w:rsidP="005268AF">
      <w:pPr>
        <w:numPr>
          <w:ilvl w:val="0"/>
          <w:numId w:val="7"/>
        </w:numPr>
        <w:shd w:val="clear" w:color="auto" w:fill="FFFFFF"/>
        <w:spacing w:before="120"/>
        <w:ind w:right="4"/>
        <w:jc w:val="both"/>
        <w:rPr>
          <w:color w:val="000000"/>
        </w:rPr>
      </w:pPr>
      <w:bookmarkStart w:id="7" w:name="_Hlk31715284"/>
      <w:r w:rsidRPr="00746E86">
        <w:rPr>
          <w:color w:val="000000"/>
        </w:rPr>
        <w:t>Эл</w:t>
      </w:r>
      <w:r w:rsidR="006B4A74">
        <w:rPr>
          <w:color w:val="000000"/>
        </w:rPr>
        <w:t xml:space="preserve">ектронная библиотека Аудиториум </w:t>
      </w:r>
      <w:hyperlink r:id="rId10" w:history="1">
        <w:r w:rsidR="006B4A74" w:rsidRPr="003841B0">
          <w:rPr>
            <w:rStyle w:val="af0"/>
          </w:rPr>
          <w:t>www.auditorium.ru</w:t>
        </w:r>
      </w:hyperlink>
    </w:p>
    <w:p w14:paraId="4B1F21CC" w14:textId="77777777" w:rsidR="001A3233" w:rsidRDefault="001A3233" w:rsidP="005268AF">
      <w:pPr>
        <w:numPr>
          <w:ilvl w:val="0"/>
          <w:numId w:val="7"/>
        </w:numPr>
        <w:shd w:val="clear" w:color="auto" w:fill="FFFFFF"/>
        <w:spacing w:before="120"/>
        <w:ind w:right="4"/>
        <w:jc w:val="both"/>
        <w:rPr>
          <w:color w:val="000000"/>
        </w:rPr>
      </w:pPr>
      <w:r>
        <w:rPr>
          <w:color w:val="000000"/>
        </w:rPr>
        <w:t xml:space="preserve">Деловой протокол и этикет </w:t>
      </w:r>
      <w:r w:rsidR="006B4A74">
        <w:rPr>
          <w:rStyle w:val="af0"/>
        </w:rPr>
        <w:t>www.protocolonline.ru</w:t>
      </w:r>
    </w:p>
    <w:bookmarkEnd w:id="7"/>
    <w:p w14:paraId="04605AA4" w14:textId="77777777" w:rsidR="00793CDD" w:rsidRPr="00793CDD" w:rsidRDefault="004B677A" w:rsidP="00793CDD">
      <w:pPr>
        <w:numPr>
          <w:ilvl w:val="0"/>
          <w:numId w:val="7"/>
        </w:numPr>
        <w:shd w:val="clear" w:color="auto" w:fill="FFFFFF"/>
        <w:spacing w:before="120"/>
        <w:ind w:right="4"/>
        <w:jc w:val="both"/>
        <w:rPr>
          <w:color w:val="000000"/>
        </w:rPr>
      </w:pPr>
      <w:r>
        <w:rPr>
          <w:color w:val="000000"/>
        </w:rPr>
        <w:t xml:space="preserve">Сайт Министерства </w:t>
      </w:r>
      <w:r w:rsidR="00793CDD">
        <w:rPr>
          <w:color w:val="000000"/>
        </w:rPr>
        <w:t xml:space="preserve">иностранных дел РФ </w:t>
      </w:r>
      <w:hyperlink r:id="rId11" w:history="1">
        <w:r w:rsidR="00793CDD" w:rsidRPr="000B2BAA">
          <w:rPr>
            <w:rStyle w:val="af0"/>
            <w:lang w:val="en-US"/>
          </w:rPr>
          <w:t>www</w:t>
        </w:r>
        <w:r w:rsidR="00793CDD" w:rsidRPr="000B2BAA">
          <w:rPr>
            <w:rStyle w:val="af0"/>
          </w:rPr>
          <w:t>.</w:t>
        </w:r>
        <w:r w:rsidR="00793CDD" w:rsidRPr="000B2BAA">
          <w:rPr>
            <w:rStyle w:val="af0"/>
            <w:lang w:val="en-US"/>
          </w:rPr>
          <w:t>mid</w:t>
        </w:r>
        <w:r w:rsidR="00793CDD" w:rsidRPr="000B2BAA">
          <w:rPr>
            <w:rStyle w:val="af0"/>
          </w:rPr>
          <w:t>.</w:t>
        </w:r>
        <w:proofErr w:type="spellStart"/>
        <w:r w:rsidR="00793CDD" w:rsidRPr="000B2BAA">
          <w:rPr>
            <w:rStyle w:val="af0"/>
            <w:lang w:val="en-US"/>
          </w:rPr>
          <w:t>ru</w:t>
        </w:r>
        <w:proofErr w:type="spellEnd"/>
      </w:hyperlink>
    </w:p>
    <w:p w14:paraId="7F81FCA6" w14:textId="77777777" w:rsidR="005268AF" w:rsidRDefault="005268AF" w:rsidP="005268AF">
      <w:pPr>
        <w:ind w:left="720"/>
      </w:pPr>
    </w:p>
    <w:p w14:paraId="38C6598D" w14:textId="77777777" w:rsidR="005268AF" w:rsidRPr="00FA4FB0" w:rsidRDefault="005268AF" w:rsidP="005268AF">
      <w:pPr>
        <w:widowControl w:val="0"/>
        <w:numPr>
          <w:ilvl w:val="0"/>
          <w:numId w:val="3"/>
        </w:numPr>
        <w:spacing w:before="120"/>
        <w:ind w:left="0" w:firstLine="567"/>
        <w:jc w:val="both"/>
        <w:rPr>
          <w:b/>
          <w:color w:val="000000"/>
        </w:rPr>
      </w:pPr>
      <w:r w:rsidRPr="00FA4FB0">
        <w:rPr>
          <w:b/>
          <w:color w:val="000000"/>
        </w:rPr>
        <w:t>Материально-техническое обеспечение дисциплины</w:t>
      </w:r>
    </w:p>
    <w:p w14:paraId="2C6649C5" w14:textId="77777777" w:rsidR="005268AF" w:rsidRPr="00FA4FB0" w:rsidRDefault="005268AF" w:rsidP="005268AF">
      <w:pPr>
        <w:autoSpaceDE w:val="0"/>
        <w:autoSpaceDN w:val="0"/>
        <w:adjustRightInd w:val="0"/>
        <w:ind w:firstLine="540"/>
        <w:jc w:val="both"/>
        <w:rPr>
          <w:rFonts w:eastAsia="HiddenHorzOCR"/>
        </w:rPr>
      </w:pPr>
      <w:bookmarkStart w:id="8" w:name="_Hlk31715308"/>
      <w:r w:rsidRPr="00FA4FB0">
        <w:rPr>
          <w:rFonts w:eastAsia="HiddenHorzOCR"/>
        </w:rPr>
        <w:t>Материально-техническое обеспечение дисциплины включает в себя следующий перечень средств:</w:t>
      </w:r>
    </w:p>
    <w:p w14:paraId="6B28D258" w14:textId="77777777" w:rsidR="005268AF" w:rsidRPr="00FA4FB0" w:rsidRDefault="005268AF" w:rsidP="005268AF">
      <w:pPr>
        <w:autoSpaceDE w:val="0"/>
        <w:autoSpaceDN w:val="0"/>
        <w:adjustRightInd w:val="0"/>
        <w:ind w:firstLine="540"/>
        <w:jc w:val="both"/>
        <w:rPr>
          <w:rFonts w:eastAsia="HiddenHorzOCR"/>
        </w:rPr>
      </w:pPr>
      <w:r w:rsidRPr="00FA4FB0">
        <w:rPr>
          <w:rFonts w:eastAsia="HiddenHorzOCR"/>
        </w:rPr>
        <w:t>1) библиотечные ресурсы, позволяющие использовать источники и политологическую литературу по всем темам курса, а также каталоги изданий, периодических публикаций по современным проблемам политической науки;</w:t>
      </w:r>
    </w:p>
    <w:p w14:paraId="181A7AA0" w14:textId="77777777" w:rsidR="005268AF" w:rsidRPr="00FA4FB0" w:rsidRDefault="005268AF" w:rsidP="005268AF">
      <w:pPr>
        <w:autoSpaceDE w:val="0"/>
        <w:autoSpaceDN w:val="0"/>
        <w:adjustRightInd w:val="0"/>
        <w:ind w:firstLine="540"/>
        <w:jc w:val="both"/>
        <w:rPr>
          <w:rFonts w:eastAsia="HiddenHorzOCR"/>
        </w:rPr>
      </w:pPr>
      <w:r w:rsidRPr="00FA4FB0">
        <w:rPr>
          <w:rFonts w:eastAsia="HiddenHorzOCR"/>
        </w:rPr>
        <w:t xml:space="preserve">2) информационные ресурсы – базы данных по отечественным и зарубежным публикациям, позволяющие производить поиск и использовать полнотекстовые версии публикаций по </w:t>
      </w:r>
      <w:r w:rsidR="00CC0B42">
        <w:rPr>
          <w:rFonts w:eastAsia="HiddenHorzOCR"/>
        </w:rPr>
        <w:t>деловому протоколу и этикету</w:t>
      </w:r>
      <w:r w:rsidRPr="00FA4FB0">
        <w:rPr>
          <w:rFonts w:eastAsia="HiddenHorzOCR"/>
        </w:rPr>
        <w:t xml:space="preserve"> (включая ресурсы университетских информационных систем);</w:t>
      </w:r>
    </w:p>
    <w:p w14:paraId="4ADEFAF4" w14:textId="77777777" w:rsidR="005268AF" w:rsidRPr="00FA4FB0" w:rsidRDefault="005268AF" w:rsidP="005268AF">
      <w:pPr>
        <w:autoSpaceDE w:val="0"/>
        <w:autoSpaceDN w:val="0"/>
        <w:adjustRightInd w:val="0"/>
        <w:ind w:firstLine="540"/>
        <w:jc w:val="both"/>
        <w:rPr>
          <w:rFonts w:eastAsia="HiddenHorzOCR"/>
        </w:rPr>
      </w:pPr>
      <w:r w:rsidRPr="00FA4FB0">
        <w:rPr>
          <w:rFonts w:eastAsia="HiddenHorzOCR"/>
        </w:rPr>
        <w:t xml:space="preserve">3) аппаратные средства для проведения практических занятий: мультимедиа ресурсы </w:t>
      </w:r>
      <w:proofErr w:type="gramStart"/>
      <w:r w:rsidRPr="00FA4FB0">
        <w:rPr>
          <w:rFonts w:eastAsia="HiddenHorzOCR"/>
        </w:rPr>
        <w:t>и  презентационные</w:t>
      </w:r>
      <w:proofErr w:type="gramEnd"/>
      <w:r w:rsidRPr="00FA4FB0">
        <w:rPr>
          <w:rFonts w:eastAsia="HiddenHorzOCR"/>
        </w:rPr>
        <w:t xml:space="preserve"> ресурсы. Для освоения дисциплины необходима мультимедийная аудитория с </w:t>
      </w:r>
      <w:r w:rsidRPr="00FA4FB0">
        <w:rPr>
          <w:rFonts w:eastAsia="HiddenHorzOCR"/>
        </w:rPr>
        <w:lastRenderedPageBreak/>
        <w:t>наличием проектора, интерактивной доски, звукового оборудования и колонок, компьютера, доступа в интернет.</w:t>
      </w:r>
    </w:p>
    <w:bookmarkEnd w:id="8"/>
    <w:p w14:paraId="674E50A2" w14:textId="77777777" w:rsidR="005268AF" w:rsidRPr="00FA4FB0" w:rsidRDefault="005268AF" w:rsidP="005268AF">
      <w:pPr>
        <w:suppressAutoHyphens/>
        <w:spacing w:before="120"/>
        <w:ind w:firstLine="540"/>
        <w:jc w:val="both"/>
        <w:rPr>
          <w:color w:val="000000"/>
          <w:lang w:eastAsia="ar-SA"/>
        </w:rPr>
      </w:pPr>
    </w:p>
    <w:p w14:paraId="42784991" w14:textId="77777777" w:rsidR="005268AF" w:rsidRPr="00FA4FB0" w:rsidRDefault="005268AF" w:rsidP="005268AF">
      <w:pPr>
        <w:tabs>
          <w:tab w:val="left" w:pos="870"/>
        </w:tabs>
        <w:spacing w:before="120"/>
        <w:ind w:firstLine="567"/>
        <w:jc w:val="both"/>
        <w:rPr>
          <w:b/>
        </w:rPr>
      </w:pPr>
      <w:r w:rsidRPr="00FA4FB0">
        <w:rPr>
          <w:b/>
        </w:rPr>
        <w:t>11. Составител</w:t>
      </w:r>
      <w:r w:rsidR="0056423B">
        <w:rPr>
          <w:b/>
        </w:rPr>
        <w:t>ь</w:t>
      </w:r>
      <w:r w:rsidRPr="00FA4FB0">
        <w:rPr>
          <w:b/>
        </w:rPr>
        <w:t xml:space="preserve"> программы</w:t>
      </w:r>
    </w:p>
    <w:p w14:paraId="1BAB1D0A" w14:textId="77777777" w:rsidR="005268AF" w:rsidRDefault="005268AF" w:rsidP="005268AF">
      <w:pPr>
        <w:tabs>
          <w:tab w:val="left" w:pos="8479"/>
        </w:tabs>
        <w:jc w:val="both"/>
      </w:pPr>
    </w:p>
    <w:p w14:paraId="0E85C88D" w14:textId="77777777" w:rsidR="00ED21D7" w:rsidRDefault="005268AF" w:rsidP="005268AF">
      <w:pPr>
        <w:tabs>
          <w:tab w:val="left" w:pos="8479"/>
        </w:tabs>
        <w:jc w:val="both"/>
      </w:pPr>
      <w:r>
        <w:t xml:space="preserve">Делов Владимир Викторович, </w:t>
      </w:r>
    </w:p>
    <w:p w14:paraId="3D6B7A60" w14:textId="46E0A07D" w:rsidR="00B040E0" w:rsidRDefault="005268AF" w:rsidP="005268AF">
      <w:pPr>
        <w:tabs>
          <w:tab w:val="left" w:pos="8479"/>
        </w:tabs>
        <w:jc w:val="both"/>
      </w:pPr>
      <w:r>
        <w:t>доцент, к</w:t>
      </w:r>
      <w:r w:rsidR="00575DC7">
        <w:t>.</w:t>
      </w:r>
      <w:r>
        <w:t xml:space="preserve"> </w:t>
      </w:r>
      <w:r w:rsidR="00B040E0">
        <w:t>п</w:t>
      </w:r>
      <w:r w:rsidR="00575DC7">
        <w:t>.</w:t>
      </w:r>
      <w:r>
        <w:t xml:space="preserve"> н</w:t>
      </w:r>
      <w:r w:rsidR="00575DC7">
        <w:t>.</w:t>
      </w:r>
    </w:p>
    <w:p w14:paraId="5F4294B5" w14:textId="77777777" w:rsidR="005268AF" w:rsidRPr="00FA4FB0" w:rsidRDefault="005268AF" w:rsidP="005268AF">
      <w:pPr>
        <w:tabs>
          <w:tab w:val="left" w:pos="8479"/>
        </w:tabs>
        <w:jc w:val="both"/>
      </w:pPr>
      <w:r>
        <w:t xml:space="preserve">   </w:t>
      </w:r>
      <w:r w:rsidR="00B040E0">
        <w:t xml:space="preserve">                            </w:t>
      </w:r>
      <w:r w:rsidR="00ED21D7">
        <w:t xml:space="preserve">                                                           </w:t>
      </w:r>
      <w:r w:rsidR="00B040E0">
        <w:t xml:space="preserve"> </w:t>
      </w:r>
      <w:r w:rsidR="00B040E0" w:rsidRPr="00FA4FB0">
        <w:t xml:space="preserve"> </w:t>
      </w:r>
      <w:r w:rsidR="00ED21D7">
        <w:t xml:space="preserve">    </w:t>
      </w:r>
      <w:r w:rsidR="00B040E0" w:rsidRPr="00FA4FB0">
        <w:rPr>
          <w:u w:val="single"/>
        </w:rPr>
        <w:t xml:space="preserve">                               </w:t>
      </w:r>
      <w:r w:rsidR="00B040E0" w:rsidRPr="00FA4FB0">
        <w:t xml:space="preserve"> </w:t>
      </w:r>
      <w:r>
        <w:t xml:space="preserve">   </w:t>
      </w:r>
      <w:r w:rsidR="00B040E0">
        <w:t xml:space="preserve">   </w:t>
      </w:r>
      <w:r>
        <w:t xml:space="preserve">Делов В.В. </w:t>
      </w:r>
    </w:p>
    <w:p w14:paraId="184FC9CF" w14:textId="77777777" w:rsidR="00ED21D7" w:rsidRPr="00FA4FB0" w:rsidRDefault="00ED21D7" w:rsidP="00ED21D7">
      <w:pPr>
        <w:tabs>
          <w:tab w:val="left" w:pos="5925"/>
        </w:tabs>
      </w:pPr>
      <w:r>
        <w:t xml:space="preserve">                                                                                                            </w:t>
      </w:r>
      <w:r w:rsidRPr="00FA4FB0">
        <w:t>(подпись)</w:t>
      </w:r>
    </w:p>
    <w:p w14:paraId="47FDCCCF" w14:textId="77777777" w:rsidR="005268AF" w:rsidRPr="00FA4FB0" w:rsidRDefault="005268AF" w:rsidP="005268AF">
      <w:pPr>
        <w:tabs>
          <w:tab w:val="left" w:pos="8479"/>
        </w:tabs>
        <w:rPr>
          <w:highlight w:val="yellow"/>
        </w:rPr>
      </w:pPr>
    </w:p>
    <w:p w14:paraId="6EA70D65" w14:textId="77777777" w:rsidR="005268AF" w:rsidRPr="00FA4FB0" w:rsidRDefault="005268AF" w:rsidP="005268AF">
      <w:pPr>
        <w:suppressAutoHyphens/>
        <w:spacing w:before="120"/>
        <w:ind w:firstLine="567"/>
        <w:jc w:val="both"/>
        <w:rPr>
          <w:color w:val="000000"/>
          <w:lang w:eastAsia="ar-SA"/>
        </w:rPr>
      </w:pPr>
    </w:p>
    <w:p w14:paraId="19B9C09F" w14:textId="77777777" w:rsidR="005268AF" w:rsidRPr="00FA4FB0" w:rsidRDefault="005268AF" w:rsidP="005268AF">
      <w:pPr>
        <w:tabs>
          <w:tab w:val="left" w:pos="8479"/>
        </w:tabs>
      </w:pPr>
      <w:r w:rsidRPr="00FA4FB0">
        <w:t xml:space="preserve">Заведующий кафедрой истории и теории политики, </w:t>
      </w:r>
    </w:p>
    <w:p w14:paraId="061F6104" w14:textId="68B66B17" w:rsidR="005268AF" w:rsidRPr="00FA4FB0" w:rsidRDefault="00575DC7" w:rsidP="005268AF">
      <w:pPr>
        <w:tabs>
          <w:tab w:val="left" w:pos="8479"/>
        </w:tabs>
      </w:pPr>
      <w:r>
        <w:t xml:space="preserve">Член корреспондент РАН, </w:t>
      </w:r>
      <w:r w:rsidR="005268AF" w:rsidRPr="00FA4FB0">
        <w:t>д</w:t>
      </w:r>
      <w:r>
        <w:t>.</w:t>
      </w:r>
      <w:r w:rsidR="005268AF" w:rsidRPr="00FA4FB0">
        <w:t xml:space="preserve"> и</w:t>
      </w:r>
      <w:r>
        <w:t>.</w:t>
      </w:r>
      <w:r w:rsidR="005268AF" w:rsidRPr="00FA4FB0">
        <w:t xml:space="preserve"> н</w:t>
      </w:r>
      <w:r>
        <w:t>.</w:t>
      </w:r>
      <w:r w:rsidR="005268AF" w:rsidRPr="00FA4FB0">
        <w:t xml:space="preserve">, профессор                         </w:t>
      </w:r>
      <w:r w:rsidR="005268AF" w:rsidRPr="00FA4FB0">
        <w:rPr>
          <w:u w:val="single"/>
        </w:rPr>
        <w:t xml:space="preserve">                                         </w:t>
      </w:r>
      <w:r w:rsidR="005268AF" w:rsidRPr="00FA4FB0">
        <w:t>Шутов А.Ю.</w:t>
      </w:r>
    </w:p>
    <w:p w14:paraId="7CD99457" w14:textId="77777777" w:rsidR="005268AF" w:rsidRPr="00FA4FB0" w:rsidRDefault="005268AF" w:rsidP="005268AF">
      <w:pPr>
        <w:tabs>
          <w:tab w:val="left" w:pos="5925"/>
        </w:tabs>
      </w:pPr>
      <w:r w:rsidRPr="00FA4FB0">
        <w:tab/>
        <w:t xml:space="preserve">           (подпись)</w:t>
      </w:r>
    </w:p>
    <w:p w14:paraId="421CCF28" w14:textId="77777777" w:rsidR="00910191" w:rsidRDefault="00910191"/>
    <w:sectPr w:rsidR="00910191" w:rsidSect="006F4C9C">
      <w:footerReference w:type="even" r:id="rId12"/>
      <w:footerReference w:type="default" r:id="rId13"/>
      <w:pgSz w:w="11906" w:h="16838" w:code="9"/>
      <w:pgMar w:top="1134" w:right="850"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32D9" w14:textId="77777777" w:rsidR="006F4C9C" w:rsidRDefault="006F4C9C" w:rsidP="005268AF">
      <w:r>
        <w:separator/>
      </w:r>
    </w:p>
  </w:endnote>
  <w:endnote w:type="continuationSeparator" w:id="0">
    <w:p w14:paraId="55CFD591" w14:textId="77777777" w:rsidR="006F4C9C" w:rsidRDefault="006F4C9C" w:rsidP="0052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0141" w14:textId="77777777" w:rsidR="00A16FAA" w:rsidRDefault="007A4875" w:rsidP="000A5888">
    <w:pPr>
      <w:pStyle w:val="aa"/>
      <w:framePr w:wrap="around" w:vAnchor="text" w:hAnchor="margin" w:xAlign="right" w:y="1"/>
      <w:rPr>
        <w:rStyle w:val="a9"/>
      </w:rPr>
    </w:pPr>
    <w:r>
      <w:rPr>
        <w:rStyle w:val="a9"/>
      </w:rPr>
      <w:fldChar w:fldCharType="begin"/>
    </w:r>
    <w:r w:rsidR="00A16FAA">
      <w:rPr>
        <w:rStyle w:val="a9"/>
      </w:rPr>
      <w:instrText xml:space="preserve">PAGE  </w:instrText>
    </w:r>
    <w:r>
      <w:rPr>
        <w:rStyle w:val="a9"/>
      </w:rPr>
      <w:fldChar w:fldCharType="end"/>
    </w:r>
  </w:p>
  <w:p w14:paraId="63350024" w14:textId="77777777" w:rsidR="00A16FAA" w:rsidRDefault="00A16FAA" w:rsidP="000A5888">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86C5" w14:textId="77777777" w:rsidR="00A16FAA" w:rsidRDefault="007A4875" w:rsidP="000A5888">
    <w:pPr>
      <w:pStyle w:val="aa"/>
      <w:framePr w:wrap="around" w:vAnchor="text" w:hAnchor="margin" w:xAlign="right" w:y="1"/>
      <w:rPr>
        <w:rStyle w:val="a9"/>
      </w:rPr>
    </w:pPr>
    <w:r>
      <w:rPr>
        <w:rStyle w:val="a9"/>
      </w:rPr>
      <w:fldChar w:fldCharType="begin"/>
    </w:r>
    <w:r w:rsidR="00A16FAA">
      <w:rPr>
        <w:rStyle w:val="a9"/>
      </w:rPr>
      <w:instrText xml:space="preserve">PAGE  </w:instrText>
    </w:r>
    <w:r>
      <w:rPr>
        <w:rStyle w:val="a9"/>
      </w:rPr>
      <w:fldChar w:fldCharType="separate"/>
    </w:r>
    <w:r w:rsidR="00A16FAA">
      <w:rPr>
        <w:rStyle w:val="a9"/>
        <w:noProof/>
      </w:rPr>
      <w:t>45</w:t>
    </w:r>
    <w:r>
      <w:rPr>
        <w:rStyle w:val="a9"/>
      </w:rPr>
      <w:fldChar w:fldCharType="end"/>
    </w:r>
  </w:p>
  <w:p w14:paraId="0193EB65" w14:textId="77777777" w:rsidR="00A16FAA" w:rsidRDefault="00A16FAA" w:rsidP="000A5888">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8977" w14:textId="77777777" w:rsidR="00A16FAA" w:rsidRDefault="007A4875">
    <w:pPr>
      <w:pStyle w:val="aa"/>
      <w:framePr w:wrap="around" w:vAnchor="text" w:hAnchor="margin" w:xAlign="right" w:y="1"/>
      <w:rPr>
        <w:rStyle w:val="a9"/>
      </w:rPr>
    </w:pPr>
    <w:r>
      <w:rPr>
        <w:rStyle w:val="a9"/>
      </w:rPr>
      <w:fldChar w:fldCharType="begin"/>
    </w:r>
    <w:r w:rsidR="00A16FAA">
      <w:rPr>
        <w:rStyle w:val="a9"/>
      </w:rPr>
      <w:instrText xml:space="preserve">PAGE  </w:instrText>
    </w:r>
    <w:r>
      <w:rPr>
        <w:rStyle w:val="a9"/>
      </w:rPr>
      <w:fldChar w:fldCharType="separate"/>
    </w:r>
    <w:r w:rsidR="00A16FAA">
      <w:rPr>
        <w:rStyle w:val="a9"/>
        <w:noProof/>
      </w:rPr>
      <w:t>28</w:t>
    </w:r>
    <w:r>
      <w:rPr>
        <w:rStyle w:val="a9"/>
      </w:rPr>
      <w:fldChar w:fldCharType="end"/>
    </w:r>
  </w:p>
  <w:p w14:paraId="5A5D8A82" w14:textId="77777777" w:rsidR="00A16FAA" w:rsidRDefault="00A16FAA">
    <w:pPr>
      <w:pStyle w:val="a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4B32" w14:textId="77777777" w:rsidR="00A16FAA" w:rsidRDefault="007A4875">
    <w:pPr>
      <w:pStyle w:val="aa"/>
      <w:jc w:val="center"/>
    </w:pPr>
    <w:r>
      <w:rPr>
        <w:noProof/>
      </w:rPr>
      <w:fldChar w:fldCharType="begin"/>
    </w:r>
    <w:r w:rsidR="00185A56">
      <w:rPr>
        <w:noProof/>
      </w:rPr>
      <w:instrText xml:space="preserve"> PAGE   \* MERGEFORMAT </w:instrText>
    </w:r>
    <w:r>
      <w:rPr>
        <w:noProof/>
      </w:rPr>
      <w:fldChar w:fldCharType="separate"/>
    </w:r>
    <w:r w:rsidR="00D422B8">
      <w:rPr>
        <w:noProof/>
      </w:rPr>
      <w:t>11</w:t>
    </w:r>
    <w:r>
      <w:rPr>
        <w:noProof/>
      </w:rPr>
      <w:fldChar w:fldCharType="end"/>
    </w:r>
  </w:p>
  <w:p w14:paraId="726F999F" w14:textId="77777777" w:rsidR="00A16FAA" w:rsidRDefault="00A16FAA">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371E" w14:textId="77777777" w:rsidR="006F4C9C" w:rsidRDefault="006F4C9C" w:rsidP="005268AF">
      <w:r>
        <w:separator/>
      </w:r>
    </w:p>
  </w:footnote>
  <w:footnote w:type="continuationSeparator" w:id="0">
    <w:p w14:paraId="64A46D87" w14:textId="77777777" w:rsidR="006F4C9C" w:rsidRDefault="006F4C9C" w:rsidP="0052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9EF"/>
    <w:multiLevelType w:val="hybridMultilevel"/>
    <w:tmpl w:val="9458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A4DB0"/>
    <w:multiLevelType w:val="hybridMultilevel"/>
    <w:tmpl w:val="58124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218BD"/>
    <w:multiLevelType w:val="multilevel"/>
    <w:tmpl w:val="7262812A"/>
    <w:lvl w:ilvl="0">
      <w:start w:val="6"/>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0F270434"/>
    <w:multiLevelType w:val="hybridMultilevel"/>
    <w:tmpl w:val="575A869E"/>
    <w:lvl w:ilvl="0" w:tplc="6588AA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684537"/>
    <w:multiLevelType w:val="hybridMultilevel"/>
    <w:tmpl w:val="BA1070EA"/>
    <w:lvl w:ilvl="0" w:tplc="305A3AE8">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A67A60"/>
    <w:multiLevelType w:val="hybridMultilevel"/>
    <w:tmpl w:val="2C8073EC"/>
    <w:lvl w:ilvl="0" w:tplc="C0CE4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8318E"/>
    <w:multiLevelType w:val="multilevel"/>
    <w:tmpl w:val="98BC0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C10C08"/>
    <w:multiLevelType w:val="hybridMultilevel"/>
    <w:tmpl w:val="80CCA6EA"/>
    <w:lvl w:ilvl="0" w:tplc="DC9027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0046C91"/>
    <w:multiLevelType w:val="multilevel"/>
    <w:tmpl w:val="D2B8958C"/>
    <w:lvl w:ilvl="0">
      <w:start w:val="6"/>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9" w15:restartNumberingAfterBreak="0">
    <w:nsid w:val="534C43B0"/>
    <w:multiLevelType w:val="hybridMultilevel"/>
    <w:tmpl w:val="01B2819A"/>
    <w:lvl w:ilvl="0" w:tplc="E5A4613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5C4A5F3B"/>
    <w:multiLevelType w:val="hybridMultilevel"/>
    <w:tmpl w:val="604A8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F11721"/>
    <w:multiLevelType w:val="hybridMultilevel"/>
    <w:tmpl w:val="2096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F0EC9"/>
    <w:multiLevelType w:val="hybridMultilevel"/>
    <w:tmpl w:val="D92AA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024FDC"/>
    <w:multiLevelType w:val="hybridMultilevel"/>
    <w:tmpl w:val="4A5893CC"/>
    <w:lvl w:ilvl="0" w:tplc="E668D740">
      <w:start w:val="1"/>
      <w:numFmt w:val="decimal"/>
      <w:lvlText w:val="%1."/>
      <w:lvlJc w:val="left"/>
      <w:pPr>
        <w:ind w:left="714" w:hanging="4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95B1BA2"/>
    <w:multiLevelType w:val="hybridMultilevel"/>
    <w:tmpl w:val="76507100"/>
    <w:lvl w:ilvl="0" w:tplc="C0CE42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0874B12"/>
    <w:multiLevelType w:val="hybridMultilevel"/>
    <w:tmpl w:val="928C7EB0"/>
    <w:lvl w:ilvl="0" w:tplc="C0CE424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77C2398"/>
    <w:multiLevelType w:val="hybridMultilevel"/>
    <w:tmpl w:val="654ED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69496938">
    <w:abstractNumId w:val="8"/>
  </w:num>
  <w:num w:numId="2" w16cid:durableId="1252592010">
    <w:abstractNumId w:val="2"/>
  </w:num>
  <w:num w:numId="3" w16cid:durableId="624970909">
    <w:abstractNumId w:val="6"/>
  </w:num>
  <w:num w:numId="4" w16cid:durableId="780799588">
    <w:abstractNumId w:val="11"/>
  </w:num>
  <w:num w:numId="5" w16cid:durableId="802424747">
    <w:abstractNumId w:val="5"/>
  </w:num>
  <w:num w:numId="6" w16cid:durableId="1278827533">
    <w:abstractNumId w:val="14"/>
  </w:num>
  <w:num w:numId="7" w16cid:durableId="1188905717">
    <w:abstractNumId w:val="15"/>
  </w:num>
  <w:num w:numId="8" w16cid:durableId="593364642">
    <w:abstractNumId w:val="10"/>
  </w:num>
  <w:num w:numId="9" w16cid:durableId="1989358501">
    <w:abstractNumId w:val="1"/>
  </w:num>
  <w:num w:numId="10" w16cid:durableId="457726228">
    <w:abstractNumId w:val="4"/>
  </w:num>
  <w:num w:numId="11" w16cid:durableId="1163201877">
    <w:abstractNumId w:val="12"/>
  </w:num>
  <w:num w:numId="12" w16cid:durableId="301081946">
    <w:abstractNumId w:val="7"/>
  </w:num>
  <w:num w:numId="13" w16cid:durableId="2048097609">
    <w:abstractNumId w:val="9"/>
  </w:num>
  <w:num w:numId="14" w16cid:durableId="1685472258">
    <w:abstractNumId w:val="0"/>
  </w:num>
  <w:num w:numId="15" w16cid:durableId="1106270781">
    <w:abstractNumId w:val="16"/>
  </w:num>
  <w:num w:numId="16" w16cid:durableId="799422570">
    <w:abstractNumId w:val="3"/>
  </w:num>
  <w:num w:numId="17" w16cid:durableId="1893997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AF"/>
    <w:rsid w:val="0000443E"/>
    <w:rsid w:val="00007163"/>
    <w:rsid w:val="00027E37"/>
    <w:rsid w:val="000561B2"/>
    <w:rsid w:val="00060A09"/>
    <w:rsid w:val="0008274B"/>
    <w:rsid w:val="000858CC"/>
    <w:rsid w:val="00090D0F"/>
    <w:rsid w:val="000A33B6"/>
    <w:rsid w:val="000A519A"/>
    <w:rsid w:val="000A5888"/>
    <w:rsid w:val="000A6B02"/>
    <w:rsid w:val="000F2720"/>
    <w:rsid w:val="00105EA1"/>
    <w:rsid w:val="00106CE8"/>
    <w:rsid w:val="0012293A"/>
    <w:rsid w:val="001568FC"/>
    <w:rsid w:val="00172D3C"/>
    <w:rsid w:val="00185121"/>
    <w:rsid w:val="00185A56"/>
    <w:rsid w:val="001863B4"/>
    <w:rsid w:val="0019007E"/>
    <w:rsid w:val="001A3233"/>
    <w:rsid w:val="001B48D5"/>
    <w:rsid w:val="001E08EA"/>
    <w:rsid w:val="00200826"/>
    <w:rsid w:val="002048D7"/>
    <w:rsid w:val="00210DD7"/>
    <w:rsid w:val="00212352"/>
    <w:rsid w:val="00223653"/>
    <w:rsid w:val="0022527E"/>
    <w:rsid w:val="002451AE"/>
    <w:rsid w:val="00266817"/>
    <w:rsid w:val="002C1D94"/>
    <w:rsid w:val="002D2771"/>
    <w:rsid w:val="002D30C7"/>
    <w:rsid w:val="002D6A39"/>
    <w:rsid w:val="002F690A"/>
    <w:rsid w:val="00374F7F"/>
    <w:rsid w:val="0038595C"/>
    <w:rsid w:val="00394E95"/>
    <w:rsid w:val="003954EB"/>
    <w:rsid w:val="003A2644"/>
    <w:rsid w:val="003D08A9"/>
    <w:rsid w:val="003E045E"/>
    <w:rsid w:val="003E74C3"/>
    <w:rsid w:val="0041083D"/>
    <w:rsid w:val="0041084D"/>
    <w:rsid w:val="00411202"/>
    <w:rsid w:val="00415AFE"/>
    <w:rsid w:val="00424FF6"/>
    <w:rsid w:val="00487415"/>
    <w:rsid w:val="004A77E8"/>
    <w:rsid w:val="004B3573"/>
    <w:rsid w:val="004B677A"/>
    <w:rsid w:val="004E1FB5"/>
    <w:rsid w:val="005162FF"/>
    <w:rsid w:val="00521906"/>
    <w:rsid w:val="005268AF"/>
    <w:rsid w:val="00535F43"/>
    <w:rsid w:val="00535F54"/>
    <w:rsid w:val="005375BC"/>
    <w:rsid w:val="00556BF6"/>
    <w:rsid w:val="0056423B"/>
    <w:rsid w:val="005736DB"/>
    <w:rsid w:val="00575DC7"/>
    <w:rsid w:val="005761A4"/>
    <w:rsid w:val="00583307"/>
    <w:rsid w:val="00590A9D"/>
    <w:rsid w:val="005B5EE2"/>
    <w:rsid w:val="005C781F"/>
    <w:rsid w:val="00602811"/>
    <w:rsid w:val="006107DE"/>
    <w:rsid w:val="00610A5B"/>
    <w:rsid w:val="00644229"/>
    <w:rsid w:val="006604F9"/>
    <w:rsid w:val="006758C0"/>
    <w:rsid w:val="00685D7C"/>
    <w:rsid w:val="0068666A"/>
    <w:rsid w:val="006B0027"/>
    <w:rsid w:val="006B1EBC"/>
    <w:rsid w:val="006B4A74"/>
    <w:rsid w:val="006C2946"/>
    <w:rsid w:val="006E1BDB"/>
    <w:rsid w:val="006F2561"/>
    <w:rsid w:val="006F4C9C"/>
    <w:rsid w:val="00700AA1"/>
    <w:rsid w:val="007066C1"/>
    <w:rsid w:val="00760CAF"/>
    <w:rsid w:val="0077680C"/>
    <w:rsid w:val="00793CDD"/>
    <w:rsid w:val="007A4875"/>
    <w:rsid w:val="007C1CAC"/>
    <w:rsid w:val="007E7BF8"/>
    <w:rsid w:val="00851044"/>
    <w:rsid w:val="00871A11"/>
    <w:rsid w:val="008935BC"/>
    <w:rsid w:val="008A354B"/>
    <w:rsid w:val="008B0521"/>
    <w:rsid w:val="008B211F"/>
    <w:rsid w:val="008B4D3E"/>
    <w:rsid w:val="008C3A46"/>
    <w:rsid w:val="008D2CA0"/>
    <w:rsid w:val="008E66E2"/>
    <w:rsid w:val="008E6842"/>
    <w:rsid w:val="008F0E94"/>
    <w:rsid w:val="00903922"/>
    <w:rsid w:val="00910191"/>
    <w:rsid w:val="00914072"/>
    <w:rsid w:val="009453AE"/>
    <w:rsid w:val="00983D15"/>
    <w:rsid w:val="009A4D5F"/>
    <w:rsid w:val="009C2B3B"/>
    <w:rsid w:val="009D012A"/>
    <w:rsid w:val="00A03CFC"/>
    <w:rsid w:val="00A16FAA"/>
    <w:rsid w:val="00A41D2E"/>
    <w:rsid w:val="00AB4158"/>
    <w:rsid w:val="00AD14F9"/>
    <w:rsid w:val="00AD1B45"/>
    <w:rsid w:val="00B0286D"/>
    <w:rsid w:val="00B040E0"/>
    <w:rsid w:val="00B21088"/>
    <w:rsid w:val="00B56A00"/>
    <w:rsid w:val="00B61929"/>
    <w:rsid w:val="00B81D6A"/>
    <w:rsid w:val="00BD4C9E"/>
    <w:rsid w:val="00BD6398"/>
    <w:rsid w:val="00BF3371"/>
    <w:rsid w:val="00BF5626"/>
    <w:rsid w:val="00C11BB8"/>
    <w:rsid w:val="00C16BA7"/>
    <w:rsid w:val="00C21467"/>
    <w:rsid w:val="00C250CB"/>
    <w:rsid w:val="00C2797C"/>
    <w:rsid w:val="00C33D64"/>
    <w:rsid w:val="00C55D08"/>
    <w:rsid w:val="00C608F5"/>
    <w:rsid w:val="00C73213"/>
    <w:rsid w:val="00C73CA0"/>
    <w:rsid w:val="00C8113C"/>
    <w:rsid w:val="00CA3DC1"/>
    <w:rsid w:val="00CA416F"/>
    <w:rsid w:val="00CA7C96"/>
    <w:rsid w:val="00CB4463"/>
    <w:rsid w:val="00CC0B42"/>
    <w:rsid w:val="00CD1034"/>
    <w:rsid w:val="00CE2CF9"/>
    <w:rsid w:val="00CE495A"/>
    <w:rsid w:val="00D02BE9"/>
    <w:rsid w:val="00D03BD3"/>
    <w:rsid w:val="00D422B8"/>
    <w:rsid w:val="00D728F9"/>
    <w:rsid w:val="00D9349A"/>
    <w:rsid w:val="00D96AC4"/>
    <w:rsid w:val="00DA5F63"/>
    <w:rsid w:val="00DE137D"/>
    <w:rsid w:val="00DE250B"/>
    <w:rsid w:val="00DF77CD"/>
    <w:rsid w:val="00E04DEF"/>
    <w:rsid w:val="00E04E19"/>
    <w:rsid w:val="00E15510"/>
    <w:rsid w:val="00E20617"/>
    <w:rsid w:val="00E44A93"/>
    <w:rsid w:val="00E47E0C"/>
    <w:rsid w:val="00E569BB"/>
    <w:rsid w:val="00E67E6E"/>
    <w:rsid w:val="00E80A0A"/>
    <w:rsid w:val="00E9340B"/>
    <w:rsid w:val="00EB0C1C"/>
    <w:rsid w:val="00EB0C98"/>
    <w:rsid w:val="00EB289E"/>
    <w:rsid w:val="00EB78E9"/>
    <w:rsid w:val="00EB7CC6"/>
    <w:rsid w:val="00ED21D7"/>
    <w:rsid w:val="00F0480F"/>
    <w:rsid w:val="00F14319"/>
    <w:rsid w:val="00F14402"/>
    <w:rsid w:val="00F24ADC"/>
    <w:rsid w:val="00F32673"/>
    <w:rsid w:val="00F37778"/>
    <w:rsid w:val="00F60898"/>
    <w:rsid w:val="00F62EB1"/>
    <w:rsid w:val="00F74261"/>
    <w:rsid w:val="00F84616"/>
    <w:rsid w:val="00F84ED5"/>
    <w:rsid w:val="00F86909"/>
    <w:rsid w:val="00F9685C"/>
    <w:rsid w:val="00FB0F01"/>
    <w:rsid w:val="00FB3DA2"/>
    <w:rsid w:val="00FB5197"/>
    <w:rsid w:val="00FC4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D952"/>
  <w15:docId w15:val="{FC6E67B2-B6EA-45D7-915B-5E0AFFE8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8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268AF"/>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68AF"/>
    <w:rPr>
      <w:rFonts w:ascii="Times New Roman" w:eastAsia="Times New Roman" w:hAnsi="Times New Roman" w:cs="Times New Roman"/>
      <w:sz w:val="28"/>
      <w:szCs w:val="20"/>
      <w:lang w:eastAsia="ru-RU"/>
    </w:rPr>
  </w:style>
  <w:style w:type="paragraph" w:styleId="a3">
    <w:name w:val="Body Text"/>
    <w:basedOn w:val="a"/>
    <w:link w:val="a4"/>
    <w:uiPriority w:val="99"/>
    <w:semiHidden/>
    <w:rsid w:val="005268AF"/>
    <w:pPr>
      <w:jc w:val="center"/>
    </w:pPr>
    <w:rPr>
      <w:sz w:val="20"/>
      <w:szCs w:val="20"/>
    </w:rPr>
  </w:style>
  <w:style w:type="character" w:customStyle="1" w:styleId="a4">
    <w:name w:val="Основной текст Знак"/>
    <w:basedOn w:val="a0"/>
    <w:link w:val="a3"/>
    <w:uiPriority w:val="99"/>
    <w:semiHidden/>
    <w:rsid w:val="005268AF"/>
    <w:rPr>
      <w:rFonts w:ascii="Times New Roman" w:eastAsia="Times New Roman" w:hAnsi="Times New Roman" w:cs="Times New Roman"/>
      <w:sz w:val="20"/>
      <w:szCs w:val="20"/>
      <w:lang w:eastAsia="ru-RU"/>
    </w:rPr>
  </w:style>
  <w:style w:type="paragraph" w:styleId="a5">
    <w:name w:val="Plain Text"/>
    <w:basedOn w:val="a"/>
    <w:link w:val="1"/>
    <w:rsid w:val="005268AF"/>
    <w:rPr>
      <w:rFonts w:ascii="Courier New" w:hAnsi="Courier New"/>
      <w:sz w:val="20"/>
      <w:szCs w:val="20"/>
    </w:rPr>
  </w:style>
  <w:style w:type="character" w:customStyle="1" w:styleId="a6">
    <w:name w:val="Текст Знак"/>
    <w:basedOn w:val="a0"/>
    <w:uiPriority w:val="99"/>
    <w:semiHidden/>
    <w:rsid w:val="005268AF"/>
    <w:rPr>
      <w:rFonts w:ascii="Consolas" w:eastAsia="Times New Roman" w:hAnsi="Consolas" w:cs="Consolas"/>
      <w:sz w:val="21"/>
      <w:szCs w:val="21"/>
      <w:lang w:eastAsia="ru-RU"/>
    </w:rPr>
  </w:style>
  <w:style w:type="character" w:customStyle="1" w:styleId="1">
    <w:name w:val="Текст Знак1"/>
    <w:link w:val="a5"/>
    <w:locked/>
    <w:rsid w:val="005268AF"/>
    <w:rPr>
      <w:rFonts w:ascii="Courier New" w:eastAsia="Times New Roman" w:hAnsi="Courier New" w:cs="Times New Roman"/>
      <w:sz w:val="20"/>
      <w:szCs w:val="20"/>
      <w:lang w:eastAsia="ru-RU"/>
    </w:rPr>
  </w:style>
  <w:style w:type="paragraph" w:styleId="a7">
    <w:name w:val="Body Text Indent"/>
    <w:basedOn w:val="a"/>
    <w:link w:val="a8"/>
    <w:uiPriority w:val="99"/>
    <w:semiHidden/>
    <w:rsid w:val="005268AF"/>
    <w:pPr>
      <w:ind w:firstLine="720"/>
    </w:pPr>
    <w:rPr>
      <w:sz w:val="28"/>
      <w:szCs w:val="20"/>
    </w:rPr>
  </w:style>
  <w:style w:type="character" w:customStyle="1" w:styleId="a8">
    <w:name w:val="Основной текст с отступом Знак"/>
    <w:basedOn w:val="a0"/>
    <w:link w:val="a7"/>
    <w:uiPriority w:val="99"/>
    <w:semiHidden/>
    <w:rsid w:val="005268AF"/>
    <w:rPr>
      <w:rFonts w:ascii="Times New Roman" w:eastAsia="Times New Roman" w:hAnsi="Times New Roman" w:cs="Times New Roman"/>
      <w:sz w:val="28"/>
      <w:szCs w:val="20"/>
      <w:lang w:eastAsia="ru-RU"/>
    </w:rPr>
  </w:style>
  <w:style w:type="character" w:styleId="a9">
    <w:name w:val="page number"/>
    <w:basedOn w:val="a0"/>
    <w:rsid w:val="005268AF"/>
  </w:style>
  <w:style w:type="paragraph" w:styleId="aa">
    <w:name w:val="footer"/>
    <w:basedOn w:val="a"/>
    <w:link w:val="ab"/>
    <w:uiPriority w:val="99"/>
    <w:rsid w:val="005268AF"/>
    <w:pPr>
      <w:tabs>
        <w:tab w:val="center" w:pos="4153"/>
        <w:tab w:val="right" w:pos="8306"/>
      </w:tabs>
    </w:pPr>
    <w:rPr>
      <w:sz w:val="28"/>
      <w:szCs w:val="20"/>
    </w:rPr>
  </w:style>
  <w:style w:type="character" w:customStyle="1" w:styleId="ab">
    <w:name w:val="Нижний колонтитул Знак"/>
    <w:basedOn w:val="a0"/>
    <w:link w:val="aa"/>
    <w:uiPriority w:val="99"/>
    <w:rsid w:val="005268AF"/>
    <w:rPr>
      <w:rFonts w:ascii="Times New Roman" w:eastAsia="Times New Roman" w:hAnsi="Times New Roman" w:cs="Times New Roman"/>
      <w:sz w:val="28"/>
      <w:szCs w:val="20"/>
      <w:lang w:eastAsia="ru-RU"/>
    </w:rPr>
  </w:style>
  <w:style w:type="paragraph" w:styleId="ac">
    <w:name w:val="Normal (Web)"/>
    <w:basedOn w:val="a"/>
    <w:uiPriority w:val="99"/>
    <w:rsid w:val="005268AF"/>
    <w:pPr>
      <w:tabs>
        <w:tab w:val="num" w:pos="720"/>
      </w:tabs>
      <w:spacing w:before="100" w:beforeAutospacing="1" w:after="100" w:afterAutospacing="1"/>
      <w:ind w:left="720" w:hanging="360"/>
    </w:pPr>
  </w:style>
  <w:style w:type="paragraph" w:styleId="ad">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ae"/>
    <w:semiHidden/>
    <w:rsid w:val="005268AF"/>
    <w:rPr>
      <w:sz w:val="20"/>
      <w:szCs w:val="20"/>
    </w:rPr>
  </w:style>
  <w:style w:type="character" w:customStyle="1" w:styleId="ae">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Знак Знак"/>
    <w:basedOn w:val="a0"/>
    <w:link w:val="ad"/>
    <w:semiHidden/>
    <w:rsid w:val="005268AF"/>
    <w:rPr>
      <w:rFonts w:ascii="Times New Roman" w:eastAsia="Times New Roman" w:hAnsi="Times New Roman" w:cs="Times New Roman"/>
      <w:sz w:val="20"/>
      <w:szCs w:val="20"/>
      <w:lang w:eastAsia="ru-RU"/>
    </w:rPr>
  </w:style>
  <w:style w:type="character" w:styleId="af">
    <w:name w:val="footnote reference"/>
    <w:aliases w:val="Знак сноски-FN,Ciae niinee-FN,Знак сноски 1"/>
    <w:uiPriority w:val="99"/>
    <w:semiHidden/>
    <w:rsid w:val="005268AF"/>
    <w:rPr>
      <w:vertAlign w:val="superscript"/>
    </w:rPr>
  </w:style>
  <w:style w:type="character" w:styleId="af0">
    <w:name w:val="Hyperlink"/>
    <w:uiPriority w:val="99"/>
    <w:rsid w:val="005268AF"/>
    <w:rPr>
      <w:color w:val="0000FF"/>
      <w:u w:val="single"/>
    </w:rPr>
  </w:style>
  <w:style w:type="paragraph" w:styleId="af1">
    <w:name w:val="List Paragraph"/>
    <w:basedOn w:val="a"/>
    <w:uiPriority w:val="34"/>
    <w:qFormat/>
    <w:rsid w:val="005268AF"/>
    <w:pPr>
      <w:ind w:left="708"/>
    </w:pPr>
    <w:rPr>
      <w:sz w:val="28"/>
    </w:rPr>
  </w:style>
  <w:style w:type="paragraph" w:customStyle="1" w:styleId="1-">
    <w:name w:val="Стиль Стиль Заголовок 1 + Темно-красный не все прописные + не все п..."/>
    <w:basedOn w:val="a"/>
    <w:rsid w:val="005268AF"/>
    <w:pPr>
      <w:widowControl w:val="0"/>
      <w:numPr>
        <w:ilvl w:val="12"/>
      </w:numPr>
      <w:overflowPunct w:val="0"/>
      <w:autoSpaceDE w:val="0"/>
      <w:autoSpaceDN w:val="0"/>
      <w:adjustRightInd w:val="0"/>
      <w:ind w:firstLine="709"/>
      <w:textAlignment w:val="baseline"/>
      <w:outlineLvl w:val="3"/>
    </w:pPr>
    <w:rPr>
      <w:b/>
      <w:bCs/>
      <w:color w:val="800000"/>
      <w:sz w:val="28"/>
      <w:szCs w:val="28"/>
    </w:rPr>
  </w:style>
  <w:style w:type="character" w:styleId="af2">
    <w:name w:val="Emphasis"/>
    <w:basedOn w:val="a0"/>
    <w:uiPriority w:val="20"/>
    <w:qFormat/>
    <w:rsid w:val="005268AF"/>
    <w:rPr>
      <w:i/>
      <w:iCs/>
    </w:rPr>
  </w:style>
  <w:style w:type="character" w:customStyle="1" w:styleId="citation">
    <w:name w:val="citation"/>
    <w:basedOn w:val="a0"/>
    <w:rsid w:val="005268AF"/>
  </w:style>
  <w:style w:type="paragraph" w:customStyle="1" w:styleId="yiv8466263043msonormal">
    <w:name w:val="yiv8466263043msonormal"/>
    <w:basedOn w:val="a"/>
    <w:rsid w:val="005268AF"/>
    <w:pPr>
      <w:spacing w:before="100" w:beforeAutospacing="1" w:after="100" w:afterAutospacing="1"/>
    </w:pPr>
  </w:style>
  <w:style w:type="character" w:customStyle="1" w:styleId="10">
    <w:name w:val="Неразрешенное упоминание1"/>
    <w:basedOn w:val="a0"/>
    <w:uiPriority w:val="99"/>
    <w:semiHidden/>
    <w:unhideWhenUsed/>
    <w:rsid w:val="004A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ditorium.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10B77-6916-4ABB-A294-FD3C299C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3811</Words>
  <Characters>21724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Олег Ляховенко</cp:lastModifiedBy>
  <cp:revision>50</cp:revision>
  <dcterms:created xsi:type="dcterms:W3CDTF">2023-02-02T10:10:00Z</dcterms:created>
  <dcterms:modified xsi:type="dcterms:W3CDTF">2024-02-05T18:12:00Z</dcterms:modified>
</cp:coreProperties>
</file>