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BABE" w14:textId="77777777" w:rsidR="007B34A4" w:rsidRPr="007B34A4" w:rsidRDefault="007B34A4" w:rsidP="007B34A4">
      <w:pPr>
        <w:jc w:val="center"/>
        <w:rPr>
          <w:b/>
          <w:color w:val="000000"/>
        </w:rPr>
      </w:pPr>
      <w:r w:rsidRPr="007B34A4">
        <w:rPr>
          <w:b/>
          <w:color w:val="000000"/>
        </w:rPr>
        <w:t>Московский государственный университет имени М.В. Ломоносова</w:t>
      </w:r>
    </w:p>
    <w:p w14:paraId="0958E970" w14:textId="77777777" w:rsidR="007B34A4" w:rsidRPr="007B34A4" w:rsidRDefault="007B34A4" w:rsidP="007B34A4">
      <w:pPr>
        <w:jc w:val="center"/>
        <w:rPr>
          <w:b/>
          <w:color w:val="000000"/>
        </w:rPr>
      </w:pPr>
      <w:r w:rsidRPr="007B34A4">
        <w:rPr>
          <w:b/>
          <w:color w:val="000000"/>
        </w:rPr>
        <w:t>Факультет политологии</w:t>
      </w:r>
    </w:p>
    <w:p w14:paraId="33001C12" w14:textId="77777777" w:rsidR="007B34A4" w:rsidRPr="007B34A4" w:rsidRDefault="007B34A4" w:rsidP="007B34A4">
      <w:pPr>
        <w:jc w:val="center"/>
        <w:rPr>
          <w:b/>
          <w:color w:val="000000"/>
        </w:rPr>
      </w:pPr>
      <w:r w:rsidRPr="007B34A4">
        <w:rPr>
          <w:b/>
          <w:color w:val="000000"/>
        </w:rPr>
        <w:t>Кафедра международных отношений и интеграционных процессов</w:t>
      </w:r>
    </w:p>
    <w:p w14:paraId="2641A2BA" w14:textId="77777777" w:rsidR="007B34A4" w:rsidRPr="007B34A4" w:rsidRDefault="007B34A4" w:rsidP="007B34A4">
      <w:pPr>
        <w:rPr>
          <w:color w:val="000000"/>
        </w:rPr>
      </w:pPr>
    </w:p>
    <w:p w14:paraId="3F0C7849" w14:textId="77777777" w:rsidR="007B34A4" w:rsidRPr="007B34A4" w:rsidRDefault="007B34A4" w:rsidP="007B34A4">
      <w:pPr>
        <w:rPr>
          <w:color w:val="000000"/>
        </w:rPr>
      </w:pPr>
    </w:p>
    <w:p w14:paraId="5C6F63A2" w14:textId="77777777" w:rsidR="007B34A4" w:rsidRPr="007B34A4" w:rsidRDefault="007B34A4" w:rsidP="007B34A4">
      <w:pPr>
        <w:rPr>
          <w:b/>
        </w:rPr>
      </w:pPr>
      <w:r w:rsidRPr="007B34A4">
        <w:rPr>
          <w:b/>
        </w:rPr>
        <w:t xml:space="preserve">                                                                                                         «УТВЕРЖДАЮ»</w:t>
      </w:r>
    </w:p>
    <w:p w14:paraId="384E12E5" w14:textId="77777777" w:rsidR="007B34A4" w:rsidRPr="007B34A4" w:rsidRDefault="007B34A4" w:rsidP="007B34A4">
      <w:pPr>
        <w:rPr>
          <w:b/>
        </w:rPr>
      </w:pPr>
      <w:r w:rsidRPr="007B34A4">
        <w:rPr>
          <w:b/>
        </w:rPr>
        <w:t xml:space="preserve">                                                                                           Декан факультета политологии </w:t>
      </w:r>
    </w:p>
    <w:p w14:paraId="2637BB40" w14:textId="77777777" w:rsidR="007B34A4" w:rsidRPr="007B34A4" w:rsidRDefault="007B34A4" w:rsidP="007B34A4">
      <w:pPr>
        <w:rPr>
          <w:b/>
        </w:rPr>
      </w:pPr>
      <w:r w:rsidRPr="007B34A4">
        <w:rPr>
          <w:b/>
        </w:rPr>
        <w:t xml:space="preserve">                                                                                              МГУ имени М.В. Ломоносова</w:t>
      </w:r>
    </w:p>
    <w:p w14:paraId="43175AD8" w14:textId="77777777" w:rsidR="007B34A4" w:rsidRPr="007B34A4" w:rsidRDefault="007B34A4" w:rsidP="007B34A4">
      <w:pPr>
        <w:jc w:val="right"/>
        <w:rPr>
          <w:b/>
        </w:rPr>
      </w:pPr>
    </w:p>
    <w:p w14:paraId="7204ED14" w14:textId="77777777" w:rsidR="007B34A4" w:rsidRPr="007B34A4" w:rsidRDefault="007B34A4" w:rsidP="007B34A4">
      <w:pPr>
        <w:jc w:val="right"/>
        <w:rPr>
          <w:b/>
        </w:rPr>
      </w:pPr>
    </w:p>
    <w:p w14:paraId="42080596" w14:textId="77777777" w:rsidR="007B34A4" w:rsidRPr="007B34A4" w:rsidRDefault="007B34A4" w:rsidP="007B34A4">
      <w:pPr>
        <w:jc w:val="right"/>
        <w:rPr>
          <w:b/>
        </w:rPr>
      </w:pPr>
      <w:r w:rsidRPr="007B34A4">
        <w:rPr>
          <w:b/>
        </w:rPr>
        <w:t>_____________________________ проф. А.Ю. Шутов</w:t>
      </w:r>
    </w:p>
    <w:p w14:paraId="48CB25EE" w14:textId="77777777" w:rsidR="007B34A4" w:rsidRPr="007B34A4" w:rsidRDefault="007B34A4" w:rsidP="007B34A4">
      <w:pPr>
        <w:jc w:val="right"/>
        <w:rPr>
          <w:b/>
        </w:rPr>
      </w:pPr>
    </w:p>
    <w:p w14:paraId="347AFE84" w14:textId="1D92943E" w:rsidR="007B34A4" w:rsidRPr="007B34A4" w:rsidRDefault="007B34A4" w:rsidP="007B34A4">
      <w:pPr>
        <w:jc w:val="center"/>
        <w:rPr>
          <w:b/>
        </w:rPr>
      </w:pPr>
      <w:r w:rsidRPr="007B34A4">
        <w:rPr>
          <w:b/>
        </w:rPr>
        <w:t xml:space="preserve">                                                                                    «____» ___________________ 20</w:t>
      </w:r>
      <w:r w:rsidR="002F156B">
        <w:rPr>
          <w:b/>
        </w:rPr>
        <w:t>2</w:t>
      </w:r>
      <w:r w:rsidR="00810714">
        <w:rPr>
          <w:b/>
        </w:rPr>
        <w:t>3</w:t>
      </w:r>
      <w:r w:rsidRPr="007B34A4">
        <w:rPr>
          <w:b/>
        </w:rPr>
        <w:t xml:space="preserve"> г.</w:t>
      </w:r>
    </w:p>
    <w:p w14:paraId="6D82ECBC" w14:textId="77777777" w:rsidR="007B34A4" w:rsidRPr="007B34A4" w:rsidRDefault="007B34A4" w:rsidP="007B34A4">
      <w:pPr>
        <w:rPr>
          <w:color w:val="000000"/>
        </w:rPr>
      </w:pPr>
    </w:p>
    <w:p w14:paraId="52C0DFE2" w14:textId="77777777" w:rsidR="007B34A4" w:rsidRPr="007B34A4" w:rsidRDefault="007B34A4" w:rsidP="007B34A4">
      <w:pPr>
        <w:rPr>
          <w:color w:val="000000"/>
        </w:rPr>
      </w:pPr>
    </w:p>
    <w:p w14:paraId="4C59B70B" w14:textId="77777777" w:rsidR="007B34A4" w:rsidRPr="007B34A4" w:rsidRDefault="007B34A4" w:rsidP="007B34A4">
      <w:pPr>
        <w:rPr>
          <w:color w:val="000000"/>
        </w:rPr>
      </w:pPr>
    </w:p>
    <w:p w14:paraId="28D007F3" w14:textId="77777777" w:rsidR="007B34A4" w:rsidRPr="007B34A4" w:rsidRDefault="007B34A4" w:rsidP="007B34A4">
      <w:pPr>
        <w:rPr>
          <w:color w:val="000000"/>
        </w:rPr>
      </w:pPr>
    </w:p>
    <w:p w14:paraId="48A99585" w14:textId="77777777" w:rsidR="007B34A4" w:rsidRPr="007B34A4" w:rsidRDefault="007B34A4" w:rsidP="007B34A4">
      <w:pPr>
        <w:rPr>
          <w:color w:val="000000"/>
        </w:rPr>
      </w:pPr>
    </w:p>
    <w:p w14:paraId="2CD9F692" w14:textId="77777777" w:rsidR="007B34A4" w:rsidRPr="007B34A4" w:rsidRDefault="007B34A4" w:rsidP="007B34A4">
      <w:pPr>
        <w:rPr>
          <w:color w:val="000000"/>
        </w:rPr>
      </w:pPr>
    </w:p>
    <w:p w14:paraId="40D4FE0E" w14:textId="77777777" w:rsidR="007B34A4" w:rsidRPr="007B34A4" w:rsidRDefault="007B34A4" w:rsidP="007B34A4">
      <w:pPr>
        <w:jc w:val="center"/>
        <w:rPr>
          <w:b/>
          <w:color w:val="000000"/>
        </w:rPr>
      </w:pPr>
      <w:r w:rsidRPr="007B34A4">
        <w:rPr>
          <w:b/>
          <w:color w:val="000000"/>
        </w:rPr>
        <w:t>Рабочая программа дисциплины</w:t>
      </w:r>
    </w:p>
    <w:p w14:paraId="46232FB5" w14:textId="77777777" w:rsidR="007B34A4" w:rsidRPr="007B34A4" w:rsidRDefault="007B34A4" w:rsidP="007B34A4">
      <w:pPr>
        <w:jc w:val="center"/>
        <w:rPr>
          <w:color w:val="000000"/>
        </w:rPr>
      </w:pPr>
    </w:p>
    <w:p w14:paraId="4EEA1DAD" w14:textId="1AF1ADA1" w:rsidR="007B34A4" w:rsidRPr="00FE6206" w:rsidRDefault="007B34A4" w:rsidP="007B34A4">
      <w:pPr>
        <w:widowControl w:val="0"/>
        <w:jc w:val="center"/>
        <w:rPr>
          <w:b/>
          <w:bCs/>
          <w:color w:val="000000"/>
        </w:rPr>
      </w:pPr>
      <w:r w:rsidRPr="00FE6206">
        <w:rPr>
          <w:b/>
          <w:bCs/>
          <w:color w:val="000000"/>
        </w:rPr>
        <w:t>«</w:t>
      </w:r>
      <w:r w:rsidR="001D4937" w:rsidRPr="00FE6206">
        <w:rPr>
          <w:b/>
          <w:bCs/>
          <w:color w:val="000000"/>
        </w:rPr>
        <w:t>Т</w:t>
      </w:r>
      <w:r w:rsidR="00193B06" w:rsidRPr="00FE6206">
        <w:rPr>
          <w:b/>
          <w:bCs/>
          <w:color w:val="000000"/>
        </w:rPr>
        <w:t xml:space="preserve">ранснациональные корпорации </w:t>
      </w:r>
      <w:r w:rsidR="00073661" w:rsidRPr="00FE6206">
        <w:rPr>
          <w:b/>
          <w:bCs/>
          <w:color w:val="000000"/>
        </w:rPr>
        <w:t>в мире политики и коммуникаций</w:t>
      </w:r>
      <w:r w:rsidRPr="00FE6206">
        <w:rPr>
          <w:b/>
          <w:bCs/>
          <w:color w:val="000000"/>
        </w:rPr>
        <w:t>»</w:t>
      </w:r>
    </w:p>
    <w:p w14:paraId="06815768" w14:textId="77777777" w:rsidR="007B34A4" w:rsidRPr="007B34A4" w:rsidRDefault="007B34A4" w:rsidP="007B34A4">
      <w:pPr>
        <w:jc w:val="center"/>
        <w:rPr>
          <w:color w:val="000000"/>
        </w:rPr>
      </w:pPr>
    </w:p>
    <w:p w14:paraId="2B02F74A" w14:textId="29CEAF5C" w:rsidR="007B34A4" w:rsidRPr="007B34A4" w:rsidRDefault="00FE6206" w:rsidP="007B34A4">
      <w:pPr>
        <w:jc w:val="center"/>
        <w:rPr>
          <w:color w:val="000000"/>
        </w:rPr>
      </w:pPr>
      <w:r>
        <w:rPr>
          <w:color w:val="000000"/>
        </w:rPr>
        <w:t>(межфакультетский курс)</w:t>
      </w:r>
    </w:p>
    <w:p w14:paraId="2BD5A8CD" w14:textId="77777777" w:rsidR="007B34A4" w:rsidRPr="007B34A4" w:rsidRDefault="007B34A4" w:rsidP="007B34A4">
      <w:pPr>
        <w:jc w:val="center"/>
        <w:rPr>
          <w:color w:val="000000"/>
        </w:rPr>
      </w:pPr>
    </w:p>
    <w:p w14:paraId="057479CC" w14:textId="77777777" w:rsidR="007B34A4" w:rsidRPr="007B34A4" w:rsidRDefault="007B34A4" w:rsidP="007B34A4">
      <w:pPr>
        <w:rPr>
          <w:color w:val="0000FF"/>
        </w:rPr>
      </w:pPr>
    </w:p>
    <w:p w14:paraId="73DE52C8" w14:textId="77777777" w:rsidR="007B34A4" w:rsidRDefault="007B34A4" w:rsidP="007B34A4">
      <w:pPr>
        <w:rPr>
          <w:color w:val="0000FF"/>
        </w:rPr>
      </w:pPr>
    </w:p>
    <w:p w14:paraId="6128F443" w14:textId="77777777" w:rsidR="00FE6206" w:rsidRDefault="00FE6206" w:rsidP="007B34A4">
      <w:pPr>
        <w:rPr>
          <w:color w:val="0000FF"/>
        </w:rPr>
      </w:pPr>
    </w:p>
    <w:p w14:paraId="6E1CE99E" w14:textId="77777777" w:rsidR="00FE6206" w:rsidRDefault="00FE6206" w:rsidP="007B34A4">
      <w:pPr>
        <w:rPr>
          <w:color w:val="0000FF"/>
        </w:rPr>
      </w:pPr>
    </w:p>
    <w:p w14:paraId="080E670C" w14:textId="77777777" w:rsidR="00FE6206" w:rsidRDefault="00FE6206" w:rsidP="007B34A4">
      <w:pPr>
        <w:rPr>
          <w:color w:val="0000FF"/>
        </w:rPr>
      </w:pPr>
    </w:p>
    <w:p w14:paraId="657C7BB6" w14:textId="77777777" w:rsidR="00FE6206" w:rsidRDefault="00FE6206" w:rsidP="007B34A4">
      <w:pPr>
        <w:rPr>
          <w:color w:val="0000FF"/>
        </w:rPr>
      </w:pPr>
    </w:p>
    <w:p w14:paraId="4D4580FD" w14:textId="77777777" w:rsidR="00FE6206" w:rsidRDefault="00FE6206" w:rsidP="007B34A4">
      <w:pPr>
        <w:rPr>
          <w:color w:val="0000FF"/>
        </w:rPr>
      </w:pPr>
    </w:p>
    <w:p w14:paraId="7F2DFEF9" w14:textId="77777777" w:rsidR="00FE6206" w:rsidRDefault="00FE6206" w:rsidP="007B34A4">
      <w:pPr>
        <w:rPr>
          <w:color w:val="0000FF"/>
        </w:rPr>
      </w:pPr>
    </w:p>
    <w:p w14:paraId="44743436" w14:textId="77777777" w:rsidR="00FE6206" w:rsidRDefault="00FE6206" w:rsidP="007B34A4">
      <w:pPr>
        <w:rPr>
          <w:color w:val="0000FF"/>
        </w:rPr>
      </w:pPr>
    </w:p>
    <w:p w14:paraId="65234406" w14:textId="77777777" w:rsidR="00FE6206" w:rsidRDefault="00FE6206" w:rsidP="007B34A4">
      <w:pPr>
        <w:rPr>
          <w:color w:val="0000FF"/>
        </w:rPr>
      </w:pPr>
    </w:p>
    <w:p w14:paraId="2BCEE32F" w14:textId="77777777" w:rsidR="00FE6206" w:rsidRDefault="00FE6206" w:rsidP="007B34A4">
      <w:pPr>
        <w:rPr>
          <w:color w:val="0000FF"/>
        </w:rPr>
      </w:pPr>
    </w:p>
    <w:p w14:paraId="60B14692" w14:textId="77777777" w:rsidR="00FE6206" w:rsidRDefault="00FE6206" w:rsidP="007B34A4">
      <w:pPr>
        <w:rPr>
          <w:color w:val="0000FF"/>
        </w:rPr>
      </w:pPr>
    </w:p>
    <w:p w14:paraId="2995B43E" w14:textId="77777777" w:rsidR="00FE6206" w:rsidRDefault="00FE6206" w:rsidP="007B34A4">
      <w:pPr>
        <w:rPr>
          <w:color w:val="0000FF"/>
        </w:rPr>
      </w:pPr>
    </w:p>
    <w:p w14:paraId="2F31FFE8" w14:textId="77777777" w:rsidR="00FE6206" w:rsidRDefault="00FE6206" w:rsidP="007B34A4">
      <w:pPr>
        <w:rPr>
          <w:color w:val="0000FF"/>
        </w:rPr>
      </w:pPr>
    </w:p>
    <w:p w14:paraId="331AB107" w14:textId="77777777" w:rsidR="007B34A4" w:rsidRPr="007B34A4" w:rsidRDefault="007B34A4" w:rsidP="007B34A4">
      <w:pPr>
        <w:rPr>
          <w:color w:val="0000FF"/>
        </w:rPr>
      </w:pPr>
    </w:p>
    <w:p w14:paraId="22062273" w14:textId="77777777" w:rsidR="007B34A4" w:rsidRPr="007B34A4" w:rsidRDefault="007B34A4" w:rsidP="007B34A4">
      <w:pPr>
        <w:rPr>
          <w:color w:val="0000FF"/>
        </w:rPr>
      </w:pPr>
    </w:p>
    <w:p w14:paraId="2B4D9792" w14:textId="77777777" w:rsidR="000C4548" w:rsidRDefault="000C4548" w:rsidP="000C4548">
      <w:pPr>
        <w:widowControl w:val="0"/>
        <w:jc w:val="right"/>
      </w:pPr>
      <w:r>
        <w:t xml:space="preserve">Рабочая программа рассмотрена и одобрена </w:t>
      </w:r>
    </w:p>
    <w:p w14:paraId="5ABC835F" w14:textId="767DF982" w:rsidR="000C4548" w:rsidRDefault="000C4548" w:rsidP="000C4548">
      <w:pPr>
        <w:widowControl w:val="0"/>
        <w:jc w:val="right"/>
      </w:pPr>
      <w:r>
        <w:t xml:space="preserve">на заседании кафедры </w:t>
      </w:r>
      <w:proofErr w:type="spellStart"/>
      <w:r>
        <w:t>МОиИП</w:t>
      </w:r>
      <w:proofErr w:type="spellEnd"/>
      <w:r>
        <w:t xml:space="preserve">  </w:t>
      </w:r>
    </w:p>
    <w:p w14:paraId="0D08AA5B" w14:textId="77777777" w:rsidR="000C4548" w:rsidRDefault="000C4548" w:rsidP="000C4548">
      <w:pPr>
        <w:widowControl w:val="0"/>
        <w:jc w:val="right"/>
      </w:pPr>
      <w:r>
        <w:t>(протокол № 8, 22.03.2023 г.)</w:t>
      </w:r>
    </w:p>
    <w:p w14:paraId="47B77633" w14:textId="2AE41525" w:rsidR="000C4548" w:rsidRDefault="000C4548" w:rsidP="000C4548">
      <w:pPr>
        <w:widowControl w:val="0"/>
        <w:jc w:val="right"/>
        <w:rPr>
          <w:color w:val="000000"/>
        </w:rPr>
      </w:pPr>
    </w:p>
    <w:p w14:paraId="63F89C41" w14:textId="77777777" w:rsidR="000C4548" w:rsidRDefault="000C4548" w:rsidP="000C4548">
      <w:pPr>
        <w:widowControl w:val="0"/>
        <w:jc w:val="right"/>
        <w:rPr>
          <w:color w:val="000000"/>
        </w:rPr>
      </w:pPr>
    </w:p>
    <w:p w14:paraId="3E27CC27" w14:textId="77777777" w:rsidR="000C4548" w:rsidRDefault="000C4548" w:rsidP="000C4548">
      <w:pPr>
        <w:widowControl w:val="0"/>
        <w:jc w:val="right"/>
        <w:rPr>
          <w:color w:val="000000"/>
        </w:rPr>
      </w:pPr>
    </w:p>
    <w:p w14:paraId="60646580" w14:textId="023D76F5" w:rsidR="007B34A4" w:rsidRPr="007B34A4" w:rsidRDefault="007B34A4" w:rsidP="007B34A4">
      <w:pPr>
        <w:rPr>
          <w:color w:val="0000FF"/>
        </w:rPr>
      </w:pPr>
    </w:p>
    <w:p w14:paraId="0696C388" w14:textId="77777777" w:rsidR="007B34A4" w:rsidRDefault="007B34A4" w:rsidP="007B34A4">
      <w:pPr>
        <w:rPr>
          <w:color w:val="0000FF"/>
        </w:rPr>
      </w:pPr>
    </w:p>
    <w:p w14:paraId="212777BC" w14:textId="77777777" w:rsidR="00D5239A" w:rsidRPr="007B34A4" w:rsidRDefault="00D5239A" w:rsidP="007B34A4">
      <w:pPr>
        <w:rPr>
          <w:color w:val="0000FF"/>
        </w:rPr>
      </w:pPr>
    </w:p>
    <w:p w14:paraId="60D7FEB0" w14:textId="77777777" w:rsidR="007B34A4" w:rsidRPr="007B34A4" w:rsidRDefault="007B34A4" w:rsidP="007B34A4">
      <w:pPr>
        <w:rPr>
          <w:color w:val="0000FF"/>
        </w:rPr>
      </w:pPr>
    </w:p>
    <w:p w14:paraId="2D76F9D3" w14:textId="77777777" w:rsidR="007B34A4" w:rsidRPr="007B34A4" w:rsidRDefault="007B34A4" w:rsidP="007B34A4">
      <w:pPr>
        <w:jc w:val="center"/>
        <w:rPr>
          <w:color w:val="000000"/>
        </w:rPr>
      </w:pPr>
      <w:r w:rsidRPr="007B34A4">
        <w:rPr>
          <w:color w:val="000000"/>
        </w:rPr>
        <w:t>Москва</w:t>
      </w:r>
    </w:p>
    <w:p w14:paraId="62531815" w14:textId="05A7C4A5" w:rsidR="007B34A4" w:rsidRPr="007B34A4" w:rsidRDefault="007B34A4" w:rsidP="007B34A4">
      <w:pPr>
        <w:spacing w:before="120"/>
        <w:jc w:val="both"/>
        <w:rPr>
          <w:color w:val="000000"/>
        </w:rPr>
      </w:pPr>
      <w:r w:rsidRPr="007B34A4">
        <w:rPr>
          <w:color w:val="000000"/>
        </w:rPr>
        <w:t xml:space="preserve">                                                                 </w:t>
      </w:r>
      <w:r w:rsidR="00C5383E">
        <w:rPr>
          <w:color w:val="000000"/>
        </w:rPr>
        <w:t xml:space="preserve">             </w:t>
      </w:r>
      <w:r w:rsidRPr="007B34A4">
        <w:rPr>
          <w:color w:val="000000"/>
        </w:rPr>
        <w:t xml:space="preserve">   </w:t>
      </w:r>
      <w:r w:rsidR="00C5383E">
        <w:rPr>
          <w:color w:val="000000"/>
        </w:rPr>
        <w:t>202</w:t>
      </w:r>
      <w:r w:rsidR="00533E76">
        <w:rPr>
          <w:color w:val="000000"/>
        </w:rPr>
        <w:t>3</w:t>
      </w:r>
    </w:p>
    <w:p w14:paraId="28CFD0A5" w14:textId="77777777" w:rsidR="007B34A4" w:rsidRPr="007B34A4" w:rsidRDefault="007B34A4" w:rsidP="007B34A4">
      <w:pPr>
        <w:spacing w:before="120"/>
        <w:jc w:val="both"/>
        <w:rPr>
          <w:color w:val="000000"/>
        </w:rPr>
      </w:pPr>
    </w:p>
    <w:p w14:paraId="18E57A4D" w14:textId="6C5F465D" w:rsidR="007B34A4" w:rsidRPr="007B34A4" w:rsidRDefault="00810714" w:rsidP="00533E76">
      <w:pPr>
        <w:pStyle w:val="1"/>
        <w:keepNext w:val="0"/>
        <w:widowControl w:val="0"/>
        <w:spacing w:before="0" w:after="0" w:line="360" w:lineRule="auto"/>
        <w:ind w:left="6380"/>
        <w:contextualSpacing/>
        <w:jc w:val="both"/>
        <w:rPr>
          <w:rFonts w:ascii="Times New Roman" w:hAnsi="Times New Roman" w:cs="Times New Roman"/>
          <w:bCs w:val="0"/>
          <w:color w:val="000000"/>
          <w:sz w:val="24"/>
          <w:szCs w:val="24"/>
        </w:rPr>
      </w:pPr>
      <w:r>
        <w:rPr>
          <w:rFonts w:ascii="Times New Roman" w:hAnsi="Times New Roman" w:cs="Times New Roman"/>
          <w:bCs w:val="0"/>
          <w:color w:val="000000"/>
          <w:sz w:val="24"/>
          <w:szCs w:val="24"/>
        </w:rPr>
        <w:t xml:space="preserve"> </w:t>
      </w:r>
    </w:p>
    <w:p w14:paraId="36918CC0" w14:textId="24822EC7" w:rsidR="007B34A4" w:rsidRDefault="00810714" w:rsidP="00F51437">
      <w:pPr>
        <w:pStyle w:val="2"/>
        <w:numPr>
          <w:ilvl w:val="0"/>
          <w:numId w:val="27"/>
        </w:numPr>
        <w:spacing w:before="0" w:after="0" w:line="360" w:lineRule="auto"/>
        <w:jc w:val="both"/>
        <w:rPr>
          <w:rFonts w:ascii="Times New Roman" w:hAnsi="Times New Roman"/>
          <w:i w:val="0"/>
          <w:color w:val="000000"/>
          <w:sz w:val="24"/>
          <w:szCs w:val="24"/>
        </w:rPr>
      </w:pPr>
      <w:r w:rsidRPr="00F51437">
        <w:rPr>
          <w:rFonts w:ascii="Times New Roman" w:hAnsi="Times New Roman"/>
          <w:i w:val="0"/>
          <w:color w:val="000000"/>
          <w:sz w:val="24"/>
          <w:szCs w:val="24"/>
        </w:rPr>
        <w:lastRenderedPageBreak/>
        <w:t>Место дисциплины в структуре ООП ВО</w:t>
      </w:r>
    </w:p>
    <w:p w14:paraId="0E030276" w14:textId="77777777" w:rsidR="00F51437" w:rsidRPr="00F51437" w:rsidRDefault="00F51437" w:rsidP="00F51437"/>
    <w:p w14:paraId="08D1851C" w14:textId="52AF0906" w:rsidR="007B34A4" w:rsidRDefault="007B34A4" w:rsidP="00A1472F">
      <w:pPr>
        <w:tabs>
          <w:tab w:val="left" w:pos="900"/>
        </w:tabs>
        <w:spacing w:line="360" w:lineRule="auto"/>
        <w:ind w:firstLine="709"/>
        <w:jc w:val="both"/>
        <w:rPr>
          <w:color w:val="000000"/>
        </w:rPr>
      </w:pPr>
      <w:r w:rsidRPr="00443CEA">
        <w:rPr>
          <w:color w:val="000000"/>
        </w:rPr>
        <w:t>Учебная дисциплина «</w:t>
      </w:r>
      <w:r w:rsidR="00141A3F" w:rsidRPr="00141A3F">
        <w:rPr>
          <w:color w:val="000000"/>
        </w:rPr>
        <w:t>Транснациональные корпорации</w:t>
      </w:r>
      <w:r w:rsidR="00073661" w:rsidRPr="00073661">
        <w:rPr>
          <w:color w:val="000000"/>
        </w:rPr>
        <w:t xml:space="preserve"> в мире политики и коммуникаций</w:t>
      </w:r>
      <w:r w:rsidRPr="00443CEA">
        <w:rPr>
          <w:bCs/>
          <w:color w:val="000000"/>
        </w:rPr>
        <w:t xml:space="preserve">» </w:t>
      </w:r>
      <w:r w:rsidRPr="00443CEA">
        <w:rPr>
          <w:color w:val="000000"/>
        </w:rPr>
        <w:t xml:space="preserve">предусматривает овладение знаниями и формирование компетенций, необходимых для всех видов профессиональной деятельности – научно-исследовательской, экспертно-аналитической, политико-управленческой, консультативной, коммуникативной и педагогической, установленных Образовательным стандартом Московского государственного университета имени </w:t>
      </w:r>
      <w:r w:rsidRPr="00BD5394">
        <w:rPr>
          <w:color w:val="000000"/>
        </w:rPr>
        <w:t>М.В. Ломоносова для реализации образовательных программ высшего образования</w:t>
      </w:r>
      <w:r w:rsidR="002F58AE">
        <w:rPr>
          <w:color w:val="000000"/>
        </w:rPr>
        <w:t>.</w:t>
      </w:r>
    </w:p>
    <w:p w14:paraId="68EC311A" w14:textId="15E0B3BB" w:rsidR="00190E03" w:rsidRPr="00443CEA" w:rsidRDefault="00190E03" w:rsidP="00A1472F">
      <w:pPr>
        <w:tabs>
          <w:tab w:val="left" w:pos="900"/>
        </w:tabs>
        <w:spacing w:line="360" w:lineRule="auto"/>
        <w:ind w:firstLine="709"/>
        <w:jc w:val="both"/>
        <w:rPr>
          <w:color w:val="000000"/>
        </w:rPr>
      </w:pPr>
      <w:r w:rsidRPr="00443CEA">
        <w:rPr>
          <w:color w:val="000000"/>
        </w:rPr>
        <w:t>Дисциплина «</w:t>
      </w:r>
      <w:r w:rsidR="005F163A">
        <w:rPr>
          <w:color w:val="000000"/>
        </w:rPr>
        <w:t>Т</w:t>
      </w:r>
      <w:r w:rsidR="005F163A" w:rsidRPr="00193B06">
        <w:rPr>
          <w:color w:val="000000"/>
        </w:rPr>
        <w:t xml:space="preserve">ранснациональные корпорации </w:t>
      </w:r>
      <w:r w:rsidR="00073661" w:rsidRPr="00073661">
        <w:rPr>
          <w:color w:val="000000"/>
        </w:rPr>
        <w:t>в мире политики и коммуникаций</w:t>
      </w:r>
      <w:r w:rsidRPr="00443CEA">
        <w:rPr>
          <w:color w:val="000000"/>
        </w:rPr>
        <w:t xml:space="preserve">» </w:t>
      </w:r>
      <w:bookmarkStart w:id="0" w:name="_Hlk157802881"/>
      <w:r w:rsidRPr="00443CEA">
        <w:rPr>
          <w:color w:val="000000"/>
        </w:rPr>
        <w:t>включена в учебны</w:t>
      </w:r>
      <w:r w:rsidR="00810714">
        <w:rPr>
          <w:color w:val="000000"/>
        </w:rPr>
        <w:t>й</w:t>
      </w:r>
      <w:r w:rsidRPr="00443CEA">
        <w:rPr>
          <w:color w:val="000000"/>
        </w:rPr>
        <w:t xml:space="preserve"> </w:t>
      </w:r>
      <w:r w:rsidRPr="003C593A">
        <w:rPr>
          <w:color w:val="000000"/>
        </w:rPr>
        <w:t xml:space="preserve">план ООП в качестве дисциплины </w:t>
      </w:r>
      <w:r w:rsidR="00CC4E22">
        <w:rPr>
          <w:color w:val="000000"/>
        </w:rPr>
        <w:t>вариативной части (</w:t>
      </w:r>
      <w:r w:rsidR="00073661">
        <w:rPr>
          <w:color w:val="000000"/>
        </w:rPr>
        <w:t>МФК</w:t>
      </w:r>
      <w:r w:rsidR="00CC4E22">
        <w:rPr>
          <w:color w:val="000000"/>
        </w:rPr>
        <w:t>)</w:t>
      </w:r>
      <w:r w:rsidRPr="003C593A">
        <w:rPr>
          <w:color w:val="000000"/>
        </w:rPr>
        <w:t>.</w:t>
      </w:r>
      <w:bookmarkEnd w:id="0"/>
      <w:r w:rsidRPr="00443CEA">
        <w:rPr>
          <w:color w:val="000000"/>
        </w:rPr>
        <w:t xml:space="preserve"> Ее содержание позволяет добиться </w:t>
      </w:r>
      <w:r w:rsidR="003C593A">
        <w:rPr>
          <w:color w:val="000000"/>
        </w:rPr>
        <w:t>комплексного</w:t>
      </w:r>
      <w:r w:rsidRPr="00443CEA">
        <w:rPr>
          <w:color w:val="000000"/>
        </w:rPr>
        <w:t xml:space="preserve"> представ</w:t>
      </w:r>
      <w:r>
        <w:rPr>
          <w:color w:val="000000"/>
        </w:rPr>
        <w:t>ления о коммуникационных технологиях современных российских и зарубежных транснациональных бизнес-структур</w:t>
      </w:r>
      <w:r w:rsidR="003C593A">
        <w:rPr>
          <w:color w:val="000000"/>
        </w:rPr>
        <w:t xml:space="preserve"> в современной системе международных отношений</w:t>
      </w:r>
      <w:r>
        <w:rPr>
          <w:color w:val="000000"/>
        </w:rPr>
        <w:t>.</w:t>
      </w:r>
    </w:p>
    <w:p w14:paraId="4824998C" w14:textId="32B7B942" w:rsidR="00190E03" w:rsidRDefault="00190E03" w:rsidP="00A1472F">
      <w:pPr>
        <w:widowControl w:val="0"/>
        <w:spacing w:line="360" w:lineRule="auto"/>
        <w:ind w:firstLine="709"/>
        <w:jc w:val="both"/>
        <w:rPr>
          <w:color w:val="000000"/>
        </w:rPr>
      </w:pPr>
      <w:r>
        <w:rPr>
          <w:color w:val="000000"/>
        </w:rPr>
        <w:t>В первую очередь</w:t>
      </w:r>
      <w:r w:rsidRPr="00443CEA">
        <w:rPr>
          <w:color w:val="000000"/>
        </w:rPr>
        <w:t xml:space="preserve"> данная дисциплина имеет</w:t>
      </w:r>
      <w:r>
        <w:rPr>
          <w:color w:val="000000"/>
        </w:rPr>
        <w:t xml:space="preserve"> значение</w:t>
      </w:r>
      <w:r w:rsidRPr="00443CEA">
        <w:rPr>
          <w:color w:val="000000"/>
        </w:rPr>
        <w:t xml:space="preserve"> для подготовки кад</w:t>
      </w:r>
      <w:r>
        <w:rPr>
          <w:color w:val="000000"/>
        </w:rPr>
        <w:t xml:space="preserve">ров для </w:t>
      </w:r>
      <w:r w:rsidRPr="00443CEA">
        <w:rPr>
          <w:color w:val="000000"/>
        </w:rPr>
        <w:t>профессиональн</w:t>
      </w:r>
      <w:r>
        <w:rPr>
          <w:color w:val="000000"/>
        </w:rPr>
        <w:t>ой</w:t>
      </w:r>
      <w:r w:rsidR="005F163A">
        <w:rPr>
          <w:color w:val="000000"/>
        </w:rPr>
        <w:t xml:space="preserve"> </w:t>
      </w:r>
      <w:r w:rsidRPr="00443CEA">
        <w:rPr>
          <w:color w:val="000000"/>
        </w:rPr>
        <w:t>деятельност</w:t>
      </w:r>
      <w:r>
        <w:rPr>
          <w:color w:val="000000"/>
        </w:rPr>
        <w:t>и</w:t>
      </w:r>
      <w:r w:rsidRPr="00443CEA">
        <w:rPr>
          <w:color w:val="000000"/>
        </w:rPr>
        <w:t xml:space="preserve"> в </w:t>
      </w:r>
      <w:r>
        <w:rPr>
          <w:color w:val="000000"/>
        </w:rPr>
        <w:t xml:space="preserve">государственных и коммерческих компаниях, </w:t>
      </w:r>
      <w:r w:rsidRPr="00443CEA">
        <w:rPr>
          <w:color w:val="000000"/>
        </w:rPr>
        <w:t>органах государственной власти</w:t>
      </w:r>
      <w:r>
        <w:rPr>
          <w:color w:val="000000"/>
        </w:rPr>
        <w:t>. Дисциплина</w:t>
      </w:r>
      <w:r w:rsidRPr="00443CEA">
        <w:rPr>
          <w:color w:val="000000"/>
        </w:rPr>
        <w:t xml:space="preserve"> позволя</w:t>
      </w:r>
      <w:r>
        <w:rPr>
          <w:color w:val="000000"/>
        </w:rPr>
        <w:t>ет</w:t>
      </w:r>
      <w:r w:rsidRPr="00443CEA">
        <w:rPr>
          <w:color w:val="000000"/>
        </w:rPr>
        <w:t xml:space="preserve"> добиться системного представления </w:t>
      </w:r>
      <w:r>
        <w:rPr>
          <w:color w:val="000000"/>
        </w:rPr>
        <w:t xml:space="preserve">о роли крупного бизнеса в государстве, его взаимосвязи с гражданских обществом и властью. </w:t>
      </w:r>
    </w:p>
    <w:p w14:paraId="3F23674D" w14:textId="34F7791E" w:rsidR="00190E03" w:rsidRDefault="00190E03" w:rsidP="00A1472F">
      <w:pPr>
        <w:widowControl w:val="0"/>
        <w:spacing w:line="360" w:lineRule="auto"/>
        <w:ind w:firstLine="709"/>
        <w:jc w:val="both"/>
        <w:rPr>
          <w:color w:val="000000"/>
        </w:rPr>
      </w:pPr>
      <w:r>
        <w:rPr>
          <w:color w:val="000000"/>
        </w:rPr>
        <w:t>О</w:t>
      </w:r>
      <w:r w:rsidRPr="00443CEA">
        <w:rPr>
          <w:color w:val="000000"/>
        </w:rPr>
        <w:t xml:space="preserve">своение дисциплины формирует необходимые компетенции, связанные с анализом реалий </w:t>
      </w:r>
      <w:r>
        <w:rPr>
          <w:color w:val="000000"/>
        </w:rPr>
        <w:t>современных бизнес-коммуникаций, управления бизнес</w:t>
      </w:r>
      <w:r w:rsidR="001D1F0A">
        <w:rPr>
          <w:color w:val="000000"/>
        </w:rPr>
        <w:t>ом</w:t>
      </w:r>
      <w:r>
        <w:rPr>
          <w:color w:val="000000"/>
        </w:rPr>
        <w:t xml:space="preserve"> и политическими проектами, особенностя</w:t>
      </w:r>
      <w:r w:rsidR="001D1F0A">
        <w:rPr>
          <w:color w:val="000000"/>
        </w:rPr>
        <w:t>ми</w:t>
      </w:r>
      <w:r>
        <w:rPr>
          <w:color w:val="000000"/>
        </w:rPr>
        <w:t xml:space="preserve"> осуществления</w:t>
      </w:r>
      <w:r w:rsidR="001D1F0A">
        <w:rPr>
          <w:color w:val="000000"/>
        </w:rPr>
        <w:t xml:space="preserve"> экономической деятельности в рамках современных</w:t>
      </w:r>
      <w:r>
        <w:rPr>
          <w:color w:val="000000"/>
        </w:rPr>
        <w:t xml:space="preserve"> международных отношений и мировой</w:t>
      </w:r>
      <w:r w:rsidRPr="00443CEA">
        <w:rPr>
          <w:color w:val="000000"/>
        </w:rPr>
        <w:t xml:space="preserve"> политики. </w:t>
      </w:r>
    </w:p>
    <w:p w14:paraId="4C3ECDD6" w14:textId="12509651" w:rsidR="00190E03" w:rsidRPr="00443CEA" w:rsidRDefault="00190E03" w:rsidP="00A1472F">
      <w:pPr>
        <w:widowControl w:val="0"/>
        <w:spacing w:line="360" w:lineRule="auto"/>
        <w:ind w:firstLine="709"/>
        <w:jc w:val="both"/>
        <w:rPr>
          <w:color w:val="000000"/>
        </w:rPr>
      </w:pPr>
      <w:r w:rsidRPr="00D43A28">
        <w:rPr>
          <w:color w:val="000000"/>
        </w:rPr>
        <w:t xml:space="preserve">Изучение </w:t>
      </w:r>
      <w:r w:rsidR="001D1F0A">
        <w:rPr>
          <w:color w:val="000000"/>
        </w:rPr>
        <w:t xml:space="preserve">дисциплины </w:t>
      </w:r>
      <w:r w:rsidRPr="00443CEA">
        <w:rPr>
          <w:color w:val="000000"/>
        </w:rPr>
        <w:t>«</w:t>
      </w:r>
      <w:r w:rsidR="002D04CE">
        <w:rPr>
          <w:color w:val="000000"/>
        </w:rPr>
        <w:t>Т</w:t>
      </w:r>
      <w:r w:rsidR="002D04CE" w:rsidRPr="00193B06">
        <w:rPr>
          <w:color w:val="000000"/>
        </w:rPr>
        <w:t xml:space="preserve">ранснациональные корпорации </w:t>
      </w:r>
      <w:r w:rsidR="00073661" w:rsidRPr="00073661">
        <w:rPr>
          <w:color w:val="000000"/>
        </w:rPr>
        <w:t>в мире политики и коммуникаций</w:t>
      </w:r>
      <w:r w:rsidRPr="00443CEA">
        <w:rPr>
          <w:bCs/>
          <w:color w:val="000000"/>
        </w:rPr>
        <w:t>»</w:t>
      </w:r>
      <w:r>
        <w:rPr>
          <w:bCs/>
          <w:color w:val="000000"/>
        </w:rPr>
        <w:t xml:space="preserve"> </w:t>
      </w:r>
      <w:r w:rsidRPr="00D43A28">
        <w:rPr>
          <w:color w:val="000000"/>
        </w:rPr>
        <w:t xml:space="preserve">формирует компетенции, необходимые для профессиональной деятельности в </w:t>
      </w:r>
      <w:r>
        <w:rPr>
          <w:color w:val="000000"/>
        </w:rPr>
        <w:t xml:space="preserve">экономической и </w:t>
      </w:r>
      <w:r w:rsidRPr="00D43A28">
        <w:rPr>
          <w:color w:val="000000"/>
        </w:rPr>
        <w:t xml:space="preserve">международной политической сфере и может сыграть значимую роль в формировании умений и навыков защиты и отстаивания интересов </w:t>
      </w:r>
      <w:r>
        <w:rPr>
          <w:color w:val="000000"/>
        </w:rPr>
        <w:t xml:space="preserve">государственных компаний </w:t>
      </w:r>
      <w:r w:rsidRPr="00D43A28">
        <w:rPr>
          <w:color w:val="000000"/>
        </w:rPr>
        <w:t>Российской Федерации на национальном, международном и глобальном уровнях.</w:t>
      </w:r>
    </w:p>
    <w:p w14:paraId="206B74EB" w14:textId="77777777" w:rsidR="00190E03" w:rsidRDefault="00190E03" w:rsidP="00A1472F">
      <w:pPr>
        <w:tabs>
          <w:tab w:val="left" w:pos="900"/>
        </w:tabs>
        <w:spacing w:line="360" w:lineRule="auto"/>
        <w:ind w:firstLine="709"/>
        <w:jc w:val="both"/>
        <w:rPr>
          <w:color w:val="000000"/>
        </w:rPr>
      </w:pPr>
    </w:p>
    <w:p w14:paraId="55711D9B" w14:textId="10D22597" w:rsidR="00190E03" w:rsidRPr="00BD5394" w:rsidRDefault="00190E03" w:rsidP="00A1472F">
      <w:pPr>
        <w:pStyle w:val="2"/>
        <w:keepNext w:val="0"/>
        <w:autoSpaceDE/>
        <w:autoSpaceDN/>
        <w:adjustRightInd/>
        <w:spacing w:before="0" w:after="0" w:line="360" w:lineRule="auto"/>
        <w:ind w:firstLine="709"/>
        <w:jc w:val="both"/>
        <w:rPr>
          <w:rFonts w:ascii="Times New Roman" w:hAnsi="Times New Roman"/>
          <w:i w:val="0"/>
          <w:color w:val="000000"/>
          <w:kern w:val="32"/>
          <w:sz w:val="24"/>
          <w:szCs w:val="24"/>
        </w:rPr>
      </w:pPr>
      <w:r w:rsidRPr="00BD5394">
        <w:rPr>
          <w:rFonts w:ascii="Times New Roman" w:hAnsi="Times New Roman"/>
          <w:i w:val="0"/>
          <w:color w:val="000000"/>
          <w:kern w:val="32"/>
          <w:sz w:val="24"/>
          <w:szCs w:val="24"/>
        </w:rPr>
        <w:t xml:space="preserve">2.2. </w:t>
      </w:r>
      <w:r w:rsidR="00533E76" w:rsidRPr="00533E76">
        <w:rPr>
          <w:rFonts w:ascii="Times New Roman" w:hAnsi="Times New Roman"/>
          <w:i w:val="0"/>
          <w:color w:val="000000"/>
          <w:kern w:val="32"/>
          <w:sz w:val="24"/>
          <w:szCs w:val="24"/>
        </w:rPr>
        <w:t>Входные требования для освоения дисциплины (модуля), предварительные условия</w:t>
      </w:r>
    </w:p>
    <w:p w14:paraId="6F89B306" w14:textId="77777777" w:rsidR="00190E03" w:rsidRPr="00D61FB1" w:rsidRDefault="00190E03" w:rsidP="00A1472F">
      <w:pPr>
        <w:widowControl w:val="0"/>
        <w:spacing w:line="360" w:lineRule="auto"/>
        <w:jc w:val="both"/>
        <w:rPr>
          <w:color w:val="000000"/>
          <w:szCs w:val="28"/>
        </w:rPr>
      </w:pPr>
      <w:r w:rsidRPr="00D61FB1">
        <w:rPr>
          <w:color w:val="000000"/>
          <w:szCs w:val="28"/>
        </w:rPr>
        <w:t>Эко</w:t>
      </w:r>
      <w:r w:rsidR="00073661">
        <w:rPr>
          <w:color w:val="000000"/>
          <w:szCs w:val="28"/>
        </w:rPr>
        <w:t xml:space="preserve">номика, Философия. </w:t>
      </w:r>
    </w:p>
    <w:p w14:paraId="10A5E6B7" w14:textId="77777777" w:rsidR="00190E03" w:rsidRDefault="00190E03" w:rsidP="00A1472F">
      <w:pPr>
        <w:tabs>
          <w:tab w:val="left" w:pos="900"/>
        </w:tabs>
        <w:spacing w:line="360" w:lineRule="auto"/>
        <w:ind w:firstLine="709"/>
        <w:jc w:val="both"/>
        <w:rPr>
          <w:color w:val="000000"/>
        </w:rPr>
      </w:pPr>
    </w:p>
    <w:p w14:paraId="4790C5EF" w14:textId="77777777" w:rsidR="00E16A4E" w:rsidRDefault="00E16A4E" w:rsidP="00A1472F">
      <w:pPr>
        <w:pStyle w:val="2"/>
        <w:keepNext w:val="0"/>
        <w:widowControl w:val="0"/>
        <w:numPr>
          <w:ilvl w:val="1"/>
          <w:numId w:val="10"/>
        </w:numPr>
        <w:overflowPunct/>
        <w:autoSpaceDE/>
        <w:autoSpaceDN/>
        <w:adjustRightInd/>
        <w:spacing w:before="0" w:after="0" w:line="360" w:lineRule="auto"/>
        <w:ind w:left="567" w:firstLine="142"/>
        <w:textAlignment w:val="auto"/>
        <w:rPr>
          <w:rFonts w:ascii="Times New Roman" w:hAnsi="Times New Roman"/>
          <w:i w:val="0"/>
          <w:color w:val="000000"/>
          <w:kern w:val="32"/>
          <w:sz w:val="24"/>
          <w:szCs w:val="24"/>
        </w:rPr>
      </w:pPr>
      <w:r w:rsidRPr="00E16A4E">
        <w:rPr>
          <w:rFonts w:ascii="Times New Roman" w:hAnsi="Times New Roman"/>
          <w:i w:val="0"/>
          <w:color w:val="000000"/>
          <w:kern w:val="32"/>
          <w:sz w:val="24"/>
          <w:szCs w:val="24"/>
        </w:rPr>
        <w:t xml:space="preserve">Дисциплины, которые опираются на данную дисциплину </w:t>
      </w:r>
    </w:p>
    <w:p w14:paraId="2714BEE2" w14:textId="77777777" w:rsidR="00F51437" w:rsidRPr="00F51437" w:rsidRDefault="00F51437" w:rsidP="00F51437"/>
    <w:p w14:paraId="1806384B" w14:textId="457C6C31" w:rsidR="00E16A4E" w:rsidRPr="00D61FB1" w:rsidRDefault="00E16A4E" w:rsidP="00A1472F">
      <w:pPr>
        <w:widowControl w:val="0"/>
        <w:spacing w:line="360" w:lineRule="auto"/>
        <w:ind w:firstLine="567"/>
        <w:jc w:val="both"/>
        <w:rPr>
          <w:color w:val="000000"/>
          <w:szCs w:val="28"/>
        </w:rPr>
      </w:pPr>
      <w:r w:rsidRPr="00C61E43">
        <w:rPr>
          <w:szCs w:val="28"/>
        </w:rPr>
        <w:t>Изучение данной дисциплины формирует компетенции,</w:t>
      </w:r>
      <w:r>
        <w:rPr>
          <w:szCs w:val="28"/>
        </w:rPr>
        <w:t xml:space="preserve"> необходимые для подготовки кур</w:t>
      </w:r>
      <w:r w:rsidRPr="00C61E43">
        <w:rPr>
          <w:szCs w:val="28"/>
        </w:rPr>
        <w:t xml:space="preserve">совых и выпускных квалификационных </w:t>
      </w:r>
      <w:r w:rsidR="00533E76">
        <w:rPr>
          <w:szCs w:val="28"/>
        </w:rPr>
        <w:t>и диссертационных</w:t>
      </w:r>
      <w:r w:rsidRPr="00C61E43">
        <w:rPr>
          <w:szCs w:val="28"/>
        </w:rPr>
        <w:t xml:space="preserve"> рабо</w:t>
      </w:r>
      <w:r>
        <w:rPr>
          <w:szCs w:val="28"/>
        </w:rPr>
        <w:t>т, а также прохождения производ</w:t>
      </w:r>
      <w:r w:rsidRPr="00C61E43">
        <w:rPr>
          <w:szCs w:val="28"/>
        </w:rPr>
        <w:t>ственной и педагогической практики, итоговой государственной аттестации.</w:t>
      </w:r>
    </w:p>
    <w:p w14:paraId="4DCB2947" w14:textId="77777777" w:rsidR="00533E76" w:rsidRDefault="00533E76" w:rsidP="00533E76">
      <w:pPr>
        <w:spacing w:line="360" w:lineRule="auto"/>
        <w:jc w:val="center"/>
        <w:rPr>
          <w:color w:val="000000"/>
        </w:rPr>
      </w:pPr>
    </w:p>
    <w:p w14:paraId="428D9D14" w14:textId="4A843AA8" w:rsidR="00533E76" w:rsidRPr="00362962" w:rsidRDefault="00E16A4E" w:rsidP="00533E76">
      <w:pPr>
        <w:spacing w:line="360" w:lineRule="auto"/>
        <w:jc w:val="center"/>
        <w:rPr>
          <w:b/>
        </w:rPr>
      </w:pPr>
      <w:r w:rsidRPr="00443CEA">
        <w:rPr>
          <w:color w:val="000000"/>
        </w:rPr>
        <w:t> </w:t>
      </w:r>
      <w:r w:rsidR="00533E76" w:rsidRPr="00362962">
        <w:rPr>
          <w:b/>
          <w:bCs/>
        </w:rPr>
        <w:t>3.</w:t>
      </w:r>
      <w:r w:rsidR="00533E76" w:rsidRPr="00362962">
        <w:rPr>
          <w:b/>
        </w:rPr>
        <w:t> Результаты обучения по дисциплине (модулю):</w:t>
      </w:r>
    </w:p>
    <w:p w14:paraId="4DCFEC85" w14:textId="77777777" w:rsidR="00533E76" w:rsidRPr="00362962" w:rsidRDefault="00533E76" w:rsidP="00533E76">
      <w:pPr>
        <w:spacing w:line="360" w:lineRule="auto"/>
        <w:jc w:val="center"/>
        <w:rPr>
          <w:b/>
          <w:i/>
          <w:iCs/>
        </w:rPr>
      </w:pPr>
    </w:p>
    <w:p w14:paraId="3CB18581" w14:textId="77777777" w:rsidR="00533E76" w:rsidRPr="00533E76" w:rsidRDefault="00533E76" w:rsidP="00533E76">
      <w:pPr>
        <w:spacing w:line="360" w:lineRule="auto"/>
        <w:rPr>
          <w:bCs/>
        </w:rPr>
      </w:pPr>
      <w:r w:rsidRPr="00533E76">
        <w:rPr>
          <w:bCs/>
        </w:rPr>
        <w:t>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w:t>
      </w:r>
    </w:p>
    <w:p w14:paraId="015B81E1" w14:textId="77777777" w:rsidR="00533E76" w:rsidRPr="00362962" w:rsidRDefault="00533E76" w:rsidP="00533E76">
      <w:pPr>
        <w:spacing w:line="360" w:lineRule="auto"/>
        <w:rPr>
          <w:b/>
        </w:rPr>
      </w:pPr>
    </w:p>
    <w:p w14:paraId="2E924A50" w14:textId="77777777" w:rsidR="00533E76" w:rsidRPr="00362962" w:rsidRDefault="00533E76" w:rsidP="00533E76">
      <w:pPr>
        <w:spacing w:line="360" w:lineRule="auto"/>
        <w:rPr>
          <w:shd w:val="clear" w:color="auto" w:fill="FFFFFF"/>
        </w:rPr>
      </w:pPr>
    </w:p>
    <w:tbl>
      <w:tblPr>
        <w:tblW w:w="48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4"/>
      </w:tblGrid>
      <w:tr w:rsidR="00533E76" w:rsidRPr="00362962" w14:paraId="69BC7B7F" w14:textId="77777777" w:rsidTr="00D71F1D">
        <w:tc>
          <w:tcPr>
            <w:tcW w:w="9747" w:type="dxa"/>
          </w:tcPr>
          <w:p w14:paraId="3D39B408" w14:textId="77777777" w:rsidR="00533E76" w:rsidRPr="00362962" w:rsidRDefault="00533E76" w:rsidP="00D71F1D">
            <w:pPr>
              <w:spacing w:line="360" w:lineRule="auto"/>
              <w:jc w:val="center"/>
              <w:rPr>
                <w:b/>
                <w:bCs/>
              </w:rPr>
            </w:pPr>
            <w:r w:rsidRPr="00362962">
              <w:rPr>
                <w:b/>
                <w:bCs/>
              </w:rPr>
              <w:t>Планируемые результаты обучения по дисциплине (модулю)</w:t>
            </w:r>
          </w:p>
        </w:tc>
      </w:tr>
      <w:tr w:rsidR="00533E76" w:rsidRPr="00362962" w14:paraId="4B57F07A" w14:textId="77777777" w:rsidTr="00D71F1D">
        <w:trPr>
          <w:trHeight w:val="637"/>
        </w:trPr>
        <w:tc>
          <w:tcPr>
            <w:tcW w:w="9747" w:type="dxa"/>
          </w:tcPr>
          <w:p w14:paraId="7EDA9E89" w14:textId="77777777" w:rsidR="00533E76" w:rsidRPr="00362962" w:rsidRDefault="00533E76" w:rsidP="00D71F1D">
            <w:pPr>
              <w:spacing w:line="360" w:lineRule="auto"/>
              <w:jc w:val="both"/>
            </w:pPr>
            <w:r w:rsidRPr="00362962">
              <w:rPr>
                <w:b/>
                <w:bCs/>
              </w:rPr>
              <w:t>Знать:</w:t>
            </w:r>
            <w:r w:rsidRPr="00362962">
              <w:t xml:space="preserve"> </w:t>
            </w:r>
          </w:p>
          <w:p w14:paraId="2400E116" w14:textId="77777777" w:rsidR="00533E76" w:rsidRPr="00362962" w:rsidRDefault="00533E76" w:rsidP="00D71F1D">
            <w:pPr>
              <w:spacing w:line="360" w:lineRule="auto"/>
              <w:jc w:val="both"/>
            </w:pPr>
            <w:bookmarkStart w:id="1" w:name="_Hlk123197953"/>
            <w:r w:rsidRPr="00362962">
              <w:t xml:space="preserve">основы построения прямых и обратных связей между государственными и крупными бизнес-структурами, гражданским обществом и властью, как на национальном, так и на международном уровне.  </w:t>
            </w:r>
          </w:p>
          <w:bookmarkEnd w:id="1"/>
          <w:p w14:paraId="50C7D172" w14:textId="77777777" w:rsidR="00533E76" w:rsidRPr="00362962" w:rsidRDefault="00533E76" w:rsidP="00D71F1D">
            <w:pPr>
              <w:spacing w:line="360" w:lineRule="auto"/>
            </w:pPr>
          </w:p>
          <w:p w14:paraId="1CBAF50F" w14:textId="77777777" w:rsidR="00533E76" w:rsidRPr="00362962" w:rsidRDefault="00533E76" w:rsidP="00D71F1D">
            <w:pPr>
              <w:spacing w:line="360" w:lineRule="auto"/>
            </w:pPr>
          </w:p>
        </w:tc>
      </w:tr>
      <w:tr w:rsidR="00533E76" w:rsidRPr="00362962" w14:paraId="1616BDE8" w14:textId="77777777" w:rsidTr="00D71F1D">
        <w:tc>
          <w:tcPr>
            <w:tcW w:w="9747" w:type="dxa"/>
          </w:tcPr>
          <w:p w14:paraId="07B162B9" w14:textId="77777777" w:rsidR="00533E76" w:rsidRPr="00362962" w:rsidRDefault="00533E76" w:rsidP="00D71F1D">
            <w:pPr>
              <w:spacing w:line="360" w:lineRule="auto"/>
            </w:pPr>
            <w:r w:rsidRPr="00362962">
              <w:rPr>
                <w:b/>
                <w:bCs/>
              </w:rPr>
              <w:t>Уметь:</w:t>
            </w:r>
            <w:r w:rsidRPr="00362962">
              <w:t xml:space="preserve"> </w:t>
            </w:r>
          </w:p>
          <w:p w14:paraId="3B2503FC" w14:textId="77777777" w:rsidR="00533E76" w:rsidRPr="00362962" w:rsidRDefault="00533E76" w:rsidP="00D71F1D">
            <w:pPr>
              <w:autoSpaceDE w:val="0"/>
              <w:adjustRightInd w:val="0"/>
              <w:spacing w:line="360" w:lineRule="auto"/>
            </w:pPr>
            <w:bookmarkStart w:id="2" w:name="_Hlk123199043"/>
            <w:r w:rsidRPr="00362962">
              <w:t>ориентироваться в вызовах и угрозах глобализации, выделяя формы воздействия ТНК на интересы национальных государств.</w:t>
            </w:r>
            <w:bookmarkEnd w:id="2"/>
          </w:p>
        </w:tc>
      </w:tr>
      <w:tr w:rsidR="00533E76" w:rsidRPr="00362962" w14:paraId="279815F6" w14:textId="77777777" w:rsidTr="00D71F1D">
        <w:tc>
          <w:tcPr>
            <w:tcW w:w="9747" w:type="dxa"/>
          </w:tcPr>
          <w:p w14:paraId="01801B37" w14:textId="77777777" w:rsidR="00533E76" w:rsidRPr="00362962" w:rsidRDefault="00533E76" w:rsidP="00D71F1D">
            <w:pPr>
              <w:spacing w:line="360" w:lineRule="auto"/>
            </w:pPr>
            <w:r w:rsidRPr="00362962">
              <w:rPr>
                <w:b/>
                <w:bCs/>
              </w:rPr>
              <w:t>Владеть / быть</w:t>
            </w:r>
            <w:r w:rsidRPr="00362962">
              <w:t xml:space="preserve"> </w:t>
            </w:r>
          </w:p>
          <w:p w14:paraId="2AA0CDB8" w14:textId="77777777" w:rsidR="00533E76" w:rsidRPr="00362962" w:rsidRDefault="00533E76" w:rsidP="00D71F1D">
            <w:pPr>
              <w:spacing w:line="360" w:lineRule="auto"/>
            </w:pPr>
            <w:bookmarkStart w:id="3" w:name="_Hlk123197876"/>
            <w:r w:rsidRPr="00362962">
              <w:t xml:space="preserve">в состоянии </w:t>
            </w:r>
            <w:proofErr w:type="gramStart"/>
            <w:r w:rsidRPr="00362962">
              <w:t>продемонстрировать  умения</w:t>
            </w:r>
            <w:proofErr w:type="gramEnd"/>
            <w:r w:rsidRPr="00362962">
              <w:t xml:space="preserve"> в области разработки конкретные стратегии по защите интересов российских транснациональных корпораций  в системе современных международных отношений. </w:t>
            </w:r>
          </w:p>
          <w:bookmarkEnd w:id="3"/>
          <w:p w14:paraId="7600E349" w14:textId="77777777" w:rsidR="00533E76" w:rsidRPr="00362962" w:rsidRDefault="00533E76" w:rsidP="00D71F1D">
            <w:pPr>
              <w:spacing w:line="360" w:lineRule="auto"/>
            </w:pPr>
          </w:p>
          <w:p w14:paraId="1B1C4BE3" w14:textId="77777777" w:rsidR="00533E76" w:rsidRPr="00362962" w:rsidRDefault="00533E76" w:rsidP="00D71F1D">
            <w:pPr>
              <w:spacing w:line="360" w:lineRule="auto"/>
            </w:pPr>
          </w:p>
        </w:tc>
      </w:tr>
    </w:tbl>
    <w:p w14:paraId="108F57AF" w14:textId="77777777" w:rsidR="00533E76" w:rsidRPr="00362962" w:rsidRDefault="00533E76" w:rsidP="00533E76">
      <w:pPr>
        <w:spacing w:line="360" w:lineRule="auto"/>
        <w:rPr>
          <w:i/>
          <w:iCs/>
        </w:rPr>
      </w:pPr>
    </w:p>
    <w:p w14:paraId="66239BD4" w14:textId="77777777" w:rsidR="00533E76" w:rsidRPr="00362962" w:rsidRDefault="00533E76" w:rsidP="00533E76">
      <w:pPr>
        <w:spacing w:line="360" w:lineRule="auto"/>
        <w:rPr>
          <w:i/>
          <w:iCs/>
        </w:rPr>
      </w:pPr>
    </w:p>
    <w:p w14:paraId="7F1E0A40" w14:textId="77777777" w:rsidR="00533E76" w:rsidRPr="00362962" w:rsidRDefault="00533E76" w:rsidP="00533E76">
      <w:pPr>
        <w:spacing w:line="360" w:lineRule="auto"/>
      </w:pPr>
    </w:p>
    <w:tbl>
      <w:tblPr>
        <w:tblStyle w:val="af4"/>
        <w:tblW w:w="0" w:type="auto"/>
        <w:tblInd w:w="0" w:type="dxa"/>
        <w:tblLook w:val="04A0" w:firstRow="1" w:lastRow="0" w:firstColumn="1" w:lastColumn="0" w:noHBand="0" w:noVBand="1"/>
      </w:tblPr>
      <w:tblGrid>
        <w:gridCol w:w="2329"/>
        <w:gridCol w:w="2543"/>
        <w:gridCol w:w="5323"/>
      </w:tblGrid>
      <w:tr w:rsidR="00533E76" w:rsidRPr="00362962" w14:paraId="7F495A7E" w14:textId="77777777" w:rsidTr="00D71F1D">
        <w:trPr>
          <w:trHeight w:val="828"/>
        </w:trPr>
        <w:tc>
          <w:tcPr>
            <w:tcW w:w="2191" w:type="dxa"/>
          </w:tcPr>
          <w:p w14:paraId="3E7C2B37" w14:textId="77777777" w:rsidR="00533E76" w:rsidRPr="00362962" w:rsidRDefault="00533E76" w:rsidP="00D71F1D">
            <w:pPr>
              <w:spacing w:line="360" w:lineRule="auto"/>
              <w:jc w:val="center"/>
            </w:pPr>
            <w:r w:rsidRPr="00362962">
              <w:t xml:space="preserve">Компетенция </w:t>
            </w:r>
          </w:p>
        </w:tc>
        <w:tc>
          <w:tcPr>
            <w:tcW w:w="2549" w:type="dxa"/>
          </w:tcPr>
          <w:p w14:paraId="3C92C176" w14:textId="77777777" w:rsidR="00533E76" w:rsidRPr="00362962" w:rsidRDefault="00533E76" w:rsidP="00D71F1D">
            <w:pPr>
              <w:spacing w:line="360" w:lineRule="auto"/>
              <w:jc w:val="center"/>
            </w:pPr>
            <w:r w:rsidRPr="00362962">
              <w:t>Индикатор достижения компетенции</w:t>
            </w:r>
          </w:p>
          <w:p w14:paraId="65149598" w14:textId="77777777" w:rsidR="00533E76" w:rsidRPr="00362962" w:rsidRDefault="00533E76" w:rsidP="00D71F1D">
            <w:pPr>
              <w:spacing w:line="360" w:lineRule="auto"/>
              <w:jc w:val="center"/>
            </w:pPr>
          </w:p>
        </w:tc>
        <w:tc>
          <w:tcPr>
            <w:tcW w:w="5397" w:type="dxa"/>
          </w:tcPr>
          <w:p w14:paraId="61BBDE3B" w14:textId="77777777" w:rsidR="00533E76" w:rsidRPr="00362962" w:rsidRDefault="00533E76" w:rsidP="00D71F1D">
            <w:pPr>
              <w:spacing w:line="360" w:lineRule="auto"/>
              <w:jc w:val="center"/>
            </w:pPr>
            <w:r w:rsidRPr="00362962">
              <w:t>Планируемые результаты обучения</w:t>
            </w:r>
          </w:p>
        </w:tc>
      </w:tr>
      <w:tr w:rsidR="00533E76" w:rsidRPr="00362962" w14:paraId="3557CA00" w14:textId="77777777" w:rsidTr="00D71F1D">
        <w:trPr>
          <w:trHeight w:val="5668"/>
        </w:trPr>
        <w:tc>
          <w:tcPr>
            <w:tcW w:w="2191" w:type="dxa"/>
          </w:tcPr>
          <w:p w14:paraId="3C21848B" w14:textId="77777777" w:rsidR="00533E76" w:rsidRPr="00362962" w:rsidRDefault="00533E76" w:rsidP="00D71F1D">
            <w:pPr>
              <w:spacing w:line="360" w:lineRule="auto"/>
              <w:rPr>
                <w:b/>
              </w:rPr>
            </w:pPr>
            <w:r w:rsidRPr="00362962">
              <w:rPr>
                <w:b/>
              </w:rPr>
              <w:lastRenderedPageBreak/>
              <w:t>УК-Б1</w:t>
            </w:r>
          </w:p>
          <w:p w14:paraId="6CE68A35" w14:textId="77777777" w:rsidR="00533E76" w:rsidRPr="00362962" w:rsidRDefault="00533E76" w:rsidP="00D71F1D">
            <w:pPr>
              <w:spacing w:line="360" w:lineRule="auto"/>
              <w:rPr>
                <w:bCs/>
              </w:rPr>
            </w:pPr>
            <w:r w:rsidRPr="00362962">
              <w:rPr>
                <w:bCs/>
              </w:rPr>
              <w:t xml:space="preserve"> Способен осуществлять поиск, критический анализ и синтез информации, применять системный подход для решения поставленных задач.</w:t>
            </w:r>
          </w:p>
          <w:p w14:paraId="6350F88E" w14:textId="77777777" w:rsidR="00533E76" w:rsidRPr="00362962" w:rsidRDefault="00533E76" w:rsidP="00D71F1D">
            <w:pPr>
              <w:spacing w:line="360" w:lineRule="auto"/>
              <w:rPr>
                <w:b/>
              </w:rPr>
            </w:pPr>
            <w:r w:rsidRPr="00362962">
              <w:rPr>
                <w:b/>
              </w:rPr>
              <w:t>.</w:t>
            </w:r>
          </w:p>
        </w:tc>
        <w:tc>
          <w:tcPr>
            <w:tcW w:w="2549" w:type="dxa"/>
          </w:tcPr>
          <w:p w14:paraId="345C4F9B" w14:textId="77777777" w:rsidR="00533E76" w:rsidRPr="00362962" w:rsidRDefault="00533E76" w:rsidP="00D71F1D">
            <w:pPr>
              <w:spacing w:line="360" w:lineRule="auto"/>
              <w:rPr>
                <w:b/>
              </w:rPr>
            </w:pPr>
            <w:r w:rsidRPr="00362962">
              <w:rPr>
                <w:b/>
              </w:rPr>
              <w:t>Индикатор УК- Б 1.1</w:t>
            </w:r>
          </w:p>
          <w:p w14:paraId="5466B5FD" w14:textId="77777777" w:rsidR="00533E76" w:rsidRPr="00362962" w:rsidRDefault="00533E76" w:rsidP="00D71F1D">
            <w:pPr>
              <w:spacing w:line="360" w:lineRule="auto"/>
            </w:pPr>
            <w:r w:rsidRPr="00362962">
              <w:t>Осуществляет поиск, критический анализ и синтез информации, применяет системный подход для решения поставленных задач.</w:t>
            </w:r>
          </w:p>
          <w:p w14:paraId="03608C19" w14:textId="77777777" w:rsidR="00533E76" w:rsidRPr="00362962" w:rsidRDefault="00533E76" w:rsidP="00D71F1D">
            <w:pPr>
              <w:spacing w:line="360" w:lineRule="auto"/>
              <w:rPr>
                <w:bCs/>
              </w:rPr>
            </w:pPr>
          </w:p>
        </w:tc>
        <w:tc>
          <w:tcPr>
            <w:tcW w:w="5397" w:type="dxa"/>
          </w:tcPr>
          <w:p w14:paraId="29EB3EC0" w14:textId="77777777" w:rsidR="00533E76" w:rsidRPr="00362962" w:rsidRDefault="00533E76" w:rsidP="00D71F1D">
            <w:pPr>
              <w:spacing w:line="360" w:lineRule="auto"/>
            </w:pPr>
            <w:r w:rsidRPr="00362962">
              <w:rPr>
                <w:b/>
              </w:rPr>
              <w:t>Знает</w:t>
            </w:r>
            <w:r w:rsidRPr="00362962">
              <w:t xml:space="preserve"> основные категории философии</w:t>
            </w:r>
          </w:p>
          <w:p w14:paraId="40D310E9" w14:textId="77777777" w:rsidR="00533E76" w:rsidRPr="00362962" w:rsidRDefault="00533E76" w:rsidP="00D71F1D">
            <w:pPr>
              <w:spacing w:line="360" w:lineRule="auto"/>
            </w:pPr>
          </w:p>
          <w:p w14:paraId="7C3C8738" w14:textId="77777777" w:rsidR="00533E76" w:rsidRPr="00362962" w:rsidRDefault="00533E76" w:rsidP="00D71F1D">
            <w:pPr>
              <w:spacing w:line="360" w:lineRule="auto"/>
            </w:pPr>
            <w:r w:rsidRPr="00362962">
              <w:rPr>
                <w:b/>
                <w:bCs/>
                <w:iCs/>
              </w:rPr>
              <w:t>Умеет</w:t>
            </w:r>
            <w:r w:rsidRPr="00362962">
              <w:t xml:space="preserve"> проводить анализ содержания философских текстов, выявляя их основные идеи и структуру аргументации</w:t>
            </w:r>
          </w:p>
          <w:p w14:paraId="391C619C" w14:textId="77777777" w:rsidR="00533E76" w:rsidRPr="00362962" w:rsidRDefault="00533E76" w:rsidP="00D71F1D">
            <w:pPr>
              <w:spacing w:line="360" w:lineRule="auto"/>
            </w:pPr>
          </w:p>
          <w:p w14:paraId="10D977AA" w14:textId="77777777" w:rsidR="00533E76" w:rsidRPr="00362962" w:rsidRDefault="00533E76" w:rsidP="00D71F1D">
            <w:pPr>
              <w:spacing w:line="360" w:lineRule="auto"/>
            </w:pPr>
            <w:r w:rsidRPr="00362962">
              <w:rPr>
                <w:b/>
              </w:rPr>
              <w:t>Знает</w:t>
            </w:r>
            <w:r w:rsidRPr="00362962">
              <w:t xml:space="preserve"> главные направления философии в их историческом измерении, характеризующем межкультурное разнообразие общества </w:t>
            </w:r>
          </w:p>
          <w:p w14:paraId="01D06E02" w14:textId="77777777" w:rsidR="00533E76" w:rsidRPr="00362962" w:rsidRDefault="00533E76" w:rsidP="00D71F1D">
            <w:pPr>
              <w:spacing w:line="360" w:lineRule="auto"/>
            </w:pPr>
          </w:p>
          <w:p w14:paraId="3418ED83" w14:textId="77777777" w:rsidR="00533E76" w:rsidRPr="00362962" w:rsidRDefault="00533E76" w:rsidP="00D71F1D">
            <w:pPr>
              <w:spacing w:line="360" w:lineRule="auto"/>
            </w:pPr>
            <w:r w:rsidRPr="00362962">
              <w:rPr>
                <w:b/>
                <w:bCs/>
                <w:iCs/>
              </w:rPr>
              <w:t>Умеет</w:t>
            </w:r>
            <w:r w:rsidRPr="00362962">
              <w:t xml:space="preserve"> ориентироваться в мировоззренческой проблематике, связанной с системным решением поставленных задач</w:t>
            </w:r>
          </w:p>
          <w:p w14:paraId="3B5C8991" w14:textId="77777777" w:rsidR="00533E76" w:rsidRPr="00362962" w:rsidRDefault="00533E76" w:rsidP="00D71F1D">
            <w:pPr>
              <w:spacing w:line="360" w:lineRule="auto"/>
            </w:pPr>
          </w:p>
          <w:p w14:paraId="68165B63" w14:textId="77777777" w:rsidR="00533E76" w:rsidRPr="00362962" w:rsidRDefault="00533E76" w:rsidP="00D71F1D">
            <w:pPr>
              <w:spacing w:line="360" w:lineRule="auto"/>
            </w:pPr>
            <w:r w:rsidRPr="00362962">
              <w:rPr>
                <w:b/>
              </w:rPr>
              <w:t>Владеет</w:t>
            </w:r>
            <w:r w:rsidRPr="00362962">
              <w:t xml:space="preserve"> способностью к междисциплинарному синтезу, опирающемуся на философские концепции </w:t>
            </w:r>
          </w:p>
          <w:p w14:paraId="3CBCCB64" w14:textId="77777777" w:rsidR="00533E76" w:rsidRPr="00362962" w:rsidRDefault="00533E76" w:rsidP="00D71F1D">
            <w:pPr>
              <w:spacing w:line="360" w:lineRule="auto"/>
            </w:pPr>
          </w:p>
          <w:p w14:paraId="31D3A0C8" w14:textId="77777777" w:rsidR="00533E76" w:rsidRPr="00362962" w:rsidRDefault="00533E76" w:rsidP="00D71F1D">
            <w:pPr>
              <w:spacing w:line="360" w:lineRule="auto"/>
            </w:pPr>
            <w:r w:rsidRPr="00362962">
              <w:rPr>
                <w:b/>
                <w:bCs/>
                <w:iCs/>
              </w:rPr>
              <w:t>Умеет</w:t>
            </w:r>
            <w:r w:rsidRPr="00362962">
              <w:t xml:space="preserve"> ориентироваться в мировоззренческой проблематике, связанной с системным решением социальных и профессиональных задач</w:t>
            </w:r>
          </w:p>
          <w:p w14:paraId="1ECBF040" w14:textId="77777777" w:rsidR="00533E76" w:rsidRPr="00362962" w:rsidRDefault="00533E76" w:rsidP="00D71F1D">
            <w:pPr>
              <w:pStyle w:val="a6"/>
              <w:spacing w:line="360" w:lineRule="auto"/>
              <w:ind w:left="0"/>
            </w:pPr>
          </w:p>
          <w:p w14:paraId="10CC87B1" w14:textId="77777777" w:rsidR="00533E76" w:rsidRPr="00362962" w:rsidRDefault="00533E76" w:rsidP="00D71F1D">
            <w:pPr>
              <w:spacing w:line="360" w:lineRule="auto"/>
            </w:pPr>
            <w:r w:rsidRPr="00362962">
              <w:rPr>
                <w:b/>
              </w:rPr>
              <w:t>Владеет</w:t>
            </w:r>
            <w:r w:rsidRPr="00362962">
              <w:t xml:space="preserve"> способностью к междисциплинарному синтезу</w:t>
            </w:r>
          </w:p>
          <w:p w14:paraId="117E4CDF" w14:textId="77777777" w:rsidR="00533E76" w:rsidRPr="00362962" w:rsidRDefault="00533E76" w:rsidP="00D71F1D">
            <w:pPr>
              <w:spacing w:line="360" w:lineRule="auto"/>
              <w:rPr>
                <w:b/>
              </w:rPr>
            </w:pPr>
          </w:p>
        </w:tc>
      </w:tr>
      <w:tr w:rsidR="00533E76" w:rsidRPr="00362962" w14:paraId="2147284F" w14:textId="77777777" w:rsidTr="00D71F1D">
        <w:tc>
          <w:tcPr>
            <w:tcW w:w="2191" w:type="dxa"/>
          </w:tcPr>
          <w:p w14:paraId="03ED2451" w14:textId="77777777" w:rsidR="00533E76" w:rsidRPr="00E07D01" w:rsidRDefault="00533E76" w:rsidP="00D71F1D">
            <w:pPr>
              <w:spacing w:line="360" w:lineRule="auto"/>
              <w:rPr>
                <w:b/>
                <w:bCs/>
              </w:rPr>
            </w:pPr>
            <w:r w:rsidRPr="00E07D01">
              <w:rPr>
                <w:b/>
                <w:bCs/>
              </w:rPr>
              <w:t xml:space="preserve">ОПК.Б-2 </w:t>
            </w:r>
          </w:p>
          <w:p w14:paraId="3B96E163" w14:textId="77777777" w:rsidR="00533E76" w:rsidRPr="00362962" w:rsidRDefault="00533E76" w:rsidP="00D71F1D">
            <w:pPr>
              <w:spacing w:line="360" w:lineRule="auto"/>
            </w:pPr>
            <w:r w:rsidRPr="00362962">
              <w:rPr>
                <w:bCs/>
              </w:rPr>
              <w:t xml:space="preserve">Способен применять современные информационно-коммуникационные технологии и программные средства для решения типовых задач профессиональной </w:t>
            </w:r>
            <w:r w:rsidRPr="00362962">
              <w:rPr>
                <w:bCs/>
              </w:rPr>
              <w:lastRenderedPageBreak/>
              <w:t>деятельности на основе информационно-библиографической культуры, а также требований к обеспечению защиты информации и информационных систем.</w:t>
            </w:r>
          </w:p>
        </w:tc>
        <w:tc>
          <w:tcPr>
            <w:tcW w:w="2549" w:type="dxa"/>
          </w:tcPr>
          <w:p w14:paraId="26516204" w14:textId="77777777" w:rsidR="00533E76" w:rsidRPr="00362962" w:rsidRDefault="00533E76" w:rsidP="00D71F1D">
            <w:pPr>
              <w:spacing w:line="360" w:lineRule="auto"/>
            </w:pPr>
            <w:r w:rsidRPr="00362962">
              <w:rPr>
                <w:b/>
                <w:bCs/>
              </w:rPr>
              <w:lastRenderedPageBreak/>
              <w:t>Индикатор ОПК-</w:t>
            </w:r>
            <w:r w:rsidRPr="00362962">
              <w:rPr>
                <w:b/>
              </w:rPr>
              <w:t xml:space="preserve"> Б</w:t>
            </w:r>
            <w:r w:rsidRPr="00362962">
              <w:rPr>
                <w:b/>
                <w:bCs/>
              </w:rPr>
              <w:t xml:space="preserve"> 2.1.</w:t>
            </w:r>
            <w:r w:rsidRPr="00362962">
              <w:rPr>
                <w:bCs/>
              </w:rPr>
              <w:t xml:space="preserve"> Применяет современные информационно-коммуникационные технологии и программные средства для решения типовых задач профессиональной деятельности.</w:t>
            </w:r>
          </w:p>
        </w:tc>
        <w:tc>
          <w:tcPr>
            <w:tcW w:w="5397" w:type="dxa"/>
          </w:tcPr>
          <w:p w14:paraId="1B29FF22" w14:textId="77777777" w:rsidR="00533E76" w:rsidRPr="00362962" w:rsidRDefault="00533E76" w:rsidP="00D71F1D">
            <w:pPr>
              <w:spacing w:line="360" w:lineRule="auto"/>
            </w:pPr>
            <w:r w:rsidRPr="00362962">
              <w:rPr>
                <w:b/>
              </w:rPr>
              <w:t>Знает</w:t>
            </w:r>
            <w:r w:rsidRPr="00362962">
              <w:t xml:space="preserve"> </w:t>
            </w:r>
            <w:r w:rsidRPr="00362962">
              <w:rPr>
                <w:bCs/>
              </w:rPr>
              <w:t>современные информационно-коммуникационные технологии и программные средства</w:t>
            </w:r>
          </w:p>
          <w:p w14:paraId="352D805D" w14:textId="77777777" w:rsidR="00533E76" w:rsidRPr="00362962" w:rsidRDefault="00533E76" w:rsidP="00D71F1D">
            <w:pPr>
              <w:spacing w:line="360" w:lineRule="auto"/>
            </w:pPr>
          </w:p>
          <w:p w14:paraId="2DA22E6D" w14:textId="77777777" w:rsidR="00533E76" w:rsidRPr="00362962" w:rsidRDefault="00533E76" w:rsidP="00D71F1D">
            <w:pPr>
              <w:spacing w:line="360" w:lineRule="auto"/>
              <w:rPr>
                <w:bCs/>
              </w:rPr>
            </w:pPr>
            <w:r w:rsidRPr="00362962">
              <w:rPr>
                <w:b/>
                <w:bCs/>
              </w:rPr>
              <w:t>Знает</w:t>
            </w:r>
            <w:r w:rsidRPr="00362962">
              <w:rPr>
                <w:bCs/>
              </w:rPr>
              <w:t xml:space="preserve"> основы информационно-библиографической культуры</w:t>
            </w:r>
          </w:p>
          <w:p w14:paraId="41DBDFBE" w14:textId="77777777" w:rsidR="00533E76" w:rsidRPr="00362962" w:rsidRDefault="00533E76" w:rsidP="00D71F1D">
            <w:pPr>
              <w:spacing w:line="360" w:lineRule="auto"/>
              <w:rPr>
                <w:bCs/>
              </w:rPr>
            </w:pPr>
          </w:p>
          <w:p w14:paraId="2B235531" w14:textId="77777777" w:rsidR="00533E76" w:rsidRPr="00362962" w:rsidRDefault="00533E76" w:rsidP="00D71F1D">
            <w:pPr>
              <w:spacing w:line="360" w:lineRule="auto"/>
            </w:pPr>
            <w:r w:rsidRPr="00362962">
              <w:rPr>
                <w:b/>
                <w:bCs/>
              </w:rPr>
              <w:t>Знает</w:t>
            </w:r>
            <w:r w:rsidRPr="00362962">
              <w:rPr>
                <w:bCs/>
              </w:rPr>
              <w:t xml:space="preserve"> требования к обеспечению защиты информации и информационных систем</w:t>
            </w:r>
          </w:p>
          <w:p w14:paraId="0587F220" w14:textId="77777777" w:rsidR="00533E76" w:rsidRPr="00362962" w:rsidRDefault="00533E76" w:rsidP="00D71F1D">
            <w:pPr>
              <w:spacing w:line="360" w:lineRule="auto"/>
            </w:pPr>
          </w:p>
          <w:p w14:paraId="4B606761" w14:textId="77777777" w:rsidR="00533E76" w:rsidRPr="00362962" w:rsidRDefault="00533E76" w:rsidP="00D71F1D">
            <w:pPr>
              <w:spacing w:line="360" w:lineRule="auto"/>
              <w:rPr>
                <w:bCs/>
              </w:rPr>
            </w:pPr>
            <w:r w:rsidRPr="00362962">
              <w:rPr>
                <w:b/>
              </w:rPr>
              <w:t>Умеет</w:t>
            </w:r>
            <w:r w:rsidRPr="00362962">
              <w:t xml:space="preserve"> </w:t>
            </w:r>
            <w:r w:rsidRPr="00362962">
              <w:rPr>
                <w:bCs/>
              </w:rPr>
              <w:t>решать задачи профессиональной деятельности</w:t>
            </w:r>
          </w:p>
          <w:p w14:paraId="4C6ABF17" w14:textId="77777777" w:rsidR="00533E76" w:rsidRPr="00362962" w:rsidRDefault="00533E76" w:rsidP="00D71F1D">
            <w:pPr>
              <w:spacing w:line="360" w:lineRule="auto"/>
              <w:rPr>
                <w:bCs/>
              </w:rPr>
            </w:pPr>
          </w:p>
          <w:p w14:paraId="3631C0CE" w14:textId="77777777" w:rsidR="00533E76" w:rsidRPr="00362962" w:rsidRDefault="00533E76" w:rsidP="00D71F1D">
            <w:pPr>
              <w:spacing w:line="360" w:lineRule="auto"/>
              <w:rPr>
                <w:bCs/>
              </w:rPr>
            </w:pPr>
            <w:r w:rsidRPr="00362962">
              <w:rPr>
                <w:b/>
                <w:bCs/>
              </w:rPr>
              <w:t>Умеет</w:t>
            </w:r>
            <w:r w:rsidRPr="00362962">
              <w:rPr>
                <w:bCs/>
              </w:rPr>
              <w:t xml:space="preserve"> пользоваться современными программными средствами защиты информации и информационных систем</w:t>
            </w:r>
          </w:p>
          <w:p w14:paraId="2DBE6472" w14:textId="77777777" w:rsidR="00533E76" w:rsidRPr="00362962" w:rsidRDefault="00533E76" w:rsidP="00D71F1D">
            <w:pPr>
              <w:spacing w:line="360" w:lineRule="auto"/>
            </w:pPr>
          </w:p>
          <w:p w14:paraId="7C20396F" w14:textId="77777777" w:rsidR="00533E76" w:rsidRPr="00362962" w:rsidRDefault="00533E76" w:rsidP="00D71F1D">
            <w:pPr>
              <w:spacing w:line="360" w:lineRule="auto"/>
              <w:rPr>
                <w:bCs/>
              </w:rPr>
            </w:pPr>
            <w:r w:rsidRPr="00362962">
              <w:rPr>
                <w:b/>
              </w:rPr>
              <w:t>Владеет</w:t>
            </w:r>
            <w:r w:rsidRPr="00362962">
              <w:t xml:space="preserve"> навыками решения </w:t>
            </w:r>
            <w:r w:rsidRPr="00362962">
              <w:rPr>
                <w:bCs/>
              </w:rPr>
              <w:t>типовых задач профессиональной деятельности</w:t>
            </w:r>
          </w:p>
          <w:p w14:paraId="7B485739" w14:textId="77777777" w:rsidR="00533E76" w:rsidRPr="00362962" w:rsidRDefault="00533E76" w:rsidP="00D71F1D">
            <w:pPr>
              <w:spacing w:line="360" w:lineRule="auto"/>
            </w:pPr>
          </w:p>
        </w:tc>
      </w:tr>
      <w:tr w:rsidR="00533E76" w:rsidRPr="00362962" w14:paraId="08075664" w14:textId="77777777" w:rsidTr="00D71F1D">
        <w:tc>
          <w:tcPr>
            <w:tcW w:w="2191" w:type="dxa"/>
          </w:tcPr>
          <w:p w14:paraId="41E22941" w14:textId="77777777" w:rsidR="00533E76" w:rsidRPr="00E07D01" w:rsidRDefault="00533E76" w:rsidP="00D71F1D">
            <w:pPr>
              <w:spacing w:line="360" w:lineRule="auto"/>
              <w:rPr>
                <w:b/>
                <w:bCs/>
              </w:rPr>
            </w:pPr>
            <w:r w:rsidRPr="00E07D01">
              <w:rPr>
                <w:b/>
                <w:bCs/>
              </w:rPr>
              <w:lastRenderedPageBreak/>
              <w:t>ОПК.Б-4</w:t>
            </w:r>
          </w:p>
          <w:p w14:paraId="1C557231" w14:textId="77777777" w:rsidR="00533E76" w:rsidRPr="00362962" w:rsidRDefault="00533E76" w:rsidP="00D71F1D">
            <w:pPr>
              <w:spacing w:line="360" w:lineRule="auto"/>
              <w:rPr>
                <w:bCs/>
              </w:rPr>
            </w:pPr>
            <w:r w:rsidRPr="00362962">
              <w:rPr>
                <w:bCs/>
              </w:rPr>
              <w:t>Способен давать оценку политическим событиям и процессам, выявляя их связи с экономическими, социальными и культурными процессами на глобальном, макрорегиональном, национально-государственном, региональном и локальном уровнях.</w:t>
            </w:r>
          </w:p>
          <w:p w14:paraId="150A7188" w14:textId="77777777" w:rsidR="00533E76" w:rsidRPr="00362962" w:rsidRDefault="00533E76" w:rsidP="00D71F1D">
            <w:pPr>
              <w:spacing w:line="360" w:lineRule="auto"/>
            </w:pPr>
          </w:p>
        </w:tc>
        <w:tc>
          <w:tcPr>
            <w:tcW w:w="2549" w:type="dxa"/>
          </w:tcPr>
          <w:p w14:paraId="4CB23CEE" w14:textId="77777777" w:rsidR="00533E76" w:rsidRPr="00362962" w:rsidRDefault="00533E76" w:rsidP="00D71F1D">
            <w:pPr>
              <w:spacing w:line="360" w:lineRule="auto"/>
            </w:pPr>
            <w:r w:rsidRPr="00362962">
              <w:rPr>
                <w:b/>
                <w:bCs/>
              </w:rPr>
              <w:t>Индикатор ОПК-</w:t>
            </w:r>
            <w:r w:rsidRPr="00362962">
              <w:rPr>
                <w:b/>
              </w:rPr>
              <w:t xml:space="preserve"> Б</w:t>
            </w:r>
            <w:r w:rsidRPr="00362962">
              <w:rPr>
                <w:b/>
                <w:bCs/>
              </w:rPr>
              <w:t xml:space="preserve"> 4.1.</w:t>
            </w:r>
            <w:r w:rsidRPr="00362962">
              <w:rPr>
                <w:bCs/>
              </w:rPr>
              <w:t xml:space="preserve"> Даёт оценку политическим событиям и процессам, выявляет их связи с экономическими, социальными и культурными процессами на глобальном, макрорегиональном, национально-государственном, региональном и локальном уровнях.</w:t>
            </w:r>
          </w:p>
        </w:tc>
        <w:tc>
          <w:tcPr>
            <w:tcW w:w="5397" w:type="dxa"/>
          </w:tcPr>
          <w:p w14:paraId="6CD85E16" w14:textId="77777777" w:rsidR="00533E76" w:rsidRPr="00362962" w:rsidRDefault="00533E76" w:rsidP="00D71F1D">
            <w:pPr>
              <w:spacing w:line="360" w:lineRule="auto"/>
              <w:rPr>
                <w:bCs/>
              </w:rPr>
            </w:pPr>
            <w:r w:rsidRPr="00362962">
              <w:rPr>
                <w:b/>
              </w:rPr>
              <w:t>Знает</w:t>
            </w:r>
            <w:r w:rsidRPr="00362962">
              <w:t xml:space="preserve"> о политических </w:t>
            </w:r>
            <w:r w:rsidRPr="00362962">
              <w:rPr>
                <w:bCs/>
              </w:rPr>
              <w:t>событиях и процессах</w:t>
            </w:r>
          </w:p>
          <w:p w14:paraId="439E53D9" w14:textId="77777777" w:rsidR="00533E76" w:rsidRPr="00362962" w:rsidRDefault="00533E76" w:rsidP="00D71F1D">
            <w:pPr>
              <w:spacing w:line="360" w:lineRule="auto"/>
              <w:rPr>
                <w:bCs/>
              </w:rPr>
            </w:pPr>
          </w:p>
          <w:p w14:paraId="2C038E5D" w14:textId="77777777" w:rsidR="00533E76" w:rsidRPr="00362962" w:rsidRDefault="00533E76" w:rsidP="00D71F1D">
            <w:pPr>
              <w:spacing w:line="360" w:lineRule="auto"/>
              <w:rPr>
                <w:bCs/>
              </w:rPr>
            </w:pPr>
            <w:r w:rsidRPr="00362962">
              <w:rPr>
                <w:b/>
                <w:bCs/>
              </w:rPr>
              <w:t>Умеет</w:t>
            </w:r>
            <w:r w:rsidRPr="00362962">
              <w:rPr>
                <w:bCs/>
              </w:rPr>
              <w:t xml:space="preserve"> давать оценку политическим событиям и процессам</w:t>
            </w:r>
          </w:p>
          <w:p w14:paraId="1F795A28" w14:textId="77777777" w:rsidR="00533E76" w:rsidRPr="00362962" w:rsidRDefault="00533E76" w:rsidP="00D71F1D">
            <w:pPr>
              <w:spacing w:line="360" w:lineRule="auto"/>
              <w:rPr>
                <w:bCs/>
              </w:rPr>
            </w:pPr>
          </w:p>
          <w:p w14:paraId="0D84783E" w14:textId="77777777" w:rsidR="00533E76" w:rsidRPr="00362962" w:rsidRDefault="00533E76" w:rsidP="00D71F1D">
            <w:pPr>
              <w:spacing w:line="360" w:lineRule="auto"/>
              <w:rPr>
                <w:bCs/>
              </w:rPr>
            </w:pPr>
            <w:r w:rsidRPr="00362962">
              <w:rPr>
                <w:b/>
                <w:bCs/>
              </w:rPr>
              <w:t>Умеет</w:t>
            </w:r>
            <w:r w:rsidRPr="00362962">
              <w:rPr>
                <w:bCs/>
              </w:rPr>
              <w:t xml:space="preserve"> выявлять связи политических событий и процессов с экономическими, социальными и культурными процессами</w:t>
            </w:r>
          </w:p>
          <w:p w14:paraId="2E058F7B" w14:textId="77777777" w:rsidR="00533E76" w:rsidRPr="00362962" w:rsidRDefault="00533E76" w:rsidP="00D71F1D">
            <w:pPr>
              <w:spacing w:line="360" w:lineRule="auto"/>
              <w:rPr>
                <w:bCs/>
              </w:rPr>
            </w:pPr>
          </w:p>
          <w:p w14:paraId="265E3AED" w14:textId="77777777" w:rsidR="00533E76" w:rsidRPr="00362962" w:rsidRDefault="00533E76" w:rsidP="00D71F1D">
            <w:pPr>
              <w:spacing w:line="360" w:lineRule="auto"/>
            </w:pPr>
            <w:r w:rsidRPr="00362962">
              <w:rPr>
                <w:b/>
                <w:bCs/>
              </w:rPr>
              <w:t>Владеет</w:t>
            </w:r>
            <w:r w:rsidRPr="00362962">
              <w:rPr>
                <w:bCs/>
              </w:rPr>
              <w:t xml:space="preserve"> навыками оценивания политических событий и процессов, происходящих на глобальном, макрорегиональном, национально-государственном, региональном и локальном уровнях.</w:t>
            </w:r>
          </w:p>
        </w:tc>
      </w:tr>
      <w:tr w:rsidR="00533E76" w:rsidRPr="00362962" w14:paraId="42C63906" w14:textId="77777777" w:rsidTr="00D71F1D">
        <w:tc>
          <w:tcPr>
            <w:tcW w:w="2191" w:type="dxa"/>
          </w:tcPr>
          <w:p w14:paraId="38C34D19" w14:textId="77777777" w:rsidR="00E07D01" w:rsidRPr="00E07D01" w:rsidRDefault="00533E76" w:rsidP="00D71F1D">
            <w:pPr>
              <w:spacing w:line="360" w:lineRule="auto"/>
              <w:rPr>
                <w:b/>
                <w:bCs/>
              </w:rPr>
            </w:pPr>
            <w:r w:rsidRPr="00E07D01">
              <w:rPr>
                <w:b/>
                <w:bCs/>
              </w:rPr>
              <w:t xml:space="preserve">ОПК.Б-7 </w:t>
            </w:r>
          </w:p>
          <w:p w14:paraId="1C89E7F6" w14:textId="5800FBA8" w:rsidR="00533E76" w:rsidRPr="00362962" w:rsidRDefault="00533E76" w:rsidP="00D71F1D">
            <w:pPr>
              <w:spacing w:line="360" w:lineRule="auto"/>
              <w:rPr>
                <w:bCs/>
              </w:rPr>
            </w:pPr>
            <w:r w:rsidRPr="00362962">
              <w:rPr>
                <w:bCs/>
              </w:rPr>
              <w:t xml:space="preserve">Способен участвовать в проектировании и реализации организационно-управленческих решений в </w:t>
            </w:r>
            <w:r w:rsidRPr="00362962">
              <w:rPr>
                <w:bCs/>
              </w:rPr>
              <w:lastRenderedPageBreak/>
              <w:t>соответствии с видом деятельности.</w:t>
            </w:r>
          </w:p>
          <w:p w14:paraId="71949398" w14:textId="77777777" w:rsidR="00533E76" w:rsidRPr="00362962" w:rsidRDefault="00533E76" w:rsidP="00D71F1D">
            <w:pPr>
              <w:spacing w:line="360" w:lineRule="auto"/>
            </w:pPr>
          </w:p>
        </w:tc>
        <w:tc>
          <w:tcPr>
            <w:tcW w:w="2549" w:type="dxa"/>
          </w:tcPr>
          <w:p w14:paraId="6BEF1624" w14:textId="77777777" w:rsidR="00533E76" w:rsidRPr="00362962" w:rsidRDefault="00533E76" w:rsidP="00D71F1D">
            <w:pPr>
              <w:spacing w:line="360" w:lineRule="auto"/>
            </w:pPr>
            <w:r w:rsidRPr="00362962">
              <w:rPr>
                <w:b/>
                <w:bCs/>
              </w:rPr>
              <w:lastRenderedPageBreak/>
              <w:t>Индикатор ОПК-</w:t>
            </w:r>
            <w:r w:rsidRPr="00362962">
              <w:rPr>
                <w:b/>
              </w:rPr>
              <w:t xml:space="preserve"> Б</w:t>
            </w:r>
            <w:r w:rsidRPr="00362962">
              <w:rPr>
                <w:b/>
                <w:bCs/>
              </w:rPr>
              <w:t xml:space="preserve"> 7.1.</w:t>
            </w:r>
            <w:r w:rsidRPr="00362962">
              <w:rPr>
                <w:bCs/>
              </w:rPr>
              <w:t xml:space="preserve"> Участвует в проектировании и реализации организационно-управленческих решений.</w:t>
            </w:r>
          </w:p>
        </w:tc>
        <w:tc>
          <w:tcPr>
            <w:tcW w:w="5397" w:type="dxa"/>
          </w:tcPr>
          <w:p w14:paraId="4E3160E2" w14:textId="77777777" w:rsidR="00533E76" w:rsidRPr="00362962" w:rsidRDefault="00533E76" w:rsidP="00D71F1D">
            <w:pPr>
              <w:spacing w:line="360" w:lineRule="auto"/>
              <w:rPr>
                <w:bCs/>
              </w:rPr>
            </w:pPr>
            <w:r w:rsidRPr="00362962">
              <w:rPr>
                <w:b/>
              </w:rPr>
              <w:t>Знает</w:t>
            </w:r>
            <w:r w:rsidRPr="00362962">
              <w:t xml:space="preserve"> теорию разработки, принятия и осуществления организационно</w:t>
            </w:r>
            <w:r w:rsidRPr="00362962">
              <w:rPr>
                <w:bCs/>
              </w:rPr>
              <w:t>-управленческих решений</w:t>
            </w:r>
          </w:p>
          <w:p w14:paraId="575E970A" w14:textId="77777777" w:rsidR="00533E76" w:rsidRPr="00362962" w:rsidRDefault="00533E76" w:rsidP="00D71F1D">
            <w:pPr>
              <w:spacing w:line="360" w:lineRule="auto"/>
              <w:rPr>
                <w:bCs/>
              </w:rPr>
            </w:pPr>
          </w:p>
          <w:p w14:paraId="62D54BC6" w14:textId="77777777" w:rsidR="00533E76" w:rsidRPr="00362962" w:rsidRDefault="00533E76" w:rsidP="00D71F1D">
            <w:pPr>
              <w:spacing w:line="360" w:lineRule="auto"/>
              <w:rPr>
                <w:bCs/>
              </w:rPr>
            </w:pPr>
            <w:r w:rsidRPr="00362962">
              <w:rPr>
                <w:b/>
                <w:bCs/>
              </w:rPr>
              <w:t>Умеет</w:t>
            </w:r>
            <w:r w:rsidRPr="00362962">
              <w:rPr>
                <w:bCs/>
              </w:rPr>
              <w:t xml:space="preserve"> проектировать и реализовывать организационно-управленческие решения</w:t>
            </w:r>
          </w:p>
          <w:p w14:paraId="2BC8CF69" w14:textId="77777777" w:rsidR="00533E76" w:rsidRPr="00362962" w:rsidRDefault="00533E76" w:rsidP="00D71F1D">
            <w:pPr>
              <w:spacing w:line="360" w:lineRule="auto"/>
              <w:rPr>
                <w:bCs/>
              </w:rPr>
            </w:pPr>
          </w:p>
          <w:p w14:paraId="51C9B8E0" w14:textId="77777777" w:rsidR="00533E76" w:rsidRPr="00362962" w:rsidRDefault="00533E76" w:rsidP="00D71F1D">
            <w:pPr>
              <w:spacing w:line="360" w:lineRule="auto"/>
            </w:pPr>
            <w:r w:rsidRPr="00362962">
              <w:rPr>
                <w:b/>
                <w:bCs/>
              </w:rPr>
              <w:lastRenderedPageBreak/>
              <w:t>Владеет</w:t>
            </w:r>
            <w:r w:rsidRPr="00362962">
              <w:rPr>
                <w:bCs/>
              </w:rPr>
              <w:t xml:space="preserve"> навыками проектирования и реализации организационно-управленческих решений.</w:t>
            </w:r>
          </w:p>
        </w:tc>
      </w:tr>
      <w:tr w:rsidR="00533E76" w:rsidRPr="00362962" w14:paraId="6DF497C3" w14:textId="77777777" w:rsidTr="00D71F1D">
        <w:tc>
          <w:tcPr>
            <w:tcW w:w="2191" w:type="dxa"/>
          </w:tcPr>
          <w:p w14:paraId="1B84B612" w14:textId="77777777" w:rsidR="00E07D01" w:rsidRPr="00E07D01" w:rsidRDefault="00533E76" w:rsidP="00D71F1D">
            <w:pPr>
              <w:spacing w:line="360" w:lineRule="auto"/>
              <w:rPr>
                <w:b/>
              </w:rPr>
            </w:pPr>
            <w:r w:rsidRPr="00E07D01">
              <w:rPr>
                <w:b/>
              </w:rPr>
              <w:lastRenderedPageBreak/>
              <w:t xml:space="preserve">ПК.Б-7 </w:t>
            </w:r>
          </w:p>
          <w:p w14:paraId="4986783E" w14:textId="37719598" w:rsidR="00533E76" w:rsidRPr="00362962" w:rsidRDefault="00533E76" w:rsidP="00D71F1D">
            <w:pPr>
              <w:spacing w:line="360" w:lineRule="auto"/>
            </w:pPr>
            <w:r w:rsidRPr="00362962">
              <w:t>Способен осуществлять историко-политологический и социально-экономический анализ научных, публицистических, художественных, символически-аллегорических текстов для подготовки информационно-аналитических материалов стандартного формата.</w:t>
            </w:r>
          </w:p>
          <w:p w14:paraId="46BFACED" w14:textId="77777777" w:rsidR="00533E76" w:rsidRPr="00362962" w:rsidRDefault="00533E76" w:rsidP="00D71F1D">
            <w:pPr>
              <w:spacing w:line="360" w:lineRule="auto"/>
            </w:pPr>
          </w:p>
        </w:tc>
        <w:tc>
          <w:tcPr>
            <w:tcW w:w="2549" w:type="dxa"/>
          </w:tcPr>
          <w:p w14:paraId="4259E819" w14:textId="77777777" w:rsidR="00533E76" w:rsidRPr="00362962" w:rsidRDefault="00533E76" w:rsidP="00D71F1D">
            <w:pPr>
              <w:spacing w:line="360" w:lineRule="auto"/>
            </w:pPr>
            <w:r w:rsidRPr="00362962">
              <w:rPr>
                <w:b/>
              </w:rPr>
              <w:t>Индикатор ПК- Б 7.1</w:t>
            </w:r>
            <w:r w:rsidRPr="00362962">
              <w:t>. Осуществляет историко-политологический и социально-экономический анализ научных, публицистических, художественных, символически-аллегорических текстов для подготовки информационно-аналитических материалов стандартного формата.</w:t>
            </w:r>
          </w:p>
        </w:tc>
        <w:tc>
          <w:tcPr>
            <w:tcW w:w="5397" w:type="dxa"/>
          </w:tcPr>
          <w:p w14:paraId="0E29E56C" w14:textId="77777777" w:rsidR="00533E76" w:rsidRPr="00362962" w:rsidRDefault="00533E76" w:rsidP="00D71F1D">
            <w:pPr>
              <w:spacing w:line="360" w:lineRule="auto"/>
            </w:pPr>
            <w:r w:rsidRPr="00362962">
              <w:rPr>
                <w:b/>
              </w:rPr>
              <w:t>Знает</w:t>
            </w:r>
            <w:r w:rsidRPr="00362962">
              <w:t xml:space="preserve"> специфику научных, публицистических, художественных текстов</w:t>
            </w:r>
          </w:p>
          <w:p w14:paraId="785307A5" w14:textId="77777777" w:rsidR="00533E76" w:rsidRPr="00362962" w:rsidRDefault="00533E76" w:rsidP="00D71F1D">
            <w:pPr>
              <w:spacing w:line="360" w:lineRule="auto"/>
            </w:pPr>
          </w:p>
          <w:p w14:paraId="2459339D" w14:textId="77777777" w:rsidR="00533E76" w:rsidRPr="00362962" w:rsidRDefault="00533E76" w:rsidP="00D71F1D">
            <w:pPr>
              <w:spacing w:line="360" w:lineRule="auto"/>
            </w:pPr>
            <w:r w:rsidRPr="00362962">
              <w:rPr>
                <w:b/>
              </w:rPr>
              <w:t>Умеет</w:t>
            </w:r>
            <w:r w:rsidRPr="00362962">
              <w:t xml:space="preserve"> анализировать и интерпретировать тексты произведений </w:t>
            </w:r>
          </w:p>
          <w:p w14:paraId="0D1DCC74" w14:textId="77777777" w:rsidR="00533E76" w:rsidRPr="00362962" w:rsidRDefault="00533E76" w:rsidP="00D71F1D">
            <w:pPr>
              <w:spacing w:line="360" w:lineRule="auto"/>
            </w:pPr>
          </w:p>
          <w:p w14:paraId="4B393D61" w14:textId="77777777" w:rsidR="00533E76" w:rsidRPr="00362962" w:rsidRDefault="00533E76" w:rsidP="00D71F1D">
            <w:pPr>
              <w:spacing w:line="360" w:lineRule="auto"/>
            </w:pPr>
            <w:r w:rsidRPr="00362962">
              <w:rPr>
                <w:b/>
              </w:rPr>
              <w:t>Владеет</w:t>
            </w:r>
            <w:r w:rsidRPr="00362962">
              <w:t xml:space="preserve"> методами подготовки информационно-аналитических материалов</w:t>
            </w:r>
          </w:p>
        </w:tc>
      </w:tr>
    </w:tbl>
    <w:p w14:paraId="5B6F18C3" w14:textId="77777777" w:rsidR="00533E76" w:rsidRDefault="00533E76" w:rsidP="00533E76">
      <w:pPr>
        <w:spacing w:line="360" w:lineRule="auto"/>
      </w:pPr>
    </w:p>
    <w:p w14:paraId="1B454D05" w14:textId="77777777" w:rsidR="00533E76" w:rsidRDefault="00533E76" w:rsidP="00533E76">
      <w:pPr>
        <w:spacing w:line="360" w:lineRule="auto"/>
      </w:pPr>
    </w:p>
    <w:p w14:paraId="04C07358" w14:textId="77777777" w:rsidR="00533E76" w:rsidRPr="00362962" w:rsidRDefault="00533E76" w:rsidP="00533E76">
      <w:pPr>
        <w:spacing w:line="360" w:lineRule="auto"/>
        <w:jc w:val="center"/>
        <w:rPr>
          <w:b/>
        </w:rPr>
      </w:pPr>
      <w:r w:rsidRPr="00362962">
        <w:rPr>
          <w:b/>
          <w:bCs/>
        </w:rPr>
        <w:t>4.</w:t>
      </w:r>
      <w:r w:rsidRPr="00362962">
        <w:rPr>
          <w:b/>
        </w:rPr>
        <w:t> Объем дисциплины (модуля)</w:t>
      </w:r>
    </w:p>
    <w:p w14:paraId="337907ED" w14:textId="77777777" w:rsidR="00533E76" w:rsidRPr="00443CEA" w:rsidRDefault="00533E76" w:rsidP="00533E76">
      <w:pPr>
        <w:spacing w:line="360" w:lineRule="auto"/>
        <w:ind w:firstLine="709"/>
        <w:jc w:val="both"/>
        <w:rPr>
          <w:color w:val="000000"/>
        </w:rPr>
      </w:pPr>
      <w:r>
        <w:rPr>
          <w:color w:val="000000"/>
        </w:rPr>
        <w:t xml:space="preserve">72 академических </w:t>
      </w:r>
      <w:proofErr w:type="gramStart"/>
      <w:r>
        <w:rPr>
          <w:color w:val="000000"/>
        </w:rPr>
        <w:t>часов ,</w:t>
      </w:r>
      <w:proofErr w:type="gramEnd"/>
      <w:r>
        <w:rPr>
          <w:color w:val="000000"/>
        </w:rPr>
        <w:t xml:space="preserve"> 2</w:t>
      </w:r>
      <w:r w:rsidRPr="00443CEA">
        <w:rPr>
          <w:color w:val="000000"/>
        </w:rPr>
        <w:t xml:space="preserve"> </w:t>
      </w:r>
      <w:proofErr w:type="spellStart"/>
      <w:r w:rsidRPr="00443CEA">
        <w:rPr>
          <w:color w:val="000000"/>
        </w:rPr>
        <w:t>з.е</w:t>
      </w:r>
      <w:proofErr w:type="spellEnd"/>
      <w:r w:rsidRPr="00443CEA">
        <w:rPr>
          <w:color w:val="000000"/>
        </w:rPr>
        <w:t>.</w:t>
      </w:r>
    </w:p>
    <w:p w14:paraId="0E12E884" w14:textId="77777777" w:rsidR="00533E76" w:rsidRPr="00443CEA" w:rsidRDefault="00533E76" w:rsidP="00533E76">
      <w:pPr>
        <w:pStyle w:val="a6"/>
        <w:suppressAutoHyphens w:val="0"/>
        <w:autoSpaceDN/>
        <w:spacing w:after="200" w:line="360" w:lineRule="auto"/>
        <w:textAlignment w:val="auto"/>
        <w:rPr>
          <w:b/>
          <w:bCs/>
          <w:color w:val="000000"/>
        </w:rPr>
      </w:pPr>
      <w:r w:rsidRPr="00443CEA">
        <w:rPr>
          <w:color w:val="00000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3"/>
        <w:gridCol w:w="3472"/>
      </w:tblGrid>
      <w:tr w:rsidR="00533E76" w:rsidRPr="00443CEA" w14:paraId="23BBC354" w14:textId="77777777" w:rsidTr="006C3AA5">
        <w:trPr>
          <w:cantSplit/>
          <w:trHeight w:val="554"/>
          <w:tblHeader/>
        </w:trPr>
        <w:tc>
          <w:tcPr>
            <w:tcW w:w="3297" w:type="pct"/>
            <w:tcBorders>
              <w:top w:val="single" w:sz="4" w:space="0" w:color="auto"/>
              <w:left w:val="single" w:sz="4" w:space="0" w:color="auto"/>
            </w:tcBorders>
            <w:vAlign w:val="center"/>
          </w:tcPr>
          <w:p w14:paraId="066ED065" w14:textId="77777777" w:rsidR="00533E76" w:rsidRPr="00443CEA" w:rsidRDefault="00533E76" w:rsidP="006C3AA5">
            <w:pPr>
              <w:pStyle w:val="a7"/>
              <w:widowControl w:val="0"/>
              <w:suppressLineNumbers/>
              <w:spacing w:after="0" w:line="360" w:lineRule="auto"/>
              <w:ind w:left="567" w:hanging="567"/>
              <w:jc w:val="center"/>
              <w:rPr>
                <w:rFonts w:ascii="Times New Roman" w:hAnsi="Times New Roman" w:cs="Times New Roman"/>
                <w:color w:val="000000"/>
                <w:sz w:val="24"/>
                <w:szCs w:val="24"/>
              </w:rPr>
            </w:pPr>
            <w:r w:rsidRPr="00443CEA">
              <w:rPr>
                <w:rFonts w:ascii="Times New Roman" w:hAnsi="Times New Roman" w:cs="Times New Roman"/>
                <w:color w:val="000000"/>
                <w:sz w:val="24"/>
                <w:szCs w:val="24"/>
              </w:rPr>
              <w:t>Вид работы</w:t>
            </w:r>
          </w:p>
        </w:tc>
        <w:tc>
          <w:tcPr>
            <w:tcW w:w="1703" w:type="pct"/>
            <w:tcBorders>
              <w:top w:val="single" w:sz="4" w:space="0" w:color="auto"/>
              <w:right w:val="single" w:sz="4" w:space="0" w:color="auto"/>
            </w:tcBorders>
            <w:vAlign w:val="center"/>
          </w:tcPr>
          <w:p w14:paraId="643D6E42" w14:textId="77777777" w:rsidR="00533E76" w:rsidRPr="00443CEA" w:rsidRDefault="00533E76" w:rsidP="006C3AA5">
            <w:pPr>
              <w:pStyle w:val="a7"/>
              <w:widowControl w:val="0"/>
              <w:suppressLineNumbers/>
              <w:spacing w:after="0" w:line="360" w:lineRule="auto"/>
              <w:ind w:left="567" w:hanging="567"/>
              <w:jc w:val="center"/>
              <w:rPr>
                <w:rFonts w:ascii="Times New Roman" w:hAnsi="Times New Roman" w:cs="Times New Roman"/>
                <w:color w:val="000000"/>
                <w:sz w:val="24"/>
                <w:szCs w:val="24"/>
              </w:rPr>
            </w:pPr>
            <w:r w:rsidRPr="00443CEA">
              <w:rPr>
                <w:rFonts w:ascii="Times New Roman" w:hAnsi="Times New Roman" w:cs="Times New Roman"/>
                <w:color w:val="000000"/>
                <w:sz w:val="24"/>
                <w:szCs w:val="24"/>
              </w:rPr>
              <w:t xml:space="preserve">Трудоемкость, </w:t>
            </w:r>
            <w:proofErr w:type="spellStart"/>
            <w:r w:rsidRPr="00443CEA">
              <w:rPr>
                <w:rFonts w:ascii="Times New Roman" w:hAnsi="Times New Roman" w:cs="Times New Roman"/>
                <w:color w:val="000000"/>
                <w:sz w:val="24"/>
                <w:szCs w:val="24"/>
              </w:rPr>
              <w:t>ак</w:t>
            </w:r>
            <w:proofErr w:type="spellEnd"/>
            <w:r w:rsidRPr="00443CEA">
              <w:rPr>
                <w:rFonts w:ascii="Times New Roman" w:hAnsi="Times New Roman" w:cs="Times New Roman"/>
                <w:color w:val="000000"/>
                <w:sz w:val="24"/>
                <w:szCs w:val="24"/>
              </w:rPr>
              <w:t>. часов</w:t>
            </w:r>
          </w:p>
        </w:tc>
      </w:tr>
      <w:tr w:rsidR="00533E76" w:rsidRPr="00443CEA" w14:paraId="594AE0A7" w14:textId="77777777" w:rsidTr="006C3AA5">
        <w:trPr>
          <w:cantSplit/>
        </w:trPr>
        <w:tc>
          <w:tcPr>
            <w:tcW w:w="3297" w:type="pct"/>
            <w:tcBorders>
              <w:top w:val="single" w:sz="4" w:space="0" w:color="auto"/>
              <w:left w:val="single" w:sz="4" w:space="0" w:color="auto"/>
              <w:bottom w:val="single" w:sz="4" w:space="0" w:color="auto"/>
            </w:tcBorders>
            <w:vAlign w:val="center"/>
          </w:tcPr>
          <w:p w14:paraId="75412FD3" w14:textId="77777777" w:rsidR="00533E76" w:rsidRPr="00443CEA" w:rsidRDefault="00533E76" w:rsidP="006C3AA5">
            <w:pPr>
              <w:pStyle w:val="a7"/>
              <w:widowControl w:val="0"/>
              <w:suppressLineNumbers/>
              <w:spacing w:after="0" w:line="360" w:lineRule="auto"/>
              <w:ind w:left="567" w:hanging="567"/>
              <w:jc w:val="both"/>
              <w:rPr>
                <w:rFonts w:ascii="Times New Roman" w:hAnsi="Times New Roman" w:cs="Times New Roman"/>
                <w:b/>
                <w:color w:val="000000"/>
                <w:sz w:val="24"/>
                <w:szCs w:val="24"/>
              </w:rPr>
            </w:pPr>
            <w:r w:rsidRPr="00443CEA">
              <w:rPr>
                <w:rFonts w:ascii="Times New Roman" w:hAnsi="Times New Roman" w:cs="Times New Roman"/>
                <w:b/>
                <w:color w:val="000000"/>
                <w:sz w:val="24"/>
                <w:szCs w:val="24"/>
              </w:rPr>
              <w:t>Общая трудоемкость</w:t>
            </w:r>
          </w:p>
        </w:tc>
        <w:tc>
          <w:tcPr>
            <w:tcW w:w="1703" w:type="pct"/>
            <w:tcBorders>
              <w:top w:val="single" w:sz="4" w:space="0" w:color="auto"/>
              <w:bottom w:val="single" w:sz="4" w:space="0" w:color="auto"/>
            </w:tcBorders>
            <w:vAlign w:val="center"/>
          </w:tcPr>
          <w:p w14:paraId="60D4A856" w14:textId="7C1FE3EF" w:rsidR="00533E76" w:rsidRPr="00443CEA" w:rsidRDefault="00CC4E22" w:rsidP="006C3AA5">
            <w:pPr>
              <w:pStyle w:val="a7"/>
              <w:widowControl w:val="0"/>
              <w:suppressLineNumbers/>
              <w:spacing w:after="0"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r>
      <w:tr w:rsidR="00533E76" w:rsidRPr="00443CEA" w14:paraId="289DC7A1" w14:textId="77777777" w:rsidTr="006C3AA5">
        <w:trPr>
          <w:cantSplit/>
        </w:trPr>
        <w:tc>
          <w:tcPr>
            <w:tcW w:w="3297" w:type="pct"/>
            <w:tcBorders>
              <w:top w:val="single" w:sz="4" w:space="0" w:color="auto"/>
              <w:left w:val="single" w:sz="4" w:space="0" w:color="auto"/>
              <w:bottom w:val="single" w:sz="4" w:space="0" w:color="auto"/>
            </w:tcBorders>
            <w:vAlign w:val="center"/>
          </w:tcPr>
          <w:p w14:paraId="289958B6" w14:textId="77777777" w:rsidR="00533E76" w:rsidRPr="00443CEA" w:rsidRDefault="00533E76" w:rsidP="006C3AA5">
            <w:pPr>
              <w:pStyle w:val="a7"/>
              <w:widowControl w:val="0"/>
              <w:suppressLineNumbers/>
              <w:spacing w:after="0" w:line="360" w:lineRule="auto"/>
              <w:ind w:left="567" w:hanging="567"/>
              <w:jc w:val="both"/>
              <w:rPr>
                <w:rFonts w:ascii="Times New Roman" w:hAnsi="Times New Roman" w:cs="Times New Roman"/>
                <w:b/>
                <w:color w:val="000000"/>
                <w:sz w:val="24"/>
                <w:szCs w:val="24"/>
              </w:rPr>
            </w:pPr>
            <w:r w:rsidRPr="00443CEA">
              <w:rPr>
                <w:rFonts w:ascii="Times New Roman" w:hAnsi="Times New Roman" w:cs="Times New Roman"/>
                <w:b/>
                <w:color w:val="000000"/>
                <w:sz w:val="24"/>
                <w:szCs w:val="24"/>
              </w:rPr>
              <w:t>Аудиторная работа:</w:t>
            </w:r>
          </w:p>
        </w:tc>
        <w:tc>
          <w:tcPr>
            <w:tcW w:w="1703" w:type="pct"/>
            <w:tcBorders>
              <w:top w:val="single" w:sz="4" w:space="0" w:color="auto"/>
              <w:bottom w:val="single" w:sz="4" w:space="0" w:color="auto"/>
            </w:tcBorders>
            <w:vAlign w:val="center"/>
          </w:tcPr>
          <w:p w14:paraId="1DED0321" w14:textId="77777777" w:rsidR="00533E76" w:rsidRPr="00CC4E22" w:rsidRDefault="00533E76" w:rsidP="006C3AA5">
            <w:pPr>
              <w:pStyle w:val="a7"/>
              <w:widowControl w:val="0"/>
              <w:suppressLineNumbers/>
              <w:spacing w:after="0" w:line="360" w:lineRule="auto"/>
              <w:contextualSpacing/>
              <w:jc w:val="center"/>
              <w:rPr>
                <w:rFonts w:ascii="Times New Roman" w:hAnsi="Times New Roman" w:cs="Times New Roman"/>
                <w:b/>
                <w:bCs/>
                <w:color w:val="000000"/>
                <w:sz w:val="24"/>
                <w:szCs w:val="24"/>
              </w:rPr>
            </w:pPr>
            <w:r w:rsidRPr="00CC4E22">
              <w:rPr>
                <w:rFonts w:ascii="Times New Roman" w:hAnsi="Times New Roman" w:cs="Times New Roman"/>
                <w:b/>
                <w:bCs/>
                <w:color w:val="000000"/>
                <w:sz w:val="24"/>
                <w:szCs w:val="24"/>
              </w:rPr>
              <w:t>24</w:t>
            </w:r>
          </w:p>
        </w:tc>
      </w:tr>
      <w:tr w:rsidR="00533E76" w:rsidRPr="00443CEA" w14:paraId="31FE9023" w14:textId="77777777" w:rsidTr="006C3AA5">
        <w:trPr>
          <w:cantSplit/>
        </w:trPr>
        <w:tc>
          <w:tcPr>
            <w:tcW w:w="3297" w:type="pct"/>
            <w:tcBorders>
              <w:top w:val="single" w:sz="4" w:space="0" w:color="auto"/>
              <w:left w:val="single" w:sz="4" w:space="0" w:color="auto"/>
              <w:bottom w:val="single" w:sz="4" w:space="0" w:color="auto"/>
            </w:tcBorders>
            <w:vAlign w:val="center"/>
          </w:tcPr>
          <w:p w14:paraId="48003FA2" w14:textId="77777777" w:rsidR="00533E76" w:rsidRPr="00443CEA" w:rsidRDefault="00533E76" w:rsidP="006C3AA5">
            <w:pPr>
              <w:pStyle w:val="a7"/>
              <w:widowControl w:val="0"/>
              <w:suppressLineNumbers/>
              <w:spacing w:after="0" w:line="360" w:lineRule="auto"/>
              <w:ind w:left="567" w:hanging="567"/>
              <w:jc w:val="both"/>
              <w:rPr>
                <w:rFonts w:ascii="Times New Roman" w:hAnsi="Times New Roman" w:cs="Times New Roman"/>
                <w:b/>
                <w:color w:val="000000"/>
                <w:sz w:val="24"/>
                <w:szCs w:val="24"/>
              </w:rPr>
            </w:pPr>
            <w:r w:rsidRPr="00443CEA">
              <w:rPr>
                <w:rFonts w:ascii="Times New Roman" w:hAnsi="Times New Roman" w:cs="Times New Roman"/>
                <w:i/>
                <w:iCs/>
                <w:color w:val="000000"/>
                <w:sz w:val="24"/>
                <w:szCs w:val="24"/>
              </w:rPr>
              <w:t>Лекции (Л)</w:t>
            </w:r>
            <w:r w:rsidRPr="00443CEA">
              <w:rPr>
                <w:rFonts w:ascii="Times New Roman" w:hAnsi="Times New Roman" w:cs="Times New Roman"/>
                <w:b/>
                <w:color w:val="000000"/>
                <w:sz w:val="24"/>
                <w:szCs w:val="24"/>
              </w:rPr>
              <w:t xml:space="preserve"> </w:t>
            </w:r>
          </w:p>
        </w:tc>
        <w:tc>
          <w:tcPr>
            <w:tcW w:w="1703" w:type="pct"/>
            <w:tcBorders>
              <w:top w:val="single" w:sz="4" w:space="0" w:color="auto"/>
              <w:bottom w:val="single" w:sz="4" w:space="0" w:color="auto"/>
            </w:tcBorders>
            <w:vAlign w:val="center"/>
          </w:tcPr>
          <w:p w14:paraId="4C960304" w14:textId="77777777" w:rsidR="00533E76" w:rsidRPr="00443CEA" w:rsidRDefault="00533E76" w:rsidP="006C3AA5">
            <w:pPr>
              <w:pStyle w:val="a7"/>
              <w:widowControl w:val="0"/>
              <w:suppressLineNumbers/>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533E76" w:rsidRPr="00443CEA" w14:paraId="2D41F6E2" w14:textId="77777777" w:rsidTr="006C3AA5">
        <w:trPr>
          <w:cantSplit/>
        </w:trPr>
        <w:tc>
          <w:tcPr>
            <w:tcW w:w="3297" w:type="pct"/>
            <w:tcBorders>
              <w:top w:val="single" w:sz="4" w:space="0" w:color="auto"/>
              <w:left w:val="single" w:sz="4" w:space="0" w:color="auto"/>
              <w:bottom w:val="single" w:sz="4" w:space="0" w:color="auto"/>
            </w:tcBorders>
            <w:vAlign w:val="center"/>
          </w:tcPr>
          <w:p w14:paraId="0DEC66D5" w14:textId="77777777" w:rsidR="00533E76" w:rsidRPr="00443CEA" w:rsidRDefault="00533E76" w:rsidP="006C3AA5">
            <w:pPr>
              <w:pStyle w:val="a7"/>
              <w:widowControl w:val="0"/>
              <w:suppressLineNumbers/>
              <w:spacing w:after="0" w:line="360" w:lineRule="auto"/>
              <w:ind w:left="567" w:hanging="567"/>
              <w:jc w:val="both"/>
              <w:rPr>
                <w:rFonts w:ascii="Times New Roman" w:hAnsi="Times New Roman" w:cs="Times New Roman"/>
                <w:i/>
                <w:iCs/>
                <w:color w:val="000000"/>
                <w:sz w:val="24"/>
                <w:szCs w:val="24"/>
              </w:rPr>
            </w:pPr>
            <w:r w:rsidRPr="00443CEA">
              <w:rPr>
                <w:rFonts w:ascii="Times New Roman" w:hAnsi="Times New Roman" w:cs="Times New Roman"/>
                <w:i/>
                <w:iCs/>
                <w:color w:val="000000"/>
                <w:sz w:val="24"/>
                <w:szCs w:val="24"/>
              </w:rPr>
              <w:t>Практические занятия (ПЗ)</w:t>
            </w:r>
          </w:p>
        </w:tc>
        <w:tc>
          <w:tcPr>
            <w:tcW w:w="1703" w:type="pct"/>
            <w:tcBorders>
              <w:top w:val="single" w:sz="4" w:space="0" w:color="auto"/>
              <w:bottom w:val="single" w:sz="4" w:space="0" w:color="auto"/>
            </w:tcBorders>
            <w:vAlign w:val="center"/>
          </w:tcPr>
          <w:p w14:paraId="4131C43C" w14:textId="77777777" w:rsidR="00533E76" w:rsidRPr="00443CEA" w:rsidRDefault="00533E76" w:rsidP="006C3AA5">
            <w:pPr>
              <w:pStyle w:val="a7"/>
              <w:widowControl w:val="0"/>
              <w:suppressLineNumbers/>
              <w:spacing w:after="0" w:line="360" w:lineRule="auto"/>
              <w:contextualSpacing/>
              <w:jc w:val="center"/>
              <w:rPr>
                <w:rFonts w:ascii="Times New Roman" w:hAnsi="Times New Roman" w:cs="Times New Roman"/>
                <w:color w:val="000000"/>
                <w:sz w:val="24"/>
                <w:szCs w:val="24"/>
              </w:rPr>
            </w:pPr>
          </w:p>
        </w:tc>
      </w:tr>
      <w:tr w:rsidR="00533E76" w:rsidRPr="00443CEA" w14:paraId="7B55059D" w14:textId="77777777" w:rsidTr="006C3AA5">
        <w:trPr>
          <w:cantSplit/>
        </w:trPr>
        <w:tc>
          <w:tcPr>
            <w:tcW w:w="3297" w:type="pct"/>
            <w:tcBorders>
              <w:top w:val="single" w:sz="4" w:space="0" w:color="auto"/>
              <w:left w:val="single" w:sz="4" w:space="0" w:color="auto"/>
              <w:bottom w:val="single" w:sz="4" w:space="0" w:color="auto"/>
            </w:tcBorders>
            <w:vAlign w:val="center"/>
          </w:tcPr>
          <w:p w14:paraId="56A901B5" w14:textId="77777777" w:rsidR="00533E76" w:rsidRPr="00443CEA" w:rsidRDefault="00533E76" w:rsidP="006C3AA5">
            <w:pPr>
              <w:pStyle w:val="a7"/>
              <w:widowControl w:val="0"/>
              <w:suppressLineNumbers/>
              <w:spacing w:after="0" w:line="360" w:lineRule="auto"/>
              <w:ind w:left="567" w:hanging="567"/>
              <w:jc w:val="both"/>
              <w:rPr>
                <w:rFonts w:ascii="Times New Roman" w:hAnsi="Times New Roman" w:cs="Times New Roman"/>
                <w:color w:val="000000"/>
                <w:sz w:val="24"/>
                <w:szCs w:val="24"/>
              </w:rPr>
            </w:pPr>
            <w:r w:rsidRPr="00443CEA">
              <w:rPr>
                <w:rFonts w:ascii="Times New Roman" w:hAnsi="Times New Roman" w:cs="Times New Roman"/>
                <w:i/>
                <w:iCs/>
                <w:color w:val="000000"/>
                <w:sz w:val="24"/>
                <w:szCs w:val="24"/>
              </w:rPr>
              <w:t>Лабораторные работы (ЛР)</w:t>
            </w:r>
          </w:p>
        </w:tc>
        <w:tc>
          <w:tcPr>
            <w:tcW w:w="1703" w:type="pct"/>
            <w:tcBorders>
              <w:top w:val="single" w:sz="4" w:space="0" w:color="auto"/>
              <w:bottom w:val="single" w:sz="4" w:space="0" w:color="auto"/>
            </w:tcBorders>
            <w:vAlign w:val="center"/>
          </w:tcPr>
          <w:p w14:paraId="2CB37324" w14:textId="77777777" w:rsidR="00533E76" w:rsidRPr="00443CEA" w:rsidRDefault="00533E76" w:rsidP="006C3AA5">
            <w:pPr>
              <w:pStyle w:val="a7"/>
              <w:widowControl w:val="0"/>
              <w:suppressLineNumbers/>
              <w:spacing w:after="0" w:line="360" w:lineRule="auto"/>
              <w:contextualSpacing/>
              <w:jc w:val="center"/>
              <w:rPr>
                <w:rFonts w:ascii="Times New Roman" w:hAnsi="Times New Roman" w:cs="Times New Roman"/>
                <w:color w:val="000000"/>
                <w:sz w:val="24"/>
                <w:szCs w:val="24"/>
              </w:rPr>
            </w:pPr>
          </w:p>
        </w:tc>
      </w:tr>
      <w:tr w:rsidR="00533E76" w:rsidRPr="00443CEA" w14:paraId="02FB7020" w14:textId="77777777" w:rsidTr="006C3AA5">
        <w:trPr>
          <w:cantSplit/>
        </w:trPr>
        <w:tc>
          <w:tcPr>
            <w:tcW w:w="3297" w:type="pct"/>
            <w:tcBorders>
              <w:top w:val="single" w:sz="4" w:space="0" w:color="auto"/>
              <w:left w:val="single" w:sz="4" w:space="0" w:color="auto"/>
              <w:bottom w:val="single" w:sz="4" w:space="0" w:color="auto"/>
            </w:tcBorders>
            <w:vAlign w:val="center"/>
          </w:tcPr>
          <w:p w14:paraId="07C55A90" w14:textId="77777777" w:rsidR="00533E76" w:rsidRPr="00443CEA" w:rsidRDefault="00533E76" w:rsidP="006C3AA5">
            <w:pPr>
              <w:pStyle w:val="a7"/>
              <w:widowControl w:val="0"/>
              <w:suppressLineNumbers/>
              <w:spacing w:after="0" w:line="360" w:lineRule="auto"/>
              <w:ind w:left="567" w:hanging="567"/>
              <w:jc w:val="both"/>
              <w:rPr>
                <w:rFonts w:ascii="Times New Roman" w:hAnsi="Times New Roman" w:cs="Times New Roman"/>
                <w:b/>
                <w:color w:val="000000"/>
                <w:sz w:val="24"/>
                <w:szCs w:val="24"/>
              </w:rPr>
            </w:pPr>
            <w:r w:rsidRPr="00443CEA">
              <w:rPr>
                <w:rFonts w:ascii="Times New Roman" w:hAnsi="Times New Roman" w:cs="Times New Roman"/>
                <w:b/>
                <w:color w:val="000000"/>
                <w:sz w:val="24"/>
                <w:szCs w:val="24"/>
              </w:rPr>
              <w:t>Самостоятельная работа:</w:t>
            </w:r>
          </w:p>
        </w:tc>
        <w:tc>
          <w:tcPr>
            <w:tcW w:w="1703" w:type="pct"/>
            <w:tcBorders>
              <w:top w:val="single" w:sz="4" w:space="0" w:color="auto"/>
              <w:bottom w:val="single" w:sz="4" w:space="0" w:color="auto"/>
            </w:tcBorders>
            <w:vAlign w:val="center"/>
          </w:tcPr>
          <w:p w14:paraId="393009F9" w14:textId="5389F9D5" w:rsidR="00533E76" w:rsidRPr="00CC4E22" w:rsidRDefault="00CC4E22" w:rsidP="006C3AA5">
            <w:pPr>
              <w:pStyle w:val="a7"/>
              <w:widowControl w:val="0"/>
              <w:suppressLineNumbers/>
              <w:spacing w:after="0" w:line="360" w:lineRule="auto"/>
              <w:contextualSpacing/>
              <w:jc w:val="center"/>
              <w:rPr>
                <w:rFonts w:ascii="Times New Roman" w:hAnsi="Times New Roman" w:cs="Times New Roman"/>
                <w:b/>
                <w:color w:val="000000"/>
                <w:sz w:val="24"/>
                <w:szCs w:val="24"/>
              </w:rPr>
            </w:pPr>
            <w:r w:rsidRPr="00CC4E22">
              <w:rPr>
                <w:rFonts w:ascii="Times New Roman" w:hAnsi="Times New Roman" w:cs="Times New Roman"/>
                <w:b/>
                <w:color w:val="000000"/>
                <w:sz w:val="24"/>
                <w:szCs w:val="24"/>
              </w:rPr>
              <w:t>12</w:t>
            </w:r>
          </w:p>
        </w:tc>
      </w:tr>
      <w:tr w:rsidR="00533E76" w:rsidRPr="00443CEA" w14:paraId="43F55150" w14:textId="77777777" w:rsidTr="006C3AA5">
        <w:trPr>
          <w:cantSplit/>
        </w:trPr>
        <w:tc>
          <w:tcPr>
            <w:tcW w:w="3297" w:type="pct"/>
            <w:tcBorders>
              <w:top w:val="single" w:sz="4" w:space="0" w:color="auto"/>
              <w:left w:val="single" w:sz="4" w:space="0" w:color="auto"/>
              <w:bottom w:val="single" w:sz="4" w:space="0" w:color="auto"/>
            </w:tcBorders>
            <w:vAlign w:val="center"/>
          </w:tcPr>
          <w:p w14:paraId="030926DD" w14:textId="77777777" w:rsidR="00533E76" w:rsidRPr="00443CEA" w:rsidRDefault="00533E76" w:rsidP="006C3AA5">
            <w:pPr>
              <w:pStyle w:val="a7"/>
              <w:widowControl w:val="0"/>
              <w:suppressLineNumbers/>
              <w:spacing w:after="0" w:line="360" w:lineRule="auto"/>
              <w:ind w:left="567" w:hanging="567"/>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lastRenderedPageBreak/>
              <w:t xml:space="preserve">Курсовой проект (КП), курсовая работа (КР) </w:t>
            </w:r>
          </w:p>
        </w:tc>
        <w:tc>
          <w:tcPr>
            <w:tcW w:w="1703" w:type="pct"/>
            <w:tcBorders>
              <w:top w:val="single" w:sz="4" w:space="0" w:color="auto"/>
              <w:bottom w:val="single" w:sz="4" w:space="0" w:color="auto"/>
            </w:tcBorders>
            <w:vAlign w:val="center"/>
          </w:tcPr>
          <w:p w14:paraId="11249859" w14:textId="77777777" w:rsidR="00533E76" w:rsidRPr="00443CEA" w:rsidRDefault="00533E76" w:rsidP="006C3AA5">
            <w:pPr>
              <w:pStyle w:val="a7"/>
              <w:widowControl w:val="0"/>
              <w:suppressLineNumbers/>
              <w:spacing w:after="0" w:line="360" w:lineRule="auto"/>
              <w:ind w:left="567" w:hanging="567"/>
              <w:jc w:val="center"/>
              <w:rPr>
                <w:rFonts w:ascii="Times New Roman" w:hAnsi="Times New Roman" w:cs="Times New Roman"/>
                <w:color w:val="000000"/>
                <w:sz w:val="24"/>
                <w:szCs w:val="24"/>
              </w:rPr>
            </w:pPr>
          </w:p>
        </w:tc>
      </w:tr>
      <w:tr w:rsidR="00533E76" w:rsidRPr="00443CEA" w14:paraId="00620042" w14:textId="77777777" w:rsidTr="006C3AA5">
        <w:trPr>
          <w:cantSplit/>
        </w:trPr>
        <w:tc>
          <w:tcPr>
            <w:tcW w:w="3297" w:type="pct"/>
            <w:tcBorders>
              <w:top w:val="single" w:sz="4" w:space="0" w:color="auto"/>
              <w:left w:val="single" w:sz="4" w:space="0" w:color="auto"/>
              <w:bottom w:val="single" w:sz="4" w:space="0" w:color="auto"/>
            </w:tcBorders>
            <w:vAlign w:val="center"/>
          </w:tcPr>
          <w:p w14:paraId="353D4B1D" w14:textId="77777777" w:rsidR="00533E76" w:rsidRPr="00443CEA" w:rsidRDefault="00533E76" w:rsidP="006C3AA5">
            <w:pPr>
              <w:pStyle w:val="a7"/>
              <w:widowControl w:val="0"/>
              <w:suppressLineNumbers/>
              <w:spacing w:after="0" w:line="360" w:lineRule="auto"/>
              <w:ind w:left="567" w:hanging="567"/>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Расчетно-графическое задание (РГЗ)</w:t>
            </w:r>
          </w:p>
        </w:tc>
        <w:tc>
          <w:tcPr>
            <w:tcW w:w="1703" w:type="pct"/>
            <w:tcBorders>
              <w:top w:val="single" w:sz="4" w:space="0" w:color="auto"/>
              <w:bottom w:val="single" w:sz="4" w:space="0" w:color="auto"/>
            </w:tcBorders>
            <w:vAlign w:val="center"/>
          </w:tcPr>
          <w:p w14:paraId="0B777221" w14:textId="77777777" w:rsidR="00533E76" w:rsidRPr="00443CEA" w:rsidRDefault="00533E76" w:rsidP="006C3AA5">
            <w:pPr>
              <w:pStyle w:val="a7"/>
              <w:widowControl w:val="0"/>
              <w:suppressLineNumbers/>
              <w:spacing w:after="0" w:line="360" w:lineRule="auto"/>
              <w:ind w:left="567" w:hanging="567"/>
              <w:jc w:val="center"/>
              <w:rPr>
                <w:rFonts w:ascii="Times New Roman" w:hAnsi="Times New Roman" w:cs="Times New Roman"/>
                <w:color w:val="000000"/>
                <w:sz w:val="24"/>
                <w:szCs w:val="24"/>
              </w:rPr>
            </w:pPr>
          </w:p>
        </w:tc>
      </w:tr>
      <w:tr w:rsidR="00533E76" w:rsidRPr="00443CEA" w14:paraId="29BDF627" w14:textId="77777777" w:rsidTr="006C3AA5">
        <w:trPr>
          <w:cantSplit/>
        </w:trPr>
        <w:tc>
          <w:tcPr>
            <w:tcW w:w="3297" w:type="pct"/>
            <w:tcBorders>
              <w:top w:val="single" w:sz="4" w:space="0" w:color="auto"/>
              <w:left w:val="single" w:sz="4" w:space="0" w:color="auto"/>
              <w:bottom w:val="single" w:sz="4" w:space="0" w:color="auto"/>
            </w:tcBorders>
            <w:vAlign w:val="center"/>
          </w:tcPr>
          <w:p w14:paraId="4AB09428" w14:textId="77777777" w:rsidR="00533E76" w:rsidRPr="00443CEA" w:rsidRDefault="00533E76" w:rsidP="006C3AA5">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Реферат (Р)</w:t>
            </w:r>
          </w:p>
        </w:tc>
        <w:tc>
          <w:tcPr>
            <w:tcW w:w="1703" w:type="pct"/>
            <w:tcBorders>
              <w:top w:val="single" w:sz="4" w:space="0" w:color="auto"/>
              <w:bottom w:val="single" w:sz="4" w:space="0" w:color="auto"/>
            </w:tcBorders>
            <w:vAlign w:val="center"/>
          </w:tcPr>
          <w:p w14:paraId="73309480" w14:textId="5A786B3F" w:rsidR="00533E76" w:rsidRPr="00443CEA" w:rsidRDefault="00CC4E22" w:rsidP="006C3AA5">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33E76" w:rsidRPr="00443CEA" w14:paraId="0CD86C56" w14:textId="77777777" w:rsidTr="006C3AA5">
        <w:trPr>
          <w:cantSplit/>
        </w:trPr>
        <w:tc>
          <w:tcPr>
            <w:tcW w:w="3297" w:type="pct"/>
            <w:tcBorders>
              <w:top w:val="single" w:sz="4" w:space="0" w:color="auto"/>
              <w:left w:val="single" w:sz="4" w:space="0" w:color="auto"/>
              <w:bottom w:val="single" w:sz="4" w:space="0" w:color="auto"/>
            </w:tcBorders>
            <w:vAlign w:val="center"/>
          </w:tcPr>
          <w:p w14:paraId="7798EF2F" w14:textId="77777777" w:rsidR="00533E76" w:rsidRPr="00443CEA" w:rsidRDefault="00533E76" w:rsidP="006C3AA5">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Эссе (Э)</w:t>
            </w:r>
          </w:p>
        </w:tc>
        <w:tc>
          <w:tcPr>
            <w:tcW w:w="1703" w:type="pct"/>
            <w:tcBorders>
              <w:top w:val="single" w:sz="4" w:space="0" w:color="auto"/>
              <w:bottom w:val="single" w:sz="4" w:space="0" w:color="auto"/>
            </w:tcBorders>
            <w:vAlign w:val="center"/>
          </w:tcPr>
          <w:p w14:paraId="411CE70B" w14:textId="77777777" w:rsidR="00533E76" w:rsidRPr="00443CEA" w:rsidRDefault="00533E76" w:rsidP="006C3AA5">
            <w:pPr>
              <w:pStyle w:val="a7"/>
              <w:widowControl w:val="0"/>
              <w:suppressLineNumbers/>
              <w:spacing w:after="0" w:line="360" w:lineRule="auto"/>
              <w:jc w:val="center"/>
              <w:rPr>
                <w:rFonts w:ascii="Times New Roman" w:hAnsi="Times New Roman" w:cs="Times New Roman"/>
                <w:color w:val="000000"/>
                <w:sz w:val="24"/>
                <w:szCs w:val="24"/>
              </w:rPr>
            </w:pPr>
          </w:p>
        </w:tc>
      </w:tr>
      <w:tr w:rsidR="00533E76" w:rsidRPr="00443CEA" w14:paraId="0236C5D7" w14:textId="77777777" w:rsidTr="006C3AA5">
        <w:trPr>
          <w:cantSplit/>
        </w:trPr>
        <w:tc>
          <w:tcPr>
            <w:tcW w:w="3297" w:type="pct"/>
            <w:tcBorders>
              <w:top w:val="single" w:sz="4" w:space="0" w:color="auto"/>
              <w:left w:val="single" w:sz="4" w:space="0" w:color="auto"/>
              <w:bottom w:val="single" w:sz="4" w:space="0" w:color="auto"/>
            </w:tcBorders>
            <w:vAlign w:val="center"/>
          </w:tcPr>
          <w:p w14:paraId="65C0E2D3" w14:textId="77777777" w:rsidR="00533E76" w:rsidRPr="00443CEA" w:rsidRDefault="00533E76" w:rsidP="006C3AA5">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Самостоятельное изучение разделов</w:t>
            </w:r>
          </w:p>
        </w:tc>
        <w:tc>
          <w:tcPr>
            <w:tcW w:w="1703" w:type="pct"/>
            <w:tcBorders>
              <w:top w:val="single" w:sz="4" w:space="0" w:color="auto"/>
              <w:bottom w:val="single" w:sz="4" w:space="0" w:color="auto"/>
            </w:tcBorders>
            <w:vAlign w:val="center"/>
          </w:tcPr>
          <w:p w14:paraId="33CAB2B6" w14:textId="09AB2980" w:rsidR="00533E76" w:rsidRPr="00443CEA" w:rsidRDefault="00CC4E22" w:rsidP="006C3AA5">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533E76" w:rsidRPr="00443CEA" w14:paraId="6A907139" w14:textId="77777777" w:rsidTr="006C3AA5">
        <w:trPr>
          <w:cantSplit/>
        </w:trPr>
        <w:tc>
          <w:tcPr>
            <w:tcW w:w="3297" w:type="pct"/>
            <w:tcBorders>
              <w:top w:val="single" w:sz="4" w:space="0" w:color="auto"/>
              <w:left w:val="single" w:sz="4" w:space="0" w:color="auto"/>
              <w:bottom w:val="single" w:sz="4" w:space="0" w:color="auto"/>
            </w:tcBorders>
            <w:vAlign w:val="center"/>
          </w:tcPr>
          <w:p w14:paraId="0A5074CB" w14:textId="77777777" w:rsidR="00533E76" w:rsidRPr="00443CEA" w:rsidRDefault="00533E76" w:rsidP="006C3AA5">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Контрольная работа (К)</w:t>
            </w:r>
          </w:p>
        </w:tc>
        <w:tc>
          <w:tcPr>
            <w:tcW w:w="1703" w:type="pct"/>
            <w:tcBorders>
              <w:top w:val="single" w:sz="4" w:space="0" w:color="auto"/>
              <w:bottom w:val="single" w:sz="4" w:space="0" w:color="auto"/>
            </w:tcBorders>
            <w:vAlign w:val="center"/>
          </w:tcPr>
          <w:p w14:paraId="4B9D3F41" w14:textId="3BCCC264" w:rsidR="00533E76" w:rsidRPr="00443CEA" w:rsidRDefault="00CC4E22" w:rsidP="006C3AA5">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33E76" w:rsidRPr="00443CEA" w14:paraId="18D7C532" w14:textId="77777777" w:rsidTr="006C3AA5">
        <w:trPr>
          <w:cantSplit/>
        </w:trPr>
        <w:tc>
          <w:tcPr>
            <w:tcW w:w="3297" w:type="pct"/>
            <w:tcBorders>
              <w:top w:val="single" w:sz="4" w:space="0" w:color="auto"/>
              <w:left w:val="single" w:sz="4" w:space="0" w:color="auto"/>
              <w:bottom w:val="single" w:sz="4" w:space="0" w:color="auto"/>
            </w:tcBorders>
            <w:vAlign w:val="center"/>
          </w:tcPr>
          <w:p w14:paraId="425499B5" w14:textId="77777777" w:rsidR="00533E76" w:rsidRPr="00443CEA" w:rsidRDefault="00533E76" w:rsidP="006C3AA5">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Самоподготовка (проработка и повторение лекционного материала и материала учебников и учебных пособий, подготовка к лабораторным и практическим занятиям, коллоквиумам, рубежному контролю и т.д.)</w:t>
            </w:r>
          </w:p>
        </w:tc>
        <w:tc>
          <w:tcPr>
            <w:tcW w:w="1703" w:type="pct"/>
            <w:tcBorders>
              <w:top w:val="single" w:sz="4" w:space="0" w:color="auto"/>
              <w:bottom w:val="single" w:sz="4" w:space="0" w:color="auto"/>
            </w:tcBorders>
            <w:vAlign w:val="center"/>
          </w:tcPr>
          <w:p w14:paraId="42999436" w14:textId="394A4B39" w:rsidR="00533E76" w:rsidRPr="00443CEA" w:rsidRDefault="00533E76" w:rsidP="006C3AA5">
            <w:pPr>
              <w:pStyle w:val="a7"/>
              <w:widowControl w:val="0"/>
              <w:suppressLineNumbers/>
              <w:spacing w:after="0" w:line="360" w:lineRule="auto"/>
              <w:jc w:val="center"/>
              <w:rPr>
                <w:rFonts w:ascii="Times New Roman" w:hAnsi="Times New Roman" w:cs="Times New Roman"/>
                <w:color w:val="000000"/>
                <w:sz w:val="24"/>
                <w:szCs w:val="24"/>
              </w:rPr>
            </w:pPr>
          </w:p>
        </w:tc>
      </w:tr>
      <w:tr w:rsidR="00533E76" w:rsidRPr="00443CEA" w14:paraId="182FF978" w14:textId="77777777" w:rsidTr="006C3AA5">
        <w:trPr>
          <w:cantSplit/>
        </w:trPr>
        <w:tc>
          <w:tcPr>
            <w:tcW w:w="3297" w:type="pct"/>
            <w:tcBorders>
              <w:top w:val="single" w:sz="4" w:space="0" w:color="auto"/>
              <w:left w:val="single" w:sz="4" w:space="0" w:color="auto"/>
              <w:bottom w:val="single" w:sz="4" w:space="0" w:color="auto"/>
            </w:tcBorders>
            <w:vAlign w:val="center"/>
          </w:tcPr>
          <w:p w14:paraId="28B4C005" w14:textId="77777777" w:rsidR="00533E76" w:rsidRPr="00443CEA" w:rsidRDefault="00533E76" w:rsidP="006C3AA5">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color w:val="000000"/>
                <w:sz w:val="24"/>
                <w:szCs w:val="24"/>
              </w:rPr>
              <w:t xml:space="preserve">Подготовка и сдача </w:t>
            </w:r>
            <w:r>
              <w:rPr>
                <w:rFonts w:ascii="Times New Roman" w:hAnsi="Times New Roman" w:cs="Times New Roman"/>
                <w:color w:val="000000"/>
                <w:sz w:val="24"/>
                <w:szCs w:val="24"/>
              </w:rPr>
              <w:t>зачета</w:t>
            </w:r>
          </w:p>
        </w:tc>
        <w:tc>
          <w:tcPr>
            <w:tcW w:w="1703" w:type="pct"/>
            <w:tcBorders>
              <w:top w:val="single" w:sz="4" w:space="0" w:color="auto"/>
              <w:bottom w:val="single" w:sz="4" w:space="0" w:color="auto"/>
            </w:tcBorders>
            <w:vAlign w:val="center"/>
          </w:tcPr>
          <w:p w14:paraId="393743C7" w14:textId="72349BD3" w:rsidR="00533E76" w:rsidRPr="00443CEA" w:rsidRDefault="00533E76" w:rsidP="006C3AA5">
            <w:pPr>
              <w:pStyle w:val="a7"/>
              <w:widowControl w:val="0"/>
              <w:suppressLineNumbers/>
              <w:spacing w:after="0" w:line="360" w:lineRule="auto"/>
              <w:jc w:val="center"/>
              <w:rPr>
                <w:rFonts w:ascii="Times New Roman" w:hAnsi="Times New Roman" w:cs="Times New Roman"/>
                <w:color w:val="000000"/>
                <w:sz w:val="24"/>
                <w:szCs w:val="24"/>
              </w:rPr>
            </w:pPr>
          </w:p>
        </w:tc>
      </w:tr>
      <w:tr w:rsidR="00533E76" w:rsidRPr="00443CEA" w14:paraId="5521711B" w14:textId="77777777" w:rsidTr="006C3AA5">
        <w:trPr>
          <w:cantSplit/>
        </w:trPr>
        <w:tc>
          <w:tcPr>
            <w:tcW w:w="3297" w:type="pct"/>
            <w:tcBorders>
              <w:top w:val="single" w:sz="4" w:space="0" w:color="auto"/>
              <w:left w:val="single" w:sz="4" w:space="0" w:color="auto"/>
              <w:bottom w:val="single" w:sz="4" w:space="0" w:color="auto"/>
            </w:tcBorders>
            <w:vAlign w:val="center"/>
          </w:tcPr>
          <w:p w14:paraId="038231B6" w14:textId="77777777" w:rsidR="00533E76" w:rsidRPr="00443CEA" w:rsidRDefault="00533E76" w:rsidP="006C3AA5">
            <w:pPr>
              <w:pStyle w:val="a7"/>
              <w:widowControl w:val="0"/>
              <w:suppressLineNumbers/>
              <w:spacing w:after="0" w:line="360" w:lineRule="auto"/>
              <w:jc w:val="both"/>
              <w:rPr>
                <w:rFonts w:ascii="Times New Roman" w:hAnsi="Times New Roman" w:cs="Times New Roman"/>
                <w:color w:val="000000"/>
                <w:sz w:val="24"/>
                <w:szCs w:val="24"/>
              </w:rPr>
            </w:pPr>
            <w:r w:rsidRPr="00443CEA">
              <w:rPr>
                <w:rFonts w:ascii="Times New Roman" w:hAnsi="Times New Roman" w:cs="Times New Roman"/>
                <w:b/>
                <w:color w:val="000000"/>
                <w:sz w:val="24"/>
                <w:szCs w:val="24"/>
              </w:rPr>
              <w:t xml:space="preserve">Вид итогового контроля (зачет, </w:t>
            </w:r>
            <w:r>
              <w:rPr>
                <w:rFonts w:ascii="Times New Roman" w:hAnsi="Times New Roman" w:cs="Times New Roman"/>
                <w:b/>
                <w:color w:val="000000"/>
                <w:sz w:val="24"/>
                <w:szCs w:val="24"/>
              </w:rPr>
              <w:t>зачет</w:t>
            </w:r>
            <w:r w:rsidRPr="00443CEA">
              <w:rPr>
                <w:rFonts w:ascii="Times New Roman" w:hAnsi="Times New Roman" w:cs="Times New Roman"/>
                <w:b/>
                <w:color w:val="000000"/>
                <w:sz w:val="24"/>
                <w:szCs w:val="24"/>
              </w:rPr>
              <w:t>)</w:t>
            </w:r>
          </w:p>
        </w:tc>
        <w:tc>
          <w:tcPr>
            <w:tcW w:w="1703" w:type="pct"/>
            <w:tcBorders>
              <w:top w:val="single" w:sz="4" w:space="0" w:color="auto"/>
              <w:bottom w:val="single" w:sz="4" w:space="0" w:color="auto"/>
            </w:tcBorders>
            <w:vAlign w:val="center"/>
          </w:tcPr>
          <w:p w14:paraId="34B9C0AD" w14:textId="77777777" w:rsidR="00533E76" w:rsidRPr="00443CEA" w:rsidRDefault="00533E76" w:rsidP="006C3AA5">
            <w:pPr>
              <w:pStyle w:val="a7"/>
              <w:widowControl w:val="0"/>
              <w:suppressLineNumbers/>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зачет</w:t>
            </w:r>
          </w:p>
        </w:tc>
      </w:tr>
    </w:tbl>
    <w:p w14:paraId="7EFD04DA" w14:textId="77777777" w:rsidR="00533E76" w:rsidRPr="00443CEA" w:rsidRDefault="00533E76" w:rsidP="00533E76">
      <w:pPr>
        <w:widowControl w:val="0"/>
        <w:spacing w:line="360" w:lineRule="auto"/>
        <w:ind w:firstLine="709"/>
        <w:jc w:val="both"/>
        <w:rPr>
          <w:b/>
          <w:color w:val="000000"/>
        </w:rPr>
      </w:pPr>
    </w:p>
    <w:p w14:paraId="4531D6CE" w14:textId="4BB01C8D" w:rsidR="00533E76" w:rsidRPr="00443CEA" w:rsidRDefault="00533E76" w:rsidP="00533E76">
      <w:pPr>
        <w:spacing w:line="360" w:lineRule="auto"/>
        <w:ind w:firstLine="709"/>
        <w:jc w:val="both"/>
        <w:rPr>
          <w:color w:val="000000"/>
        </w:rPr>
      </w:pPr>
    </w:p>
    <w:p w14:paraId="240A7029" w14:textId="64992BAE" w:rsidR="00533E76" w:rsidRPr="00443CEA" w:rsidRDefault="00533E76" w:rsidP="00533E76">
      <w:pPr>
        <w:spacing w:line="360" w:lineRule="auto"/>
        <w:ind w:left="1070" w:hanging="360"/>
        <w:jc w:val="both"/>
        <w:rPr>
          <w:color w:val="000000"/>
        </w:rPr>
      </w:pPr>
      <w:r w:rsidRPr="00443CEA">
        <w:rPr>
          <w:b/>
          <w:bCs/>
          <w:color w:val="000000"/>
        </w:rPr>
        <w:t xml:space="preserve">Форма промежуточной аттестации (зачет, </w:t>
      </w:r>
      <w:r>
        <w:rPr>
          <w:b/>
          <w:bCs/>
          <w:color w:val="000000"/>
        </w:rPr>
        <w:t>зачет</w:t>
      </w:r>
      <w:r w:rsidRPr="00443CEA">
        <w:rPr>
          <w:b/>
          <w:bCs/>
          <w:color w:val="000000"/>
        </w:rPr>
        <w:t>, дифференцированный зачет).</w:t>
      </w:r>
    </w:p>
    <w:p w14:paraId="3F7D87C5" w14:textId="77777777" w:rsidR="00533E76" w:rsidRPr="00443CEA" w:rsidRDefault="00533E76" w:rsidP="00533E76">
      <w:pPr>
        <w:spacing w:line="360" w:lineRule="auto"/>
        <w:ind w:firstLine="709"/>
        <w:jc w:val="both"/>
        <w:rPr>
          <w:color w:val="000000"/>
        </w:rPr>
      </w:pPr>
      <w:r>
        <w:rPr>
          <w:color w:val="000000"/>
        </w:rPr>
        <w:t>Зачет</w:t>
      </w:r>
    </w:p>
    <w:p w14:paraId="791D9390" w14:textId="77777777" w:rsidR="00533E76" w:rsidRPr="00362962" w:rsidRDefault="00533E76" w:rsidP="00533E76">
      <w:pPr>
        <w:spacing w:line="360" w:lineRule="auto"/>
      </w:pPr>
    </w:p>
    <w:p w14:paraId="6FFD9536" w14:textId="77777777" w:rsidR="00D84C46" w:rsidRPr="00362962" w:rsidRDefault="00D84C46" w:rsidP="00D84C46">
      <w:pPr>
        <w:spacing w:line="360" w:lineRule="auto"/>
        <w:jc w:val="center"/>
        <w:rPr>
          <w:b/>
        </w:rPr>
      </w:pPr>
      <w:r w:rsidRPr="00362962">
        <w:rPr>
          <w:b/>
          <w:bCs/>
        </w:rPr>
        <w:t>5.</w:t>
      </w:r>
      <w:r w:rsidRPr="00362962">
        <w:rPr>
          <w:b/>
        </w:rPr>
        <w:t>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w:t>
      </w:r>
    </w:p>
    <w:p w14:paraId="6E5239B7" w14:textId="77777777" w:rsidR="00D84C46" w:rsidRPr="00362962" w:rsidRDefault="00D84C46" w:rsidP="00D84C46">
      <w:pPr>
        <w:spacing w:line="360" w:lineRule="auto"/>
      </w:pPr>
    </w:p>
    <w:p w14:paraId="637D207B" w14:textId="77777777" w:rsidR="00D84C46" w:rsidRPr="00362962" w:rsidRDefault="00D84C46" w:rsidP="00D84C46">
      <w:pPr>
        <w:spacing w:line="360" w:lineRule="auto"/>
      </w:pPr>
    </w:p>
    <w:p w14:paraId="52540A64" w14:textId="77777777" w:rsidR="00D84C46" w:rsidRPr="00362962" w:rsidRDefault="00D84C46" w:rsidP="00D84C46">
      <w:pPr>
        <w:spacing w:line="360" w:lineRule="auto"/>
        <w:rPr>
          <w:b/>
        </w:rPr>
      </w:pPr>
      <w:r w:rsidRPr="00362962">
        <w:rPr>
          <w:b/>
          <w:bCs/>
        </w:rPr>
        <w:t>5.1.</w:t>
      </w:r>
      <w:r w:rsidRPr="00362962">
        <w:rPr>
          <w:b/>
        </w:rPr>
        <w:t xml:space="preserve"> Структура дисциплины (модуля) по темам (разделам) с указанием отведенного на них количества академических часов и виды учебных занятий (в строгом соответствии с учебным планом)</w:t>
      </w:r>
    </w:p>
    <w:p w14:paraId="699534E5" w14:textId="5015D3AB" w:rsidR="00E16A4E" w:rsidRPr="00443CEA" w:rsidRDefault="00E16A4E" w:rsidP="00A1472F">
      <w:pPr>
        <w:spacing w:line="360" w:lineRule="auto"/>
        <w:ind w:firstLine="709"/>
        <w:jc w:val="both"/>
        <w:rPr>
          <w:color w:val="000000"/>
        </w:rPr>
      </w:pPr>
    </w:p>
    <w:tbl>
      <w:tblPr>
        <w:tblW w:w="10627" w:type="dxa"/>
        <w:tblLayout w:type="fixed"/>
        <w:tblCellMar>
          <w:left w:w="10" w:type="dxa"/>
          <w:right w:w="10" w:type="dxa"/>
        </w:tblCellMar>
        <w:tblLook w:val="0000" w:firstRow="0" w:lastRow="0" w:firstColumn="0" w:lastColumn="0" w:noHBand="0" w:noVBand="0"/>
      </w:tblPr>
      <w:tblGrid>
        <w:gridCol w:w="648"/>
        <w:gridCol w:w="2608"/>
        <w:gridCol w:w="1417"/>
        <w:gridCol w:w="1843"/>
        <w:gridCol w:w="1134"/>
        <w:gridCol w:w="1701"/>
        <w:gridCol w:w="1276"/>
      </w:tblGrid>
      <w:tr w:rsidR="00D84C46" w:rsidRPr="007B34A4" w14:paraId="6A027E7B" w14:textId="0FD53D2A" w:rsidTr="00FB5BDC">
        <w:tc>
          <w:tcPr>
            <w:tcW w:w="64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BE82C3" w14:textId="77777777" w:rsidR="00D84C46" w:rsidRPr="007B34A4" w:rsidRDefault="00D84C46" w:rsidP="00D84C46">
            <w:pPr>
              <w:tabs>
                <w:tab w:val="left" w:pos="4253"/>
              </w:tabs>
              <w:spacing w:line="360" w:lineRule="auto"/>
            </w:pPr>
            <w:r w:rsidRPr="007B34A4">
              <w:t>№</w:t>
            </w:r>
          </w:p>
        </w:tc>
        <w:tc>
          <w:tcPr>
            <w:tcW w:w="26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AB59CB" w14:textId="77777777" w:rsidR="00D84C46" w:rsidRPr="007B34A4" w:rsidRDefault="00D84C46" w:rsidP="00D84C46">
            <w:pPr>
              <w:tabs>
                <w:tab w:val="left" w:pos="4253"/>
              </w:tabs>
              <w:spacing w:line="360" w:lineRule="auto"/>
            </w:pPr>
            <w:r w:rsidRPr="007B34A4">
              <w:t>Наименование разделов и</w:t>
            </w:r>
          </w:p>
        </w:tc>
        <w:tc>
          <w:tcPr>
            <w:tcW w:w="4394"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A08A40" w14:textId="77777777" w:rsidR="00D84C46" w:rsidRPr="007B34A4" w:rsidRDefault="00D84C46" w:rsidP="00D84C46">
            <w:pPr>
              <w:spacing w:line="360" w:lineRule="auto"/>
              <w:jc w:val="center"/>
            </w:pPr>
            <w:r w:rsidRPr="007B34A4">
              <w:t xml:space="preserve">Трудоемкость (в </w:t>
            </w:r>
            <w:proofErr w:type="spellStart"/>
            <w:r w:rsidRPr="007B34A4">
              <w:t>ак</w:t>
            </w:r>
            <w:proofErr w:type="spellEnd"/>
            <w:r w:rsidRPr="007B34A4">
              <w:t>. часах) по формам занятий</w:t>
            </w:r>
          </w:p>
        </w:tc>
        <w:tc>
          <w:tcPr>
            <w:tcW w:w="1701" w:type="dxa"/>
            <w:vMerge w:val="restart"/>
            <w:tcMar>
              <w:top w:w="0" w:type="dxa"/>
              <w:left w:w="108" w:type="dxa"/>
              <w:bottom w:w="0" w:type="dxa"/>
              <w:right w:w="108" w:type="dxa"/>
            </w:tcMar>
            <w:textDirection w:val="btLr"/>
            <w:vAlign w:val="center"/>
          </w:tcPr>
          <w:p w14:paraId="71E49A5B" w14:textId="15C8660E" w:rsidR="00D84C46" w:rsidRPr="00D84C46" w:rsidRDefault="00D84C46" w:rsidP="00D84C46">
            <w:pPr>
              <w:spacing w:line="360" w:lineRule="auto"/>
              <w:jc w:val="center"/>
            </w:pPr>
            <w:r w:rsidRPr="00D84C46">
              <w:t>Форма промежуточного контроля (при наличии)</w:t>
            </w:r>
          </w:p>
        </w:tc>
        <w:tc>
          <w:tcPr>
            <w:tcW w:w="1276" w:type="dxa"/>
            <w:vMerge w:val="restart"/>
            <w:vAlign w:val="center"/>
          </w:tcPr>
          <w:p w14:paraId="0298220B" w14:textId="43FFE859" w:rsidR="00D84C46" w:rsidRPr="00D84C46" w:rsidRDefault="00D84C46" w:rsidP="00D84C46">
            <w:pPr>
              <w:spacing w:line="360" w:lineRule="auto"/>
              <w:jc w:val="center"/>
            </w:pPr>
            <w:r w:rsidRPr="00D84C46">
              <w:t>Всего</w:t>
            </w:r>
          </w:p>
        </w:tc>
      </w:tr>
      <w:tr w:rsidR="00D84C46" w:rsidRPr="007B34A4" w14:paraId="47A58FA0" w14:textId="215EB2CD" w:rsidTr="00D84C46">
        <w:trPr>
          <w:trHeight w:val="1488"/>
        </w:trPr>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14:paraId="7CBB2466" w14:textId="77777777" w:rsidR="00D84C46" w:rsidRPr="007B34A4" w:rsidRDefault="00D84C46" w:rsidP="00A1472F">
            <w:pPr>
              <w:tabs>
                <w:tab w:val="left" w:pos="4253"/>
              </w:tabs>
              <w:spacing w:line="360" w:lineRule="auto"/>
            </w:pPr>
            <w:r w:rsidRPr="007B34A4">
              <w:t>п/п</w:t>
            </w:r>
          </w:p>
        </w:tc>
        <w:tc>
          <w:tcPr>
            <w:tcW w:w="2608" w:type="dxa"/>
            <w:tcBorders>
              <w:left w:val="single" w:sz="4" w:space="0" w:color="000000"/>
              <w:right w:val="single" w:sz="4" w:space="0" w:color="000000"/>
            </w:tcBorders>
            <w:shd w:val="clear" w:color="auto" w:fill="auto"/>
            <w:tcMar>
              <w:top w:w="0" w:type="dxa"/>
              <w:left w:w="108" w:type="dxa"/>
              <w:bottom w:w="0" w:type="dxa"/>
              <w:right w:w="108" w:type="dxa"/>
            </w:tcMar>
          </w:tcPr>
          <w:p w14:paraId="32705697" w14:textId="77777777" w:rsidR="00D84C46" w:rsidRPr="007B34A4" w:rsidRDefault="00D84C46" w:rsidP="00A1472F">
            <w:pPr>
              <w:tabs>
                <w:tab w:val="left" w:pos="4253"/>
              </w:tabs>
              <w:spacing w:line="360" w:lineRule="auto"/>
            </w:pPr>
            <w:r w:rsidRPr="007B34A4">
              <w:t>тем дисциплины /</w:t>
            </w:r>
          </w:p>
        </w:tc>
        <w:tc>
          <w:tcPr>
            <w:tcW w:w="439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6AA50" w14:textId="77777777" w:rsidR="00D84C46" w:rsidRPr="007B34A4" w:rsidRDefault="00D84C46" w:rsidP="00A1472F">
            <w:pPr>
              <w:spacing w:line="360" w:lineRule="auto"/>
              <w:jc w:val="center"/>
            </w:pPr>
            <w:r w:rsidRPr="007B34A4">
              <w:t>(для дисциплин) и видам работ (для практик)</w:t>
            </w: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B06F2A" w14:textId="3656A609" w:rsidR="00D84C46" w:rsidRPr="007B34A4" w:rsidRDefault="00D84C46" w:rsidP="00A1472F">
            <w:pPr>
              <w:spacing w:before="20" w:after="40" w:line="360" w:lineRule="auto"/>
              <w:ind w:left="-28" w:right="-28"/>
              <w:jc w:val="center"/>
            </w:pPr>
          </w:p>
        </w:tc>
        <w:tc>
          <w:tcPr>
            <w:tcW w:w="1276" w:type="dxa"/>
            <w:vMerge/>
            <w:tcBorders>
              <w:left w:val="single" w:sz="4" w:space="0" w:color="000000"/>
              <w:right w:val="single" w:sz="4" w:space="0" w:color="000000"/>
            </w:tcBorders>
          </w:tcPr>
          <w:p w14:paraId="48FE1BCC" w14:textId="77777777" w:rsidR="00D84C46" w:rsidRPr="007B34A4" w:rsidRDefault="00D84C46" w:rsidP="00A1472F">
            <w:pPr>
              <w:spacing w:before="20" w:after="40" w:line="360" w:lineRule="auto"/>
              <w:ind w:left="-28" w:right="-28"/>
              <w:jc w:val="center"/>
              <w:rPr>
                <w:spacing w:val="-2"/>
              </w:rPr>
            </w:pPr>
          </w:p>
        </w:tc>
      </w:tr>
      <w:tr w:rsidR="00D84C46" w:rsidRPr="007B34A4" w14:paraId="2D670618" w14:textId="577D29DD" w:rsidTr="00D84C46">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14:paraId="3583C039" w14:textId="77777777" w:rsidR="00D84C46" w:rsidRPr="007B34A4" w:rsidRDefault="00D84C46" w:rsidP="00A1472F">
            <w:pPr>
              <w:tabs>
                <w:tab w:val="left" w:pos="4253"/>
              </w:tabs>
              <w:spacing w:line="360" w:lineRule="auto"/>
            </w:pPr>
          </w:p>
        </w:tc>
        <w:tc>
          <w:tcPr>
            <w:tcW w:w="2608" w:type="dxa"/>
            <w:tcBorders>
              <w:left w:val="single" w:sz="4" w:space="0" w:color="000000"/>
              <w:right w:val="single" w:sz="4" w:space="0" w:color="000000"/>
            </w:tcBorders>
            <w:shd w:val="clear" w:color="auto" w:fill="auto"/>
            <w:tcMar>
              <w:top w:w="0" w:type="dxa"/>
              <w:left w:w="108" w:type="dxa"/>
              <w:bottom w:w="0" w:type="dxa"/>
              <w:right w:w="108" w:type="dxa"/>
            </w:tcMar>
          </w:tcPr>
          <w:p w14:paraId="1A720F0B" w14:textId="77777777" w:rsidR="00D84C46" w:rsidRPr="007B34A4" w:rsidRDefault="00D84C46" w:rsidP="00A1472F">
            <w:pPr>
              <w:tabs>
                <w:tab w:val="left" w:pos="4253"/>
              </w:tabs>
              <w:spacing w:line="360" w:lineRule="auto"/>
            </w:pPr>
            <w:r w:rsidRPr="007B34A4">
              <w:rPr>
                <w:spacing w:val="-2"/>
              </w:rPr>
              <w:t>Наименование разделов</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E5A6" w14:textId="77777777" w:rsidR="00D84C46" w:rsidRPr="007B34A4" w:rsidRDefault="00D84C46" w:rsidP="00A1472F">
            <w:pPr>
              <w:spacing w:line="360" w:lineRule="auto"/>
              <w:jc w:val="center"/>
            </w:pPr>
            <w:r w:rsidRPr="007B34A4">
              <w:rPr>
                <w:i/>
              </w:rPr>
              <w:t>Аудиторная работа (с разбивкой по формам и видам)</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F1E42D" w14:textId="77777777" w:rsidR="00D84C46" w:rsidRPr="007B34A4" w:rsidRDefault="00D84C46" w:rsidP="00A1472F">
            <w:pPr>
              <w:spacing w:line="360" w:lineRule="auto"/>
              <w:jc w:val="center"/>
            </w:pPr>
            <w:proofErr w:type="spellStart"/>
            <w:r w:rsidRPr="007B34A4">
              <w:rPr>
                <w:i/>
                <w:spacing w:val="-4"/>
              </w:rPr>
              <w:t>Самостоя</w:t>
            </w:r>
            <w:proofErr w:type="spellEnd"/>
            <w:r w:rsidRPr="007B34A4">
              <w:rPr>
                <w:i/>
                <w:spacing w:val="-4"/>
              </w:rPr>
              <w:t>-</w:t>
            </w:r>
          </w:p>
        </w:tc>
        <w:tc>
          <w:tcPr>
            <w:tcW w:w="1701" w:type="dxa"/>
            <w:tcBorders>
              <w:left w:val="single" w:sz="4" w:space="0" w:color="000000"/>
              <w:right w:val="single" w:sz="4" w:space="0" w:color="000000"/>
            </w:tcBorders>
            <w:shd w:val="clear" w:color="auto" w:fill="auto"/>
            <w:tcMar>
              <w:top w:w="0" w:type="dxa"/>
              <w:left w:w="108" w:type="dxa"/>
              <w:bottom w:w="0" w:type="dxa"/>
              <w:right w:w="108" w:type="dxa"/>
            </w:tcMar>
          </w:tcPr>
          <w:p w14:paraId="03CB6825" w14:textId="77777777" w:rsidR="00D84C46" w:rsidRPr="007B34A4" w:rsidRDefault="00D84C46" w:rsidP="00A1472F">
            <w:pPr>
              <w:spacing w:line="360" w:lineRule="auto"/>
              <w:jc w:val="center"/>
              <w:rPr>
                <w:i/>
              </w:rPr>
            </w:pPr>
          </w:p>
        </w:tc>
        <w:tc>
          <w:tcPr>
            <w:tcW w:w="1276" w:type="dxa"/>
            <w:tcBorders>
              <w:left w:val="single" w:sz="4" w:space="0" w:color="000000"/>
              <w:right w:val="single" w:sz="4" w:space="0" w:color="000000"/>
            </w:tcBorders>
          </w:tcPr>
          <w:p w14:paraId="77BBEB6F" w14:textId="77777777" w:rsidR="00D84C46" w:rsidRPr="007B34A4" w:rsidRDefault="00D84C46" w:rsidP="00A1472F">
            <w:pPr>
              <w:spacing w:line="360" w:lineRule="auto"/>
              <w:jc w:val="center"/>
              <w:rPr>
                <w:i/>
              </w:rPr>
            </w:pPr>
          </w:p>
        </w:tc>
      </w:tr>
      <w:tr w:rsidR="00D84C46" w:rsidRPr="007B34A4" w14:paraId="3A618671" w14:textId="7F43ED98" w:rsidTr="00D84C46">
        <w:tc>
          <w:tcPr>
            <w:tcW w:w="6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9877" w14:textId="77777777" w:rsidR="00D84C46" w:rsidRPr="007B34A4" w:rsidRDefault="00D84C46" w:rsidP="00A1472F">
            <w:pPr>
              <w:tabs>
                <w:tab w:val="left" w:pos="4253"/>
              </w:tabs>
              <w:spacing w:line="360" w:lineRule="auto"/>
            </w:pPr>
          </w:p>
        </w:tc>
        <w:tc>
          <w:tcPr>
            <w:tcW w:w="26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ED97" w14:textId="77777777" w:rsidR="00D84C46" w:rsidRPr="007B34A4" w:rsidRDefault="00D84C46" w:rsidP="00A1472F">
            <w:pPr>
              <w:tabs>
                <w:tab w:val="left" w:pos="4253"/>
              </w:tabs>
              <w:spacing w:line="360" w:lineRule="auto"/>
            </w:pPr>
            <w:r w:rsidRPr="007B34A4">
              <w:rPr>
                <w:spacing w:val="-2"/>
              </w:rPr>
              <w:t>(этапов) практики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83F6" w14:textId="77777777" w:rsidR="00D84C46" w:rsidRPr="007B34A4" w:rsidRDefault="00D84C46" w:rsidP="00A1472F">
            <w:pPr>
              <w:spacing w:line="360" w:lineRule="auto"/>
              <w:jc w:val="center"/>
            </w:pPr>
            <w:r w:rsidRPr="007B34A4">
              <w:rPr>
                <w:i/>
                <w:spacing w:val="-4"/>
              </w:rPr>
              <w:t>Лекции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ED4A" w14:textId="77777777" w:rsidR="00D84C46" w:rsidRPr="007B34A4" w:rsidRDefault="00D84C46" w:rsidP="00A1472F">
            <w:pPr>
              <w:spacing w:line="360" w:lineRule="auto"/>
              <w:jc w:val="center"/>
            </w:pPr>
            <w:r w:rsidRPr="007B34A4">
              <w:rPr>
                <w:i/>
              </w:rPr>
              <w:t xml:space="preserve">Практические занятия (семинары) </w:t>
            </w:r>
          </w:p>
          <w:p w14:paraId="51271097" w14:textId="58B53E53" w:rsidR="00D84C46" w:rsidRPr="007B34A4" w:rsidRDefault="00D84C46" w:rsidP="00A1472F">
            <w:pPr>
              <w:spacing w:line="360" w:lineRule="auto"/>
              <w:jc w:val="center"/>
            </w:pPr>
            <w:r w:rsidRPr="007B34A4">
              <w:rPr>
                <w:i/>
              </w:rPr>
              <w:t>Лабораторная работа / Камеральная работа</w:t>
            </w:r>
          </w:p>
        </w:tc>
        <w:tc>
          <w:tcPr>
            <w:tcW w:w="11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4637E" w14:textId="77777777" w:rsidR="00D84C46" w:rsidRPr="007B34A4" w:rsidRDefault="00D84C46" w:rsidP="00A1472F">
            <w:pPr>
              <w:spacing w:line="360" w:lineRule="auto"/>
              <w:jc w:val="center"/>
            </w:pPr>
            <w:r w:rsidRPr="007B34A4">
              <w:rPr>
                <w:i/>
                <w:spacing w:val="-4"/>
              </w:rPr>
              <w:t>тель</w:t>
            </w:r>
            <w:r w:rsidRPr="007B34A4">
              <w:rPr>
                <w:i/>
              </w:rPr>
              <w:t>ная работа</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D588" w14:textId="77777777" w:rsidR="00D84C46" w:rsidRPr="007B34A4" w:rsidRDefault="00D84C46" w:rsidP="00A1472F">
            <w:pPr>
              <w:spacing w:line="360" w:lineRule="auto"/>
              <w:jc w:val="center"/>
              <w:rPr>
                <w:i/>
              </w:rPr>
            </w:pPr>
          </w:p>
        </w:tc>
        <w:tc>
          <w:tcPr>
            <w:tcW w:w="1276" w:type="dxa"/>
            <w:tcBorders>
              <w:left w:val="single" w:sz="4" w:space="0" w:color="000000"/>
              <w:bottom w:val="single" w:sz="4" w:space="0" w:color="000000"/>
              <w:right w:val="single" w:sz="4" w:space="0" w:color="000000"/>
            </w:tcBorders>
          </w:tcPr>
          <w:p w14:paraId="6BFECC30" w14:textId="77777777" w:rsidR="00D84C46" w:rsidRPr="007B34A4" w:rsidRDefault="00D84C46" w:rsidP="00A1472F">
            <w:pPr>
              <w:spacing w:line="360" w:lineRule="auto"/>
              <w:jc w:val="center"/>
              <w:rPr>
                <w:i/>
              </w:rPr>
            </w:pPr>
          </w:p>
        </w:tc>
      </w:tr>
      <w:tr w:rsidR="00D84C46" w:rsidRPr="007B34A4" w14:paraId="4296B89E" w14:textId="28EC43E7" w:rsidTr="00D84C46">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F7431" w14:textId="77777777" w:rsidR="00D84C46" w:rsidRPr="007B34A4" w:rsidRDefault="00D84C46" w:rsidP="00A1472F">
            <w:pPr>
              <w:spacing w:line="360" w:lineRule="auto"/>
            </w:pPr>
            <w:r>
              <w:t>1</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554D" w14:textId="77777777" w:rsidR="00D84C46" w:rsidRDefault="00D84C46" w:rsidP="00A1472F">
            <w:pPr>
              <w:spacing w:line="360" w:lineRule="auto"/>
            </w:pPr>
            <w:r w:rsidRPr="007B34A4">
              <w:t xml:space="preserve">Тема 1 </w:t>
            </w:r>
          </w:p>
          <w:p w14:paraId="30C95F28" w14:textId="22B9E704" w:rsidR="00D84C46" w:rsidRPr="007B34A4" w:rsidRDefault="00D84C46" w:rsidP="00A1472F">
            <w:pPr>
              <w:spacing w:line="360" w:lineRule="auto"/>
            </w:pPr>
            <w:r w:rsidRPr="007B34A4">
              <w:t xml:space="preserve">«ТНК в системе </w:t>
            </w:r>
            <w:r>
              <w:t>международных отношений</w:t>
            </w:r>
            <w:r w:rsidRPr="007B34A4">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55D4" w14:textId="469189D4" w:rsidR="00D84C46" w:rsidRPr="007B34A4" w:rsidRDefault="00D84C46" w:rsidP="00A1472F">
            <w:pPr>
              <w:spacing w:line="360" w:lineRule="auto"/>
            </w:pPr>
            <w: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BD18D" w14:textId="68113484" w:rsidR="00D84C46" w:rsidRPr="007B34A4" w:rsidRDefault="00D84C46" w:rsidP="00A1472F">
            <w:pPr>
              <w:spacing w:line="360" w:lineRule="auto"/>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0D74" w14:textId="10FBC1CC" w:rsidR="00D84C46" w:rsidRPr="007B34A4" w:rsidRDefault="00D84C46" w:rsidP="00A1472F">
            <w:pPr>
              <w:spacing w:line="360" w:lineRule="auto"/>
            </w:pPr>
            <w: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DF1A" w14:textId="77777777" w:rsidR="00D84C46" w:rsidRPr="007B34A4" w:rsidRDefault="00D84C46" w:rsidP="00A1472F">
            <w:pPr>
              <w:spacing w:line="360" w:lineRule="auto"/>
            </w:pPr>
            <w:r>
              <w:t>ДЗ</w:t>
            </w:r>
          </w:p>
        </w:tc>
        <w:tc>
          <w:tcPr>
            <w:tcW w:w="1276" w:type="dxa"/>
            <w:tcBorders>
              <w:top w:val="single" w:sz="4" w:space="0" w:color="000000"/>
              <w:left w:val="single" w:sz="4" w:space="0" w:color="000000"/>
              <w:bottom w:val="single" w:sz="4" w:space="0" w:color="000000"/>
              <w:right w:val="single" w:sz="4" w:space="0" w:color="000000"/>
            </w:tcBorders>
          </w:tcPr>
          <w:p w14:paraId="0AF5AF24" w14:textId="2546765E" w:rsidR="00D84C46" w:rsidRDefault="00D84C46" w:rsidP="00A1472F">
            <w:pPr>
              <w:spacing w:line="360" w:lineRule="auto"/>
            </w:pPr>
            <w:r>
              <w:t>6</w:t>
            </w:r>
          </w:p>
        </w:tc>
      </w:tr>
      <w:tr w:rsidR="00D84C46" w:rsidRPr="007B34A4" w14:paraId="1E59C06B" w14:textId="0E4CB0BA" w:rsidTr="00D84C46">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6CE0" w14:textId="77777777" w:rsidR="00D84C46" w:rsidRPr="007B34A4" w:rsidRDefault="00D84C46" w:rsidP="00A1472F">
            <w:pPr>
              <w:spacing w:line="360" w:lineRule="auto"/>
            </w:pPr>
            <w:r>
              <w:t>2</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5ED4" w14:textId="77777777" w:rsidR="00D84C46" w:rsidRDefault="00D84C46" w:rsidP="00A1472F">
            <w:pPr>
              <w:spacing w:line="360" w:lineRule="auto"/>
            </w:pPr>
            <w:r w:rsidRPr="007B34A4">
              <w:t xml:space="preserve">Тема 2 </w:t>
            </w:r>
          </w:p>
          <w:p w14:paraId="3B9EA14C" w14:textId="69F75178" w:rsidR="00D84C46" w:rsidRPr="007B34A4" w:rsidRDefault="00D84C46" w:rsidP="00A1472F">
            <w:pPr>
              <w:spacing w:line="360" w:lineRule="auto"/>
            </w:pPr>
            <w:r w:rsidRPr="00E8316B">
              <w:t xml:space="preserve">«ТНК в системе </w:t>
            </w:r>
            <w:r>
              <w:t>властных</w:t>
            </w:r>
            <w:r w:rsidRPr="00E8316B">
              <w:t xml:space="preserve"> отношений».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A4DE" w14:textId="5EBCB2FB" w:rsidR="00D84C46" w:rsidRPr="007B34A4" w:rsidRDefault="00D84C46" w:rsidP="00A1472F">
            <w:pPr>
              <w:spacing w:line="360" w:lineRule="auto"/>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1B7A8" w14:textId="1E3AD56E" w:rsidR="00D84C46" w:rsidRPr="007B34A4" w:rsidRDefault="00D84C46" w:rsidP="00A1472F">
            <w:pPr>
              <w:spacing w:line="360" w:lineRule="auto"/>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7D73" w14:textId="3DE70E10" w:rsidR="00D84C46" w:rsidRPr="007B34A4" w:rsidRDefault="00D84C46" w:rsidP="00A1472F">
            <w:pPr>
              <w:spacing w:line="36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C8150" w14:textId="4567E5C8" w:rsidR="00D84C46" w:rsidRPr="007B34A4" w:rsidRDefault="00D84C46" w:rsidP="00A1472F">
            <w:pPr>
              <w:spacing w:line="360" w:lineRule="auto"/>
            </w:pPr>
          </w:p>
        </w:tc>
        <w:tc>
          <w:tcPr>
            <w:tcW w:w="1276" w:type="dxa"/>
            <w:tcBorders>
              <w:top w:val="single" w:sz="4" w:space="0" w:color="000000"/>
              <w:left w:val="single" w:sz="4" w:space="0" w:color="000000"/>
              <w:bottom w:val="single" w:sz="4" w:space="0" w:color="000000"/>
              <w:right w:val="single" w:sz="4" w:space="0" w:color="000000"/>
            </w:tcBorders>
          </w:tcPr>
          <w:p w14:paraId="2F248F56" w14:textId="64133E92" w:rsidR="00D84C46" w:rsidRDefault="001F5171" w:rsidP="00A1472F">
            <w:pPr>
              <w:spacing w:line="360" w:lineRule="auto"/>
            </w:pPr>
            <w:r>
              <w:t>2</w:t>
            </w:r>
          </w:p>
        </w:tc>
      </w:tr>
      <w:tr w:rsidR="00D84C46" w:rsidRPr="007B34A4" w14:paraId="1D28B8F1" w14:textId="289B9FD3" w:rsidTr="00D84C46">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80FD" w14:textId="77777777" w:rsidR="00D84C46" w:rsidRPr="007B34A4" w:rsidRDefault="00D84C46" w:rsidP="00A1472F">
            <w:pPr>
              <w:spacing w:line="360" w:lineRule="auto"/>
            </w:pPr>
            <w:r>
              <w:t>3</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96D97" w14:textId="77777777" w:rsidR="00D84C46" w:rsidRDefault="00D84C46" w:rsidP="00A1472F">
            <w:pPr>
              <w:spacing w:line="360" w:lineRule="auto"/>
            </w:pPr>
            <w:r w:rsidRPr="007B34A4">
              <w:t xml:space="preserve">Тема 3 </w:t>
            </w:r>
          </w:p>
          <w:p w14:paraId="105C6BFD" w14:textId="462BDCFB" w:rsidR="00D84C46" w:rsidRPr="007B34A4" w:rsidRDefault="00D84C46" w:rsidP="00A1472F">
            <w:pPr>
              <w:spacing w:line="360" w:lineRule="auto"/>
            </w:pPr>
            <w:r>
              <w:t>«Формы, виды и особенности деятельности крупных корпоративных структур»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88F9" w14:textId="77777777" w:rsidR="00D84C46" w:rsidRPr="007B34A4" w:rsidRDefault="00D84C46" w:rsidP="00A1472F">
            <w:pPr>
              <w:spacing w:line="360" w:lineRule="auto"/>
            </w:pPr>
            <w: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CB3B" w14:textId="0D21F175" w:rsidR="00D84C46" w:rsidRPr="007B34A4" w:rsidRDefault="00D84C46" w:rsidP="00A1472F">
            <w:pPr>
              <w:spacing w:line="360" w:lineRule="auto"/>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A399" w14:textId="7D2A7F8D" w:rsidR="00D84C46" w:rsidRPr="007B34A4" w:rsidRDefault="001F5171" w:rsidP="00A1472F">
            <w:pPr>
              <w:spacing w:line="360" w:lineRule="auto"/>
            </w:pPr>
            <w: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0683" w14:textId="77777777" w:rsidR="00D84C46" w:rsidRPr="007B34A4" w:rsidRDefault="00D84C46" w:rsidP="00A1472F">
            <w:pPr>
              <w:spacing w:line="360" w:lineRule="auto"/>
            </w:pPr>
            <w:r>
              <w:t>ДЗ</w:t>
            </w:r>
          </w:p>
        </w:tc>
        <w:tc>
          <w:tcPr>
            <w:tcW w:w="1276" w:type="dxa"/>
            <w:tcBorders>
              <w:top w:val="single" w:sz="4" w:space="0" w:color="000000"/>
              <w:left w:val="single" w:sz="4" w:space="0" w:color="000000"/>
              <w:bottom w:val="single" w:sz="4" w:space="0" w:color="000000"/>
              <w:right w:val="single" w:sz="4" w:space="0" w:color="000000"/>
            </w:tcBorders>
          </w:tcPr>
          <w:p w14:paraId="754F235D" w14:textId="2FFB81C8" w:rsidR="00D84C46" w:rsidRDefault="001F5171" w:rsidP="00A1472F">
            <w:pPr>
              <w:spacing w:line="360" w:lineRule="auto"/>
            </w:pPr>
            <w:r>
              <w:t>6</w:t>
            </w:r>
          </w:p>
        </w:tc>
      </w:tr>
      <w:tr w:rsidR="00D84C46" w:rsidRPr="007B34A4" w14:paraId="697C840F" w14:textId="780C8C16" w:rsidTr="00D84C46">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CEAB6" w14:textId="66C77AFD" w:rsidR="00D84C46" w:rsidRDefault="00D84C46" w:rsidP="0032620D">
            <w:pPr>
              <w:spacing w:line="360" w:lineRule="auto"/>
            </w:pPr>
            <w:r>
              <w:t>4</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49FEF" w14:textId="77777777" w:rsidR="00D84C46" w:rsidRDefault="00D84C46" w:rsidP="0032620D">
            <w:pPr>
              <w:spacing w:line="360" w:lineRule="auto"/>
            </w:pPr>
            <w:r w:rsidRPr="007B34A4">
              <w:t xml:space="preserve">Тема 4 </w:t>
            </w:r>
          </w:p>
          <w:p w14:paraId="7F9531D6" w14:textId="238374CE" w:rsidR="00D84C46" w:rsidRPr="007B34A4" w:rsidRDefault="00D84C46" w:rsidP="0032620D">
            <w:pPr>
              <w:spacing w:line="360" w:lineRule="auto"/>
            </w:pPr>
            <w:r>
              <w:t>«ТНК и мировая политика»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5EA56" w14:textId="7400F328" w:rsidR="00D84C46" w:rsidRDefault="00D84C46" w:rsidP="0032620D">
            <w:pPr>
              <w:spacing w:line="360" w:lineRule="auto"/>
            </w:pPr>
            <w: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0221" w14:textId="77777777" w:rsidR="00D84C46" w:rsidRPr="007B34A4" w:rsidRDefault="00D84C46" w:rsidP="0032620D">
            <w:pPr>
              <w:spacing w:line="36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AF09" w14:textId="3F208CCB" w:rsidR="00D84C46" w:rsidRDefault="001F5171" w:rsidP="0032620D">
            <w:pPr>
              <w:spacing w:line="360" w:lineRule="auto"/>
            </w:pPr>
            <w: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E0A2" w14:textId="7D08A622" w:rsidR="00D84C46" w:rsidRDefault="001F5171" w:rsidP="0032620D">
            <w:pPr>
              <w:spacing w:line="360" w:lineRule="auto"/>
            </w:pPr>
            <w:r>
              <w:t>ДЗ</w:t>
            </w:r>
          </w:p>
        </w:tc>
        <w:tc>
          <w:tcPr>
            <w:tcW w:w="1276" w:type="dxa"/>
            <w:tcBorders>
              <w:top w:val="single" w:sz="4" w:space="0" w:color="000000"/>
              <w:left w:val="single" w:sz="4" w:space="0" w:color="000000"/>
              <w:bottom w:val="single" w:sz="4" w:space="0" w:color="000000"/>
              <w:right w:val="single" w:sz="4" w:space="0" w:color="000000"/>
            </w:tcBorders>
          </w:tcPr>
          <w:p w14:paraId="14671803" w14:textId="18D88B30" w:rsidR="00D84C46" w:rsidRDefault="001F5171" w:rsidP="0032620D">
            <w:pPr>
              <w:spacing w:line="360" w:lineRule="auto"/>
            </w:pPr>
            <w:r>
              <w:t>6</w:t>
            </w:r>
          </w:p>
        </w:tc>
      </w:tr>
      <w:tr w:rsidR="00D84C46" w:rsidRPr="007B34A4" w14:paraId="04C36D3F" w14:textId="5210F3D8" w:rsidTr="00D84C46">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B803" w14:textId="0DC621E4" w:rsidR="00D84C46" w:rsidRPr="007B34A4" w:rsidRDefault="00D84C46" w:rsidP="0032620D">
            <w:pPr>
              <w:spacing w:line="360" w:lineRule="auto"/>
            </w:pPr>
            <w:r>
              <w:t>5</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51322" w14:textId="77777777" w:rsidR="00D84C46" w:rsidRDefault="00D84C46" w:rsidP="0032620D">
            <w:pPr>
              <w:spacing w:line="360" w:lineRule="auto"/>
            </w:pPr>
            <w:r w:rsidRPr="007B34A4">
              <w:t xml:space="preserve">Тема 5 </w:t>
            </w:r>
          </w:p>
          <w:p w14:paraId="79DF2959" w14:textId="4EA9E6FC" w:rsidR="00D84C46" w:rsidRPr="007B34A4" w:rsidRDefault="00D84C46" w:rsidP="0032620D">
            <w:pPr>
              <w:spacing w:line="360" w:lineRule="auto"/>
            </w:pPr>
            <w:r>
              <w:t>«ТНК и искус</w:t>
            </w:r>
            <w:r w:rsidR="00433EA4">
              <w:t>с</w:t>
            </w:r>
            <w:r>
              <w:t>твенный интеллект»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2882" w14:textId="7BD4FB5F" w:rsidR="00D84C46" w:rsidRPr="007B34A4" w:rsidRDefault="00D84C46" w:rsidP="0032620D">
            <w:pPr>
              <w:spacing w:line="360" w:lineRule="auto"/>
            </w:pPr>
            <w: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4015" w14:textId="7A20B8AB" w:rsidR="00D84C46" w:rsidRPr="007B34A4" w:rsidRDefault="00D84C46" w:rsidP="0032620D">
            <w:pPr>
              <w:spacing w:line="360" w:lineRule="auto"/>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4F21" w14:textId="06024557" w:rsidR="00D84C46" w:rsidRPr="007B34A4" w:rsidRDefault="001F5171" w:rsidP="0032620D">
            <w:pPr>
              <w:spacing w:line="360" w:lineRule="auto"/>
            </w:pPr>
            <w: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753C" w14:textId="17A944EE" w:rsidR="00D84C46" w:rsidRPr="007B34A4" w:rsidRDefault="00D84C46" w:rsidP="0032620D">
            <w:pPr>
              <w:spacing w:line="360" w:lineRule="auto"/>
            </w:pPr>
            <w:r>
              <w:t>Р/Д</w:t>
            </w:r>
          </w:p>
        </w:tc>
        <w:tc>
          <w:tcPr>
            <w:tcW w:w="1276" w:type="dxa"/>
            <w:tcBorders>
              <w:top w:val="single" w:sz="4" w:space="0" w:color="000000"/>
              <w:left w:val="single" w:sz="4" w:space="0" w:color="000000"/>
              <w:bottom w:val="single" w:sz="4" w:space="0" w:color="000000"/>
              <w:right w:val="single" w:sz="4" w:space="0" w:color="000000"/>
            </w:tcBorders>
          </w:tcPr>
          <w:p w14:paraId="6F678D9E" w14:textId="25B7E739" w:rsidR="00D84C46" w:rsidRDefault="00D84C46" w:rsidP="0032620D">
            <w:pPr>
              <w:spacing w:line="360" w:lineRule="auto"/>
            </w:pPr>
            <w:r>
              <w:t>1</w:t>
            </w:r>
            <w:r w:rsidR="001F5171">
              <w:t>0</w:t>
            </w:r>
          </w:p>
        </w:tc>
      </w:tr>
      <w:tr w:rsidR="00D84C46" w:rsidRPr="007B34A4" w14:paraId="7924E557" w14:textId="72B0D2AB" w:rsidTr="00D84C46">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B352" w14:textId="050EE37A" w:rsidR="00D84C46" w:rsidRPr="007B34A4" w:rsidRDefault="00D84C46" w:rsidP="0032620D">
            <w:pPr>
              <w:spacing w:line="360" w:lineRule="auto"/>
            </w:pPr>
            <w:r>
              <w:t>6</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35FE" w14:textId="404F14D9" w:rsidR="00D84C46" w:rsidRDefault="00D84C46" w:rsidP="0032620D">
            <w:pPr>
              <w:spacing w:line="360" w:lineRule="auto"/>
            </w:pPr>
            <w:r w:rsidRPr="007B34A4">
              <w:t xml:space="preserve">Тема </w:t>
            </w:r>
            <w:r>
              <w:t>6</w:t>
            </w:r>
          </w:p>
          <w:p w14:paraId="1B8F51E2" w14:textId="6D73074E" w:rsidR="00D84C46" w:rsidRDefault="00D84C46" w:rsidP="0032620D">
            <w:pPr>
              <w:spacing w:line="360" w:lineRule="auto"/>
            </w:pPr>
            <w:r w:rsidRPr="00E8316B">
              <w:t xml:space="preserve">«Особенности коммуникационных </w:t>
            </w:r>
            <w:proofErr w:type="gramStart"/>
            <w:r w:rsidRPr="00E8316B">
              <w:t>технологий  современных</w:t>
            </w:r>
            <w:proofErr w:type="gramEnd"/>
            <w:r w:rsidRPr="00E8316B">
              <w:t xml:space="preserve"> ТНК»</w:t>
            </w:r>
          </w:p>
          <w:p w14:paraId="11E63BCA" w14:textId="6C64F521" w:rsidR="00D84C46" w:rsidRPr="007B34A4" w:rsidRDefault="00D84C46" w:rsidP="0032620D">
            <w:pPr>
              <w:spacing w:line="360" w:lineRule="auto"/>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0768B" w14:textId="77777777" w:rsidR="00D84C46" w:rsidRPr="007B34A4" w:rsidRDefault="00D84C46" w:rsidP="0032620D">
            <w:pPr>
              <w:spacing w:line="360" w:lineRule="auto"/>
            </w:pPr>
            <w: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0972E" w14:textId="559B16AE" w:rsidR="00D84C46" w:rsidRPr="007B34A4" w:rsidRDefault="00D84C46" w:rsidP="0032620D">
            <w:pPr>
              <w:spacing w:line="360" w:lineRule="auto"/>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8AA5" w14:textId="5EC310B8" w:rsidR="00D84C46" w:rsidRPr="007B34A4" w:rsidRDefault="001F5171" w:rsidP="0032620D">
            <w:pPr>
              <w:spacing w:line="360" w:lineRule="auto"/>
            </w:pPr>
            <w: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81A2" w14:textId="71D5B26B" w:rsidR="00D84C46" w:rsidRPr="007B34A4" w:rsidRDefault="00D84C46" w:rsidP="0032620D">
            <w:pPr>
              <w:spacing w:line="360" w:lineRule="auto"/>
            </w:pPr>
            <w:r>
              <w:t>КР</w:t>
            </w:r>
          </w:p>
        </w:tc>
        <w:tc>
          <w:tcPr>
            <w:tcW w:w="1276" w:type="dxa"/>
            <w:tcBorders>
              <w:top w:val="single" w:sz="4" w:space="0" w:color="000000"/>
              <w:left w:val="single" w:sz="4" w:space="0" w:color="000000"/>
              <w:bottom w:val="single" w:sz="4" w:space="0" w:color="000000"/>
              <w:right w:val="single" w:sz="4" w:space="0" w:color="000000"/>
            </w:tcBorders>
          </w:tcPr>
          <w:p w14:paraId="048ED619" w14:textId="0DD253D9" w:rsidR="00D84C46" w:rsidRDefault="001F5171" w:rsidP="0032620D">
            <w:pPr>
              <w:spacing w:line="360" w:lineRule="auto"/>
            </w:pPr>
            <w:r>
              <w:t>6</w:t>
            </w:r>
          </w:p>
        </w:tc>
      </w:tr>
      <w:tr w:rsidR="00D84C46" w:rsidRPr="007B34A4" w14:paraId="7E08C1DB" w14:textId="76B826D0" w:rsidTr="00D84C46">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6FC2" w14:textId="77777777" w:rsidR="00D84C46" w:rsidRPr="007B34A4" w:rsidRDefault="00D84C46" w:rsidP="0032620D">
            <w:pPr>
              <w:spacing w:line="360" w:lineRule="auto"/>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186E" w14:textId="77777777" w:rsidR="00D84C46" w:rsidRDefault="00D84C46" w:rsidP="0032620D">
            <w:pPr>
              <w:spacing w:line="360" w:lineRule="auto"/>
              <w:jc w:val="both"/>
              <w:rPr>
                <w:color w:val="222222"/>
              </w:rPr>
            </w:pPr>
            <w:r>
              <w:rPr>
                <w:color w:val="222222"/>
              </w:rPr>
              <w:t>Итого</w:t>
            </w:r>
          </w:p>
          <w:p w14:paraId="049E0998" w14:textId="77777777" w:rsidR="00D84C46" w:rsidRPr="007B34A4" w:rsidRDefault="00D84C46" w:rsidP="0032620D">
            <w:pPr>
              <w:spacing w:line="360" w:lineRule="auto"/>
            </w:pPr>
            <w:r>
              <w:rPr>
                <w:color w:val="222222"/>
              </w:rPr>
              <w:t>по дисциплине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C072" w14:textId="77777777" w:rsidR="00D84C46" w:rsidRPr="007B34A4" w:rsidRDefault="00D84C46" w:rsidP="0032620D">
            <w:pPr>
              <w:spacing w:line="360" w:lineRule="auto"/>
            </w:pPr>
            <w: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9C8A" w14:textId="05C37B33" w:rsidR="00D84C46" w:rsidRPr="007B34A4" w:rsidRDefault="00D84C46" w:rsidP="0032620D">
            <w:pPr>
              <w:spacing w:line="360" w:lineRule="auto"/>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F2C1B" w14:textId="5A4CE169" w:rsidR="00D84C46" w:rsidRPr="007B34A4" w:rsidRDefault="001F5171" w:rsidP="0032620D">
            <w:pPr>
              <w:spacing w:line="360" w:lineRule="auto"/>
            </w:pPr>
            <w: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D6B6" w14:textId="77777777" w:rsidR="00D84C46" w:rsidRPr="007B34A4" w:rsidRDefault="00D84C46" w:rsidP="0032620D">
            <w:pPr>
              <w:spacing w:line="360" w:lineRule="auto"/>
            </w:pPr>
            <w:r>
              <w:t>Зачет</w:t>
            </w:r>
          </w:p>
        </w:tc>
        <w:tc>
          <w:tcPr>
            <w:tcW w:w="1276" w:type="dxa"/>
            <w:tcBorders>
              <w:top w:val="single" w:sz="4" w:space="0" w:color="000000"/>
              <w:left w:val="single" w:sz="4" w:space="0" w:color="000000"/>
              <w:bottom w:val="single" w:sz="4" w:space="0" w:color="000000"/>
              <w:right w:val="single" w:sz="4" w:space="0" w:color="000000"/>
            </w:tcBorders>
          </w:tcPr>
          <w:p w14:paraId="11B60070" w14:textId="2619E5FC" w:rsidR="00D84C46" w:rsidRDefault="001F5171" w:rsidP="0032620D">
            <w:pPr>
              <w:spacing w:line="360" w:lineRule="auto"/>
            </w:pPr>
            <w:r>
              <w:t>36</w:t>
            </w:r>
          </w:p>
        </w:tc>
      </w:tr>
    </w:tbl>
    <w:p w14:paraId="3101E22D" w14:textId="77777777" w:rsidR="00B61A0E" w:rsidRDefault="00B61A0E" w:rsidP="00A1472F">
      <w:pPr>
        <w:spacing w:before="90" w:line="360" w:lineRule="auto"/>
        <w:jc w:val="both"/>
      </w:pPr>
    </w:p>
    <w:p w14:paraId="304E9651" w14:textId="77777777" w:rsidR="00B61A0E" w:rsidRPr="00BD5394" w:rsidRDefault="00B61A0E" w:rsidP="00A1472F">
      <w:pPr>
        <w:widowControl w:val="0"/>
        <w:spacing w:line="360" w:lineRule="auto"/>
        <w:ind w:firstLine="709"/>
        <w:jc w:val="both"/>
        <w:rPr>
          <w:color w:val="000000"/>
        </w:rPr>
      </w:pPr>
      <w:r w:rsidRPr="00BD5394">
        <w:rPr>
          <w:b/>
          <w:i/>
          <w:color w:val="000000"/>
        </w:rPr>
        <w:t>Формы контроля:</w:t>
      </w:r>
      <w:r w:rsidRPr="00BD5394">
        <w:rPr>
          <w:color w:val="000000"/>
        </w:rPr>
        <w:t xml:space="preserve"> тестирование (Т); выполнение ситуационного задания (СЗ), контрольной </w:t>
      </w:r>
      <w:r w:rsidRPr="00BD5394">
        <w:rPr>
          <w:color w:val="000000"/>
        </w:rPr>
        <w:lastRenderedPageBreak/>
        <w:t>работы (КР), домашнего задания (ДЗ); написание реферата, доклада, иной письменной работы (Р/Д), собеседование с преподавателем (СП).</w:t>
      </w:r>
    </w:p>
    <w:p w14:paraId="51E95D38" w14:textId="77777777" w:rsidR="00B61A0E" w:rsidRDefault="00B61A0E" w:rsidP="00A1472F">
      <w:pPr>
        <w:spacing w:before="90" w:line="360" w:lineRule="auto"/>
        <w:jc w:val="both"/>
      </w:pPr>
    </w:p>
    <w:p w14:paraId="56821E30" w14:textId="61EBAD3B" w:rsidR="00CF7E1A" w:rsidRPr="00CF7E1A" w:rsidRDefault="00B61A0E" w:rsidP="00F51437">
      <w:pPr>
        <w:suppressAutoHyphens w:val="0"/>
        <w:autoSpaceDN/>
        <w:spacing w:line="360" w:lineRule="auto"/>
        <w:jc w:val="both"/>
        <w:textAlignment w:val="auto"/>
        <w:rPr>
          <w:b/>
          <w:bCs/>
          <w:color w:val="000000"/>
        </w:rPr>
      </w:pPr>
      <w:r w:rsidRPr="00443CEA">
        <w:rPr>
          <w:b/>
          <w:bCs/>
          <w:color w:val="000000"/>
        </w:rPr>
        <w:t>  </w:t>
      </w:r>
      <w:r w:rsidR="00CF7E1A" w:rsidRPr="00CF7E1A">
        <w:rPr>
          <w:b/>
          <w:bCs/>
          <w:color w:val="000000"/>
        </w:rPr>
        <w:t>5.2. Содержание разделов дисциплины</w:t>
      </w:r>
    </w:p>
    <w:p w14:paraId="262C6B36" w14:textId="149D0E68" w:rsidR="00CF7E1A" w:rsidRPr="00443CEA" w:rsidRDefault="00CF7E1A" w:rsidP="00CF7E1A">
      <w:pPr>
        <w:suppressAutoHyphens w:val="0"/>
        <w:autoSpaceDN/>
        <w:spacing w:line="360" w:lineRule="auto"/>
        <w:ind w:left="720"/>
        <w:jc w:val="both"/>
        <w:textAlignment w:val="auto"/>
        <w:rPr>
          <w:b/>
          <w:bCs/>
          <w:color w:val="000000"/>
        </w:rPr>
      </w:pPr>
    </w:p>
    <w:tbl>
      <w:tblPr>
        <w:tblStyle w:val="af4"/>
        <w:tblpPr w:leftFromText="180" w:rightFromText="180" w:vertAnchor="text" w:horzAnchor="margin" w:tblpY="460"/>
        <w:tblW w:w="9736" w:type="dxa"/>
        <w:tblInd w:w="0" w:type="dxa"/>
        <w:tblLook w:val="01E0" w:firstRow="1" w:lastRow="1" w:firstColumn="1" w:lastColumn="1" w:noHBand="0" w:noVBand="0"/>
      </w:tblPr>
      <w:tblGrid>
        <w:gridCol w:w="597"/>
        <w:gridCol w:w="3158"/>
        <w:gridCol w:w="5981"/>
      </w:tblGrid>
      <w:tr w:rsidR="00CF7E1A" w:rsidRPr="00362962" w14:paraId="2D420CEB" w14:textId="77777777" w:rsidTr="00D71F1D">
        <w:trPr>
          <w:trHeight w:val="2372"/>
        </w:trPr>
        <w:tc>
          <w:tcPr>
            <w:tcW w:w="597" w:type="dxa"/>
          </w:tcPr>
          <w:p w14:paraId="1119B8B5" w14:textId="77777777" w:rsidR="00CF7E1A" w:rsidRPr="00362962" w:rsidRDefault="00CF7E1A" w:rsidP="00D71F1D">
            <w:pPr>
              <w:spacing w:line="360" w:lineRule="auto"/>
            </w:pPr>
            <w:r w:rsidRPr="00362962">
              <w:t>1.</w:t>
            </w:r>
          </w:p>
        </w:tc>
        <w:tc>
          <w:tcPr>
            <w:tcW w:w="3158" w:type="dxa"/>
          </w:tcPr>
          <w:p w14:paraId="22CFB32D" w14:textId="77777777" w:rsidR="00CF7E1A" w:rsidRPr="001A4309" w:rsidRDefault="00CF7E1A" w:rsidP="00D71F1D">
            <w:pPr>
              <w:spacing w:line="360" w:lineRule="auto"/>
              <w:rPr>
                <w:b/>
                <w:bCs/>
              </w:rPr>
            </w:pPr>
            <w:r w:rsidRPr="001A4309">
              <w:rPr>
                <w:b/>
                <w:bCs/>
              </w:rPr>
              <w:t xml:space="preserve">Тема 1. </w:t>
            </w:r>
          </w:p>
          <w:p w14:paraId="15197A66" w14:textId="2B03A3F3" w:rsidR="00CF7E1A" w:rsidRPr="001A4309" w:rsidRDefault="00CF7E1A" w:rsidP="00D71F1D">
            <w:pPr>
              <w:spacing w:line="360" w:lineRule="auto"/>
              <w:rPr>
                <w:b/>
                <w:bCs/>
              </w:rPr>
            </w:pPr>
            <w:r w:rsidRPr="001A4309">
              <w:rPr>
                <w:b/>
                <w:bCs/>
              </w:rPr>
              <w:t>«Транснациональные корпорации, роль и место в системе международных отношений»</w:t>
            </w:r>
          </w:p>
        </w:tc>
        <w:tc>
          <w:tcPr>
            <w:tcW w:w="5981" w:type="dxa"/>
          </w:tcPr>
          <w:p w14:paraId="4E82FDFB" w14:textId="77777777" w:rsidR="00CF7E1A" w:rsidRDefault="00CF7E1A" w:rsidP="006F4754">
            <w:pPr>
              <w:spacing w:before="40" w:line="360" w:lineRule="auto"/>
            </w:pPr>
            <w:r w:rsidRPr="004D378E">
              <w:t xml:space="preserve">Введение в курс. </w:t>
            </w:r>
          </w:p>
          <w:p w14:paraId="12565310" w14:textId="5643A5E3" w:rsidR="00CF7E1A" w:rsidRPr="00493D2E" w:rsidRDefault="00CF7E1A" w:rsidP="006F4754">
            <w:pPr>
              <w:spacing w:before="40" w:line="360" w:lineRule="auto"/>
            </w:pPr>
            <w:r w:rsidRPr="00493D2E">
              <w:t xml:space="preserve">Современные </w:t>
            </w:r>
            <w:proofErr w:type="spellStart"/>
            <w:r>
              <w:t>акторы</w:t>
            </w:r>
            <w:proofErr w:type="spellEnd"/>
            <w:r>
              <w:t xml:space="preserve"> </w:t>
            </w:r>
            <w:r w:rsidRPr="00493D2E">
              <w:t>международны</w:t>
            </w:r>
            <w:r>
              <w:t xml:space="preserve">х </w:t>
            </w:r>
            <w:r w:rsidRPr="00493D2E">
              <w:t>отношений.</w:t>
            </w:r>
          </w:p>
          <w:p w14:paraId="14BD4E3A" w14:textId="77777777" w:rsidR="00CF7E1A" w:rsidRPr="00493D2E" w:rsidRDefault="00CF7E1A" w:rsidP="006F4754">
            <w:pPr>
              <w:spacing w:before="40" w:line="360" w:lineRule="auto"/>
            </w:pPr>
            <w:r w:rsidRPr="00493D2E">
              <w:t>Третий «большой спор» в теории международных отношений.</w:t>
            </w:r>
          </w:p>
          <w:p w14:paraId="3D6ED080" w14:textId="77777777" w:rsidR="00CF7E1A" w:rsidRDefault="00CF7E1A" w:rsidP="006F4754">
            <w:pPr>
              <w:spacing w:before="40" w:line="360" w:lineRule="auto"/>
            </w:pPr>
            <w:r w:rsidRPr="00493D2E">
              <w:t xml:space="preserve">Негосударственные </w:t>
            </w:r>
            <w:proofErr w:type="spellStart"/>
            <w:r w:rsidRPr="00493D2E">
              <w:t>акторы</w:t>
            </w:r>
            <w:proofErr w:type="spellEnd"/>
            <w:r w:rsidRPr="00493D2E">
              <w:t xml:space="preserve"> международных отношений.</w:t>
            </w:r>
          </w:p>
          <w:p w14:paraId="4E1C42F8" w14:textId="6FEC19EF" w:rsidR="00CF7E1A" w:rsidRPr="00362962" w:rsidRDefault="00CF7E1A" w:rsidP="006F4754">
            <w:pPr>
              <w:spacing w:before="40" w:line="360" w:lineRule="auto"/>
            </w:pPr>
            <w:r w:rsidRPr="00493D2E">
              <w:t>Роль ТНК в системе МО.</w:t>
            </w:r>
          </w:p>
        </w:tc>
      </w:tr>
      <w:tr w:rsidR="00CF7E1A" w:rsidRPr="00362962" w14:paraId="38126129" w14:textId="77777777" w:rsidTr="00D71F1D">
        <w:trPr>
          <w:trHeight w:val="2579"/>
        </w:trPr>
        <w:tc>
          <w:tcPr>
            <w:tcW w:w="597" w:type="dxa"/>
          </w:tcPr>
          <w:p w14:paraId="59F671A1" w14:textId="77777777" w:rsidR="00CF7E1A" w:rsidRPr="00362962" w:rsidRDefault="00CF7E1A" w:rsidP="00D71F1D">
            <w:pPr>
              <w:spacing w:line="360" w:lineRule="auto"/>
            </w:pPr>
            <w:r w:rsidRPr="00362962">
              <w:t>2.</w:t>
            </w:r>
          </w:p>
        </w:tc>
        <w:tc>
          <w:tcPr>
            <w:tcW w:w="3158" w:type="dxa"/>
          </w:tcPr>
          <w:p w14:paraId="17B4B7C4" w14:textId="77777777" w:rsidR="001A4309" w:rsidRPr="001A4309" w:rsidRDefault="00CF7E1A" w:rsidP="00D71F1D">
            <w:pPr>
              <w:spacing w:line="360" w:lineRule="auto"/>
              <w:rPr>
                <w:b/>
                <w:bCs/>
              </w:rPr>
            </w:pPr>
            <w:r w:rsidRPr="001A4309">
              <w:rPr>
                <w:b/>
                <w:bCs/>
              </w:rPr>
              <w:t xml:space="preserve">Тема 2. </w:t>
            </w:r>
          </w:p>
          <w:p w14:paraId="5E721AA8" w14:textId="7437B201" w:rsidR="00CF7E1A" w:rsidRPr="001A4309" w:rsidRDefault="00CF7E1A" w:rsidP="00D71F1D">
            <w:pPr>
              <w:spacing w:line="360" w:lineRule="auto"/>
              <w:rPr>
                <w:b/>
                <w:bCs/>
              </w:rPr>
            </w:pPr>
            <w:r w:rsidRPr="001A4309">
              <w:rPr>
                <w:b/>
                <w:bCs/>
              </w:rPr>
              <w:t>«</w:t>
            </w:r>
            <w:proofErr w:type="gramStart"/>
            <w:r w:rsidRPr="001A4309">
              <w:rPr>
                <w:b/>
                <w:bCs/>
              </w:rPr>
              <w:t>ТНК  в</w:t>
            </w:r>
            <w:proofErr w:type="gramEnd"/>
            <w:r w:rsidRPr="001A4309">
              <w:rPr>
                <w:b/>
                <w:bCs/>
              </w:rPr>
              <w:t xml:space="preserve"> системе властных отношений»</w:t>
            </w:r>
          </w:p>
          <w:p w14:paraId="5A7591D2" w14:textId="35DE4782" w:rsidR="00CF7E1A" w:rsidRPr="001A4309" w:rsidRDefault="00CF7E1A" w:rsidP="00D71F1D">
            <w:pPr>
              <w:spacing w:line="360" w:lineRule="auto"/>
              <w:rPr>
                <w:b/>
                <w:bCs/>
              </w:rPr>
            </w:pPr>
          </w:p>
        </w:tc>
        <w:tc>
          <w:tcPr>
            <w:tcW w:w="5981" w:type="dxa"/>
          </w:tcPr>
          <w:p w14:paraId="4B196B95" w14:textId="77777777" w:rsidR="00CF7E1A" w:rsidRDefault="00CF7E1A" w:rsidP="006F4754">
            <w:pPr>
              <w:spacing w:before="40" w:line="360" w:lineRule="auto"/>
            </w:pPr>
            <w:r w:rsidRPr="004D378E">
              <w:t xml:space="preserve">Место ТНК в системе государственно-гражданских отношений. </w:t>
            </w:r>
          </w:p>
          <w:p w14:paraId="29411B0E" w14:textId="77777777" w:rsidR="00CF7E1A" w:rsidRDefault="00CF7E1A" w:rsidP="006F4754">
            <w:pPr>
              <w:spacing w:before="40" w:line="360" w:lineRule="auto"/>
            </w:pPr>
            <w:r w:rsidRPr="004D378E">
              <w:t xml:space="preserve">Третий сектор и программа социального партнерства. </w:t>
            </w:r>
          </w:p>
          <w:p w14:paraId="41B7BF74" w14:textId="77777777" w:rsidR="00CF7E1A" w:rsidRDefault="00CF7E1A" w:rsidP="006F4754">
            <w:pPr>
              <w:spacing w:before="40" w:line="360" w:lineRule="auto"/>
            </w:pPr>
            <w:r w:rsidRPr="004D378E">
              <w:t xml:space="preserve">Развитие механизмов прямой и обратной связи государственных, бизнес и общественных структур. </w:t>
            </w:r>
          </w:p>
          <w:p w14:paraId="4138970A" w14:textId="77777777" w:rsidR="00CF7E1A" w:rsidRDefault="00CF7E1A" w:rsidP="006F4754">
            <w:pPr>
              <w:spacing w:before="40" w:line="360" w:lineRule="auto"/>
            </w:pPr>
            <w:r w:rsidRPr="004D378E">
              <w:t xml:space="preserve">Особенности современного корпоративизма. </w:t>
            </w:r>
          </w:p>
          <w:p w14:paraId="33072291" w14:textId="77777777" w:rsidR="00CF7E1A" w:rsidRDefault="00CF7E1A" w:rsidP="006F4754">
            <w:pPr>
              <w:spacing w:before="40" w:line="360" w:lineRule="auto"/>
            </w:pPr>
            <w:r w:rsidRPr="004D378E">
              <w:t xml:space="preserve">Особенности взаимодействия корпораций и властных структур государства. </w:t>
            </w:r>
          </w:p>
          <w:p w14:paraId="5D0586D4" w14:textId="62A60A57" w:rsidR="00CF7E1A" w:rsidRPr="00362962" w:rsidRDefault="00CF7E1A" w:rsidP="006F4754">
            <w:pPr>
              <w:spacing w:before="40" w:line="360" w:lineRule="auto"/>
            </w:pPr>
            <w:r w:rsidRPr="004D378E">
              <w:t>Составляющие властного ресурса корпораций.</w:t>
            </w:r>
          </w:p>
        </w:tc>
      </w:tr>
      <w:tr w:rsidR="00CF7E1A" w:rsidRPr="00362962" w14:paraId="697BEA53" w14:textId="77777777" w:rsidTr="00D71F1D">
        <w:trPr>
          <w:trHeight w:val="1698"/>
        </w:trPr>
        <w:tc>
          <w:tcPr>
            <w:tcW w:w="597" w:type="dxa"/>
          </w:tcPr>
          <w:p w14:paraId="34263C2F" w14:textId="77777777" w:rsidR="00CF7E1A" w:rsidRPr="00362962" w:rsidRDefault="00CF7E1A" w:rsidP="00D71F1D">
            <w:pPr>
              <w:spacing w:line="360" w:lineRule="auto"/>
            </w:pPr>
            <w:r w:rsidRPr="00362962">
              <w:t>3</w:t>
            </w:r>
          </w:p>
        </w:tc>
        <w:tc>
          <w:tcPr>
            <w:tcW w:w="3158" w:type="dxa"/>
          </w:tcPr>
          <w:p w14:paraId="39DFAC32" w14:textId="3155EE63" w:rsidR="00CF7E1A" w:rsidRPr="001A4309" w:rsidRDefault="00CF7E1A" w:rsidP="00D71F1D">
            <w:pPr>
              <w:spacing w:line="360" w:lineRule="auto"/>
              <w:rPr>
                <w:b/>
                <w:bCs/>
              </w:rPr>
            </w:pPr>
            <w:r w:rsidRPr="001A4309">
              <w:rPr>
                <w:b/>
                <w:bCs/>
              </w:rPr>
              <w:t>Тема 3.</w:t>
            </w:r>
          </w:p>
          <w:p w14:paraId="4C9661B6" w14:textId="11F03778" w:rsidR="00CF7E1A" w:rsidRPr="001A4309" w:rsidRDefault="00CF7E1A" w:rsidP="00D71F1D">
            <w:pPr>
              <w:spacing w:line="360" w:lineRule="auto"/>
              <w:rPr>
                <w:b/>
                <w:bCs/>
              </w:rPr>
            </w:pPr>
            <w:r w:rsidRPr="001A4309">
              <w:rPr>
                <w:b/>
                <w:bCs/>
              </w:rPr>
              <w:t>«Теории возникновения, этапы развития, формы и особенности деятельности крупных корпоративных структур»</w:t>
            </w:r>
          </w:p>
          <w:p w14:paraId="54DDBAD4" w14:textId="47C43902" w:rsidR="00CF7E1A" w:rsidRPr="001A4309" w:rsidRDefault="00CF7E1A" w:rsidP="00D71F1D">
            <w:pPr>
              <w:spacing w:line="360" w:lineRule="auto"/>
              <w:rPr>
                <w:b/>
                <w:bCs/>
              </w:rPr>
            </w:pPr>
          </w:p>
        </w:tc>
        <w:tc>
          <w:tcPr>
            <w:tcW w:w="5981" w:type="dxa"/>
          </w:tcPr>
          <w:p w14:paraId="42EB1E53" w14:textId="77777777" w:rsidR="00CF7E1A" w:rsidRPr="00647B9E" w:rsidRDefault="00CF7E1A" w:rsidP="006F4754">
            <w:pPr>
              <w:spacing w:before="40" w:line="360" w:lineRule="auto"/>
              <w:rPr>
                <w:bCs/>
                <w:iCs/>
              </w:rPr>
            </w:pPr>
            <w:r w:rsidRPr="00647B9E">
              <w:rPr>
                <w:bCs/>
                <w:iCs/>
              </w:rPr>
              <w:t>Основные теории возникновения ТНК.</w:t>
            </w:r>
          </w:p>
          <w:p w14:paraId="50F72B58" w14:textId="77777777" w:rsidR="00CF7E1A" w:rsidRPr="00647B9E" w:rsidRDefault="00CF7E1A" w:rsidP="006F4754">
            <w:pPr>
              <w:spacing w:before="40" w:line="360" w:lineRule="auto"/>
              <w:rPr>
                <w:bCs/>
                <w:iCs/>
              </w:rPr>
            </w:pPr>
            <w:r w:rsidRPr="00647B9E">
              <w:rPr>
                <w:bCs/>
                <w:iCs/>
              </w:rPr>
              <w:t>Структура и формы транснациональных корпораций.</w:t>
            </w:r>
          </w:p>
          <w:p w14:paraId="3546BCF7" w14:textId="77777777" w:rsidR="00CF7E1A" w:rsidRDefault="00CF7E1A" w:rsidP="006F4754">
            <w:pPr>
              <w:spacing w:before="40" w:line="360" w:lineRule="auto"/>
              <w:rPr>
                <w:bCs/>
                <w:iCs/>
              </w:rPr>
            </w:pPr>
            <w:r w:rsidRPr="00647B9E">
              <w:rPr>
                <w:bCs/>
                <w:iCs/>
              </w:rPr>
              <w:t>ТНК с государственным участием: особенности и преимущества.</w:t>
            </w:r>
          </w:p>
          <w:p w14:paraId="75CC1C14" w14:textId="77777777" w:rsidR="00CF7E1A" w:rsidRDefault="00CF7E1A" w:rsidP="006F4754">
            <w:pPr>
              <w:spacing w:before="40" w:line="360" w:lineRule="auto"/>
              <w:rPr>
                <w:bCs/>
                <w:iCs/>
              </w:rPr>
            </w:pPr>
            <w:r w:rsidRPr="00647B9E">
              <w:rPr>
                <w:bCs/>
                <w:iCs/>
              </w:rPr>
              <w:t>Этапы развития ТНК. Особенности современного этапа развития ТНК.</w:t>
            </w:r>
          </w:p>
          <w:p w14:paraId="325E2EFE" w14:textId="77777777" w:rsidR="00CF7E1A" w:rsidRDefault="00CF7E1A" w:rsidP="006F4754">
            <w:pPr>
              <w:spacing w:before="40" w:line="360" w:lineRule="auto"/>
              <w:rPr>
                <w:bCs/>
                <w:iCs/>
              </w:rPr>
            </w:pPr>
            <w:r>
              <w:rPr>
                <w:bCs/>
                <w:iCs/>
              </w:rPr>
              <w:t>Открытые инновации.</w:t>
            </w:r>
          </w:p>
          <w:p w14:paraId="17065873" w14:textId="16E790C3" w:rsidR="00CF7E1A" w:rsidRPr="00362962" w:rsidRDefault="00CF7E1A" w:rsidP="006F4754">
            <w:pPr>
              <w:spacing w:before="40" w:line="360" w:lineRule="auto"/>
            </w:pPr>
            <w:r>
              <w:rPr>
                <w:bCs/>
                <w:iCs/>
              </w:rPr>
              <w:t>Плюсы и минусы деятельности ТНК.</w:t>
            </w:r>
          </w:p>
        </w:tc>
      </w:tr>
      <w:tr w:rsidR="00CF7E1A" w:rsidRPr="00362962" w14:paraId="42CA28A0" w14:textId="77777777" w:rsidTr="00D71F1D">
        <w:trPr>
          <w:trHeight w:val="2261"/>
        </w:trPr>
        <w:tc>
          <w:tcPr>
            <w:tcW w:w="597" w:type="dxa"/>
          </w:tcPr>
          <w:p w14:paraId="51D954FB" w14:textId="77777777" w:rsidR="00CF7E1A" w:rsidRPr="00362962" w:rsidRDefault="00CF7E1A" w:rsidP="00D71F1D">
            <w:pPr>
              <w:spacing w:line="360" w:lineRule="auto"/>
            </w:pPr>
            <w:r w:rsidRPr="00362962">
              <w:lastRenderedPageBreak/>
              <w:t>4</w:t>
            </w:r>
          </w:p>
        </w:tc>
        <w:tc>
          <w:tcPr>
            <w:tcW w:w="3158" w:type="dxa"/>
          </w:tcPr>
          <w:p w14:paraId="02112A50" w14:textId="77777777" w:rsidR="00CF7E1A" w:rsidRPr="001A4309" w:rsidRDefault="00CF7E1A" w:rsidP="001A4309">
            <w:pPr>
              <w:tabs>
                <w:tab w:val="left" w:pos="4334"/>
              </w:tabs>
              <w:spacing w:before="40" w:line="360" w:lineRule="auto"/>
              <w:ind w:left="-1"/>
              <w:rPr>
                <w:b/>
                <w:bCs/>
              </w:rPr>
            </w:pPr>
            <w:r w:rsidRPr="001A4309">
              <w:rPr>
                <w:b/>
                <w:bCs/>
              </w:rPr>
              <w:t>Тема 4. «ТНК и мировая политика».</w:t>
            </w:r>
          </w:p>
          <w:p w14:paraId="199E116E" w14:textId="6790FDED" w:rsidR="00CF7E1A" w:rsidRPr="001A4309" w:rsidRDefault="00CF7E1A" w:rsidP="00D71F1D">
            <w:pPr>
              <w:tabs>
                <w:tab w:val="left" w:pos="1134"/>
                <w:tab w:val="left" w:pos="4334"/>
              </w:tabs>
              <w:spacing w:before="40" w:line="360" w:lineRule="auto"/>
              <w:rPr>
                <w:b/>
                <w:bCs/>
              </w:rPr>
            </w:pPr>
          </w:p>
          <w:p w14:paraId="600F602E" w14:textId="77777777" w:rsidR="00CF7E1A" w:rsidRPr="001A4309" w:rsidRDefault="00CF7E1A" w:rsidP="00D71F1D">
            <w:pPr>
              <w:spacing w:line="360" w:lineRule="auto"/>
              <w:rPr>
                <w:b/>
                <w:bCs/>
              </w:rPr>
            </w:pPr>
          </w:p>
        </w:tc>
        <w:tc>
          <w:tcPr>
            <w:tcW w:w="5981" w:type="dxa"/>
          </w:tcPr>
          <w:p w14:paraId="332A6519" w14:textId="1628C991" w:rsidR="00CF7E1A" w:rsidRPr="00647B9E" w:rsidRDefault="00A82CD7" w:rsidP="006F4754">
            <w:pPr>
              <w:spacing w:before="40" w:line="360" w:lineRule="auto"/>
              <w:rPr>
                <w:bCs/>
              </w:rPr>
            </w:pPr>
            <w:r>
              <w:rPr>
                <w:bCs/>
              </w:rPr>
              <w:t>Особенности мир</w:t>
            </w:r>
            <w:r w:rsidR="00CF7E1A" w:rsidRPr="00647B9E">
              <w:rPr>
                <w:bCs/>
              </w:rPr>
              <w:t>ов</w:t>
            </w:r>
            <w:r>
              <w:rPr>
                <w:bCs/>
              </w:rPr>
              <w:t>ой</w:t>
            </w:r>
            <w:r w:rsidR="00CF7E1A" w:rsidRPr="00647B9E">
              <w:rPr>
                <w:bCs/>
              </w:rPr>
              <w:t xml:space="preserve"> политик</w:t>
            </w:r>
            <w:r>
              <w:rPr>
                <w:bCs/>
              </w:rPr>
              <w:t>и</w:t>
            </w:r>
            <w:r w:rsidR="00CF7E1A" w:rsidRPr="00647B9E">
              <w:rPr>
                <w:bCs/>
              </w:rPr>
              <w:t xml:space="preserve"> в новых геополитических условиях. </w:t>
            </w:r>
          </w:p>
          <w:p w14:paraId="7C753E4E" w14:textId="77777777" w:rsidR="00CF7E1A" w:rsidRPr="00647B9E" w:rsidRDefault="00CF7E1A" w:rsidP="006F4754">
            <w:pPr>
              <w:spacing w:before="40" w:line="360" w:lineRule="auto"/>
              <w:rPr>
                <w:bCs/>
              </w:rPr>
            </w:pPr>
            <w:r w:rsidRPr="00647B9E">
              <w:rPr>
                <w:bCs/>
              </w:rPr>
              <w:t>Транснациональные корпорации и государства.</w:t>
            </w:r>
          </w:p>
          <w:p w14:paraId="38E42874" w14:textId="77777777" w:rsidR="00CF7E1A" w:rsidRPr="00647B9E" w:rsidRDefault="00CF7E1A" w:rsidP="006F4754">
            <w:pPr>
              <w:spacing w:before="40" w:line="360" w:lineRule="auto"/>
              <w:rPr>
                <w:bCs/>
              </w:rPr>
            </w:pPr>
            <w:r w:rsidRPr="00647B9E">
              <w:rPr>
                <w:bCs/>
              </w:rPr>
              <w:t>Особенности влияния ТНК на внешнюю и внутреннюю политику государств.</w:t>
            </w:r>
          </w:p>
          <w:p w14:paraId="23F0B632" w14:textId="77777777" w:rsidR="00CF7E1A" w:rsidRPr="00647B9E" w:rsidRDefault="00CF7E1A" w:rsidP="006F4754">
            <w:pPr>
              <w:spacing w:before="40" w:line="360" w:lineRule="auto"/>
              <w:rPr>
                <w:bCs/>
              </w:rPr>
            </w:pPr>
            <w:r w:rsidRPr="00647B9E">
              <w:rPr>
                <w:bCs/>
              </w:rPr>
              <w:t xml:space="preserve">"Гибкие" концепции суверенитета. </w:t>
            </w:r>
          </w:p>
          <w:p w14:paraId="648A5DA6" w14:textId="77777777" w:rsidR="00CF7E1A" w:rsidRPr="00493D2E" w:rsidRDefault="00CF7E1A" w:rsidP="006F4754">
            <w:pPr>
              <w:spacing w:before="40" w:line="360" w:lineRule="auto"/>
            </w:pPr>
            <w:r>
              <w:t>Особенности регулирования деятельности ТНК на национальном и международном уровнях</w:t>
            </w:r>
            <w:r w:rsidRPr="00493D2E">
              <w:t xml:space="preserve">. </w:t>
            </w:r>
          </w:p>
          <w:p w14:paraId="49C918D3" w14:textId="4CA9448F" w:rsidR="00CF7E1A" w:rsidRPr="00362962" w:rsidRDefault="00CF7E1A" w:rsidP="006F4754">
            <w:pPr>
              <w:spacing w:before="40" w:line="360" w:lineRule="auto"/>
            </w:pPr>
            <w:r>
              <w:t>Защита национальных интересов государств.</w:t>
            </w:r>
          </w:p>
        </w:tc>
      </w:tr>
      <w:tr w:rsidR="00A82CD7" w:rsidRPr="00362962" w14:paraId="55CA0FD5" w14:textId="77777777" w:rsidTr="00D71F1D">
        <w:trPr>
          <w:trHeight w:val="2261"/>
        </w:trPr>
        <w:tc>
          <w:tcPr>
            <w:tcW w:w="597" w:type="dxa"/>
          </w:tcPr>
          <w:p w14:paraId="120A4F79" w14:textId="77777777" w:rsidR="00A82CD7" w:rsidRPr="00362962" w:rsidRDefault="00A82CD7" w:rsidP="00A82CD7">
            <w:pPr>
              <w:spacing w:line="360" w:lineRule="auto"/>
            </w:pPr>
          </w:p>
        </w:tc>
        <w:tc>
          <w:tcPr>
            <w:tcW w:w="3158" w:type="dxa"/>
          </w:tcPr>
          <w:p w14:paraId="407BBCA3" w14:textId="77777777" w:rsidR="001A4309" w:rsidRPr="001A4309" w:rsidRDefault="00A82CD7" w:rsidP="00A82CD7">
            <w:pPr>
              <w:tabs>
                <w:tab w:val="left" w:pos="1134"/>
                <w:tab w:val="left" w:pos="4334"/>
              </w:tabs>
              <w:spacing w:before="40" w:line="360" w:lineRule="auto"/>
              <w:ind w:left="-1"/>
              <w:rPr>
                <w:b/>
                <w:bCs/>
              </w:rPr>
            </w:pPr>
            <w:r w:rsidRPr="001A4309">
              <w:rPr>
                <w:b/>
                <w:bCs/>
              </w:rPr>
              <w:t xml:space="preserve">Тема № 5 </w:t>
            </w:r>
          </w:p>
          <w:p w14:paraId="6407E520" w14:textId="3059FCC8" w:rsidR="00A82CD7" w:rsidRPr="001A4309" w:rsidRDefault="00A82CD7" w:rsidP="00A82CD7">
            <w:pPr>
              <w:tabs>
                <w:tab w:val="left" w:pos="1134"/>
                <w:tab w:val="left" w:pos="4334"/>
              </w:tabs>
              <w:spacing w:before="40" w:line="360" w:lineRule="auto"/>
              <w:ind w:left="-1"/>
              <w:rPr>
                <w:b/>
                <w:bCs/>
              </w:rPr>
            </w:pPr>
            <w:r w:rsidRPr="001A4309">
              <w:rPr>
                <w:b/>
                <w:bCs/>
              </w:rPr>
              <w:t xml:space="preserve">«ТНК и </w:t>
            </w:r>
            <w:r w:rsidR="001D25FE" w:rsidRPr="001A4309">
              <w:rPr>
                <w:b/>
                <w:bCs/>
              </w:rPr>
              <w:t>искусственный</w:t>
            </w:r>
            <w:r w:rsidRPr="001A4309">
              <w:rPr>
                <w:b/>
                <w:bCs/>
              </w:rPr>
              <w:t xml:space="preserve"> интеллект»</w:t>
            </w:r>
          </w:p>
          <w:p w14:paraId="30979C71" w14:textId="30E7410F" w:rsidR="00A82CD7" w:rsidRPr="001A4309" w:rsidRDefault="00A82CD7" w:rsidP="00A82CD7">
            <w:pPr>
              <w:tabs>
                <w:tab w:val="left" w:pos="1134"/>
                <w:tab w:val="left" w:pos="4334"/>
              </w:tabs>
              <w:spacing w:before="40" w:line="360" w:lineRule="auto"/>
              <w:ind w:left="-1"/>
              <w:rPr>
                <w:b/>
                <w:bCs/>
              </w:rPr>
            </w:pPr>
          </w:p>
        </w:tc>
        <w:tc>
          <w:tcPr>
            <w:tcW w:w="5981" w:type="dxa"/>
          </w:tcPr>
          <w:p w14:paraId="06F66E40" w14:textId="2D4B61F4" w:rsidR="00A82CD7" w:rsidRPr="00CF7E1A" w:rsidRDefault="00A82CD7" w:rsidP="006F4754">
            <w:pPr>
              <w:spacing w:before="40" w:line="360" w:lineRule="auto"/>
              <w:rPr>
                <w:bCs/>
              </w:rPr>
            </w:pPr>
            <w:r w:rsidRPr="00CF7E1A">
              <w:rPr>
                <w:bCs/>
              </w:rPr>
              <w:t xml:space="preserve">Роль </w:t>
            </w:r>
            <w:r w:rsidR="00265EDD" w:rsidRPr="00CF7E1A">
              <w:rPr>
                <w:bCs/>
              </w:rPr>
              <w:t>информационных</w:t>
            </w:r>
            <w:r w:rsidRPr="00CF7E1A">
              <w:rPr>
                <w:bCs/>
              </w:rPr>
              <w:t xml:space="preserve"> технологий в развитии и деятельности ТНК.</w:t>
            </w:r>
          </w:p>
          <w:p w14:paraId="36F05329" w14:textId="77777777" w:rsidR="00A82CD7" w:rsidRPr="00CF7E1A" w:rsidRDefault="00A82CD7" w:rsidP="006F4754">
            <w:pPr>
              <w:spacing w:before="40" w:line="360" w:lineRule="auto"/>
              <w:rPr>
                <w:bCs/>
              </w:rPr>
            </w:pPr>
            <w:r w:rsidRPr="00CF7E1A">
              <w:rPr>
                <w:bCs/>
              </w:rPr>
              <w:t>Инфраструктурные корпорации.</w:t>
            </w:r>
          </w:p>
          <w:p w14:paraId="3CB3116E" w14:textId="457AFD3D" w:rsidR="00A82CD7" w:rsidRPr="00CF7E1A" w:rsidRDefault="00265EDD" w:rsidP="006F4754">
            <w:pPr>
              <w:spacing w:before="40" w:line="360" w:lineRule="auto"/>
              <w:rPr>
                <w:bCs/>
              </w:rPr>
            </w:pPr>
            <w:r w:rsidRPr="00CF7E1A">
              <w:rPr>
                <w:bCs/>
              </w:rPr>
              <w:t>Искусственный</w:t>
            </w:r>
            <w:r w:rsidR="00A82CD7" w:rsidRPr="00CF7E1A">
              <w:rPr>
                <w:bCs/>
              </w:rPr>
              <w:t xml:space="preserve"> интеллект и ТНК: критический анализ.</w:t>
            </w:r>
          </w:p>
          <w:p w14:paraId="6752F152" w14:textId="3AE93B97" w:rsidR="00A82CD7" w:rsidRDefault="00265EDD" w:rsidP="006F4754">
            <w:pPr>
              <w:spacing w:before="40" w:line="360" w:lineRule="auto"/>
              <w:rPr>
                <w:bCs/>
              </w:rPr>
            </w:pPr>
            <w:r w:rsidRPr="00CF7E1A">
              <w:rPr>
                <w:bCs/>
              </w:rPr>
              <w:t>Противостояние</w:t>
            </w:r>
            <w:r w:rsidR="00A82CD7" w:rsidRPr="00CF7E1A">
              <w:rPr>
                <w:bCs/>
              </w:rPr>
              <w:t xml:space="preserve"> крупнейших </w:t>
            </w:r>
            <w:r>
              <w:rPr>
                <w:bCs/>
              </w:rPr>
              <w:t xml:space="preserve">инфраструктурных </w:t>
            </w:r>
            <w:r w:rsidR="00A82CD7" w:rsidRPr="00CF7E1A">
              <w:rPr>
                <w:bCs/>
              </w:rPr>
              <w:t>ИТ-</w:t>
            </w:r>
            <w:r>
              <w:rPr>
                <w:bCs/>
              </w:rPr>
              <w:t>корпораций</w:t>
            </w:r>
            <w:r w:rsidR="00A82CD7" w:rsidRPr="00CF7E1A">
              <w:rPr>
                <w:bCs/>
              </w:rPr>
              <w:t xml:space="preserve"> и компаний «традиционных» отраслей деятельности.</w:t>
            </w:r>
          </w:p>
          <w:p w14:paraId="43595977" w14:textId="1149866B" w:rsidR="00A82CD7" w:rsidRPr="00647B9E" w:rsidRDefault="001A4309" w:rsidP="006F4754">
            <w:pPr>
              <w:spacing w:before="40" w:line="360" w:lineRule="auto"/>
              <w:rPr>
                <w:bCs/>
              </w:rPr>
            </w:pPr>
            <w:r>
              <w:rPr>
                <w:bCs/>
              </w:rPr>
              <w:t>Прорывные и п</w:t>
            </w:r>
            <w:r w:rsidR="00A82CD7">
              <w:rPr>
                <w:bCs/>
              </w:rPr>
              <w:t>одрывные технологии.</w:t>
            </w:r>
          </w:p>
        </w:tc>
      </w:tr>
      <w:tr w:rsidR="00A82CD7" w:rsidRPr="00362962" w14:paraId="2E611DD0" w14:textId="77777777" w:rsidTr="00D71F1D">
        <w:trPr>
          <w:trHeight w:val="2261"/>
        </w:trPr>
        <w:tc>
          <w:tcPr>
            <w:tcW w:w="597" w:type="dxa"/>
          </w:tcPr>
          <w:p w14:paraId="3DC8F453" w14:textId="77777777" w:rsidR="00A82CD7" w:rsidRPr="00362962" w:rsidRDefault="00A82CD7" w:rsidP="00A82CD7">
            <w:pPr>
              <w:spacing w:line="360" w:lineRule="auto"/>
            </w:pPr>
          </w:p>
        </w:tc>
        <w:tc>
          <w:tcPr>
            <w:tcW w:w="3158" w:type="dxa"/>
          </w:tcPr>
          <w:p w14:paraId="4315A853" w14:textId="77777777" w:rsidR="001A4309" w:rsidRPr="001A4309" w:rsidRDefault="00A82CD7" w:rsidP="001A4309">
            <w:pPr>
              <w:tabs>
                <w:tab w:val="left" w:pos="1134"/>
                <w:tab w:val="left" w:pos="4334"/>
              </w:tabs>
              <w:spacing w:before="40" w:line="360" w:lineRule="auto"/>
              <w:ind w:hanging="1"/>
              <w:rPr>
                <w:b/>
                <w:bCs/>
              </w:rPr>
            </w:pPr>
            <w:r w:rsidRPr="001A4309">
              <w:rPr>
                <w:b/>
                <w:bCs/>
              </w:rPr>
              <w:t xml:space="preserve">Тема № 6  </w:t>
            </w:r>
          </w:p>
          <w:p w14:paraId="0FF31E51" w14:textId="2FB01C0A" w:rsidR="00A82CD7" w:rsidRPr="001A4309" w:rsidRDefault="00A82CD7" w:rsidP="001A4309">
            <w:pPr>
              <w:tabs>
                <w:tab w:val="left" w:pos="1134"/>
                <w:tab w:val="left" w:pos="4334"/>
              </w:tabs>
              <w:spacing w:before="40" w:line="360" w:lineRule="auto"/>
              <w:ind w:hanging="1"/>
              <w:rPr>
                <w:b/>
                <w:bCs/>
              </w:rPr>
            </w:pPr>
            <w:r w:rsidRPr="001A4309">
              <w:rPr>
                <w:b/>
                <w:bCs/>
              </w:rPr>
              <w:t xml:space="preserve">«Особенности коммуникационных </w:t>
            </w:r>
            <w:r w:rsidR="00265EDD" w:rsidRPr="001A4309">
              <w:rPr>
                <w:b/>
                <w:bCs/>
              </w:rPr>
              <w:t>технологий современных</w:t>
            </w:r>
            <w:r w:rsidRPr="001A4309">
              <w:rPr>
                <w:b/>
                <w:bCs/>
              </w:rPr>
              <w:t xml:space="preserve"> ТНК»</w:t>
            </w:r>
          </w:p>
          <w:p w14:paraId="6151F9FA" w14:textId="77777777" w:rsidR="00A82CD7" w:rsidRPr="001A4309" w:rsidRDefault="00A82CD7" w:rsidP="00A82CD7">
            <w:pPr>
              <w:tabs>
                <w:tab w:val="left" w:pos="1134"/>
                <w:tab w:val="left" w:pos="4334"/>
              </w:tabs>
              <w:spacing w:before="40" w:line="360" w:lineRule="auto"/>
              <w:ind w:left="709"/>
              <w:rPr>
                <w:b/>
                <w:bCs/>
              </w:rPr>
            </w:pPr>
          </w:p>
        </w:tc>
        <w:tc>
          <w:tcPr>
            <w:tcW w:w="5981" w:type="dxa"/>
          </w:tcPr>
          <w:p w14:paraId="6827DBF1" w14:textId="77777777" w:rsidR="00A82CD7" w:rsidRDefault="00A82CD7" w:rsidP="006F4754">
            <w:pPr>
              <w:spacing w:before="40" w:line="360" w:lineRule="auto"/>
            </w:pPr>
            <w:r w:rsidRPr="004D378E">
              <w:t xml:space="preserve">Особенности коммуникационных технологий ТНК. </w:t>
            </w:r>
          </w:p>
          <w:p w14:paraId="5C2D8DF5" w14:textId="77777777" w:rsidR="00A82CD7" w:rsidRDefault="00A82CD7" w:rsidP="006F4754">
            <w:pPr>
              <w:spacing w:before="40" w:line="360" w:lineRule="auto"/>
            </w:pPr>
            <w:r w:rsidRPr="004D378E">
              <w:t xml:space="preserve">Технологии взаимодействия бизнес-структур с гражданским обществом и с властью. </w:t>
            </w:r>
          </w:p>
          <w:p w14:paraId="5AABCEF0" w14:textId="77777777" w:rsidR="00A82CD7" w:rsidRDefault="00A82CD7" w:rsidP="006F4754">
            <w:pPr>
              <w:spacing w:before="40" w:line="360" w:lineRule="auto"/>
            </w:pPr>
            <w:r w:rsidRPr="004D378E">
              <w:t xml:space="preserve">Место коммуникационных структур в деятельности ТНК. </w:t>
            </w:r>
          </w:p>
          <w:p w14:paraId="0C2EAC5A" w14:textId="77777777" w:rsidR="00A82CD7" w:rsidRDefault="00A82CD7" w:rsidP="006F4754">
            <w:pPr>
              <w:spacing w:before="40" w:line="360" w:lineRule="auto"/>
            </w:pPr>
            <w:r w:rsidRPr="004D378E">
              <w:t xml:space="preserve">Пиар политический и экономический. Стратегия и тактика.  </w:t>
            </w:r>
          </w:p>
          <w:p w14:paraId="7596A008" w14:textId="77777777" w:rsidR="00A82CD7" w:rsidRDefault="00A82CD7" w:rsidP="006F4754">
            <w:pPr>
              <w:spacing w:before="40" w:line="360" w:lineRule="auto"/>
            </w:pPr>
            <w:r w:rsidRPr="004D378E">
              <w:t xml:space="preserve">Привлечение внешних агентств. </w:t>
            </w:r>
          </w:p>
          <w:p w14:paraId="2E863A9C" w14:textId="77777777" w:rsidR="00A82CD7" w:rsidRDefault="00A82CD7" w:rsidP="006F4754">
            <w:pPr>
              <w:spacing w:before="40" w:line="360" w:lineRule="auto"/>
            </w:pPr>
            <w:r w:rsidRPr="004D378E">
              <w:t xml:space="preserve">Особенности этики пиара. </w:t>
            </w:r>
          </w:p>
          <w:p w14:paraId="6E833521" w14:textId="77777777" w:rsidR="00A82CD7" w:rsidRDefault="00A82CD7" w:rsidP="006F4754">
            <w:pPr>
              <w:spacing w:before="40" w:line="360" w:lineRule="auto"/>
            </w:pPr>
            <w:r w:rsidRPr="004D378E">
              <w:t xml:space="preserve">Виды и формы коммуникативных взаимодействий. </w:t>
            </w:r>
          </w:p>
          <w:p w14:paraId="20EFE641" w14:textId="14B7F2E0" w:rsidR="00A82CD7" w:rsidRPr="00647B9E" w:rsidRDefault="00A82CD7" w:rsidP="006F4754">
            <w:pPr>
              <w:spacing w:before="40" w:line="360" w:lineRule="auto"/>
              <w:rPr>
                <w:bCs/>
              </w:rPr>
            </w:pPr>
            <w:r w:rsidRPr="004D378E">
              <w:t>Основные этапы построения коммуникационных технологий современных ТНК.</w:t>
            </w:r>
          </w:p>
        </w:tc>
      </w:tr>
    </w:tbl>
    <w:p w14:paraId="1CAFBAFE" w14:textId="77777777" w:rsidR="001A4309" w:rsidRPr="001A4309" w:rsidRDefault="00B61A0E" w:rsidP="001A4309">
      <w:pPr>
        <w:suppressAutoHyphens w:val="0"/>
        <w:autoSpaceDN/>
        <w:spacing w:line="360" w:lineRule="auto"/>
        <w:ind w:left="709"/>
        <w:jc w:val="both"/>
        <w:textAlignment w:val="auto"/>
      </w:pPr>
      <w:r w:rsidRPr="00443CEA">
        <w:rPr>
          <w:b/>
          <w:bCs/>
          <w:color w:val="000000"/>
        </w:rPr>
        <w:t>  </w:t>
      </w:r>
    </w:p>
    <w:p w14:paraId="10BA3730" w14:textId="77777777" w:rsidR="001A4309" w:rsidRPr="001A4309" w:rsidRDefault="001A4309" w:rsidP="001A4309">
      <w:pPr>
        <w:suppressAutoHyphens w:val="0"/>
        <w:autoSpaceDN/>
        <w:spacing w:line="360" w:lineRule="auto"/>
        <w:ind w:left="709"/>
        <w:jc w:val="both"/>
        <w:textAlignment w:val="auto"/>
      </w:pPr>
    </w:p>
    <w:p w14:paraId="7918FDBF" w14:textId="05B61BAB" w:rsidR="00B61A0E" w:rsidRDefault="00A82CD7" w:rsidP="00265EDD">
      <w:pPr>
        <w:pStyle w:val="a6"/>
        <w:numPr>
          <w:ilvl w:val="0"/>
          <w:numId w:val="26"/>
        </w:numPr>
        <w:suppressAutoHyphens w:val="0"/>
        <w:autoSpaceDN/>
        <w:spacing w:line="360" w:lineRule="auto"/>
        <w:jc w:val="center"/>
        <w:textAlignment w:val="auto"/>
      </w:pPr>
      <w:r w:rsidRPr="00265EDD">
        <w:rPr>
          <w:b/>
          <w:bCs/>
          <w:color w:val="000000"/>
        </w:rPr>
        <w:t>Фонд оценочных средств (ФОС) для оценивания результатов обучения по дисциплине (модулю).</w:t>
      </w:r>
    </w:p>
    <w:p w14:paraId="367C7814" w14:textId="77777777" w:rsidR="00A82CD7" w:rsidRPr="00D35B29" w:rsidRDefault="00A82CD7" w:rsidP="00A82CD7">
      <w:pPr>
        <w:pStyle w:val="a6"/>
        <w:jc w:val="both"/>
      </w:pPr>
      <w:bookmarkStart w:id="4" w:name="Разделы"/>
      <w:bookmarkEnd w:id="4"/>
      <w:r w:rsidRPr="00A82CD7">
        <w:rPr>
          <w:b/>
        </w:rPr>
        <w:t>6.1. Типовые контрольные задания или иные материалы для проведения текущего контроля успеваемости, критерии и шкалы оценивания</w:t>
      </w:r>
      <w:r w:rsidRPr="00D35B29">
        <w:t xml:space="preserve"> </w:t>
      </w:r>
    </w:p>
    <w:p w14:paraId="6B4CA658" w14:textId="77777777" w:rsidR="00221C84" w:rsidRDefault="00221C84" w:rsidP="00A82CD7">
      <w:pPr>
        <w:spacing w:line="360" w:lineRule="auto"/>
        <w:jc w:val="both"/>
        <w:rPr>
          <w:b/>
        </w:rPr>
      </w:pPr>
    </w:p>
    <w:p w14:paraId="6F5E1363" w14:textId="32B1D532" w:rsidR="00A82CD7" w:rsidRPr="00362962" w:rsidRDefault="00A82CD7" w:rsidP="00A82CD7">
      <w:pPr>
        <w:spacing w:line="360" w:lineRule="auto"/>
        <w:jc w:val="both"/>
        <w:rPr>
          <w:b/>
          <w:bCs/>
          <w:i/>
          <w:iCs/>
        </w:rPr>
      </w:pPr>
      <w:r w:rsidRPr="00362962">
        <w:rPr>
          <w:b/>
          <w:bCs/>
          <w:i/>
          <w:iCs/>
        </w:rPr>
        <w:lastRenderedPageBreak/>
        <w:t xml:space="preserve">Тематика и </w:t>
      </w:r>
      <w:r w:rsidR="00221C84">
        <w:rPr>
          <w:b/>
          <w:bCs/>
          <w:i/>
          <w:iCs/>
        </w:rPr>
        <w:t>задания для самостоятельной работы.</w:t>
      </w:r>
    </w:p>
    <w:p w14:paraId="03E98CF6" w14:textId="77777777" w:rsidR="00221C84" w:rsidRDefault="00221C84" w:rsidP="00A82CD7">
      <w:pPr>
        <w:tabs>
          <w:tab w:val="left" w:pos="1134"/>
          <w:tab w:val="left" w:pos="4334"/>
        </w:tabs>
        <w:spacing w:before="40" w:line="360" w:lineRule="auto"/>
        <w:rPr>
          <w:b/>
        </w:rPr>
      </w:pPr>
    </w:p>
    <w:p w14:paraId="6543D4DB" w14:textId="76966D3C" w:rsidR="00693B2C" w:rsidRDefault="00A82CD7" w:rsidP="00A82CD7">
      <w:pPr>
        <w:tabs>
          <w:tab w:val="left" w:pos="1134"/>
          <w:tab w:val="left" w:pos="4334"/>
        </w:tabs>
        <w:spacing w:before="40" w:line="360" w:lineRule="auto"/>
      </w:pPr>
      <w:r w:rsidRPr="00362962">
        <w:rPr>
          <w:b/>
        </w:rPr>
        <w:t>Тема № 1</w:t>
      </w:r>
      <w:r>
        <w:rPr>
          <w:b/>
        </w:rPr>
        <w:t xml:space="preserve"> </w:t>
      </w:r>
      <w:r w:rsidRPr="00A82CD7">
        <w:rPr>
          <w:b/>
        </w:rPr>
        <w:t>«Транснациональные корпорации, роль и место в системе международных отношений»</w:t>
      </w:r>
    </w:p>
    <w:p w14:paraId="7649B889" w14:textId="77777777" w:rsidR="00693B2C" w:rsidRPr="00632457" w:rsidRDefault="00693B2C" w:rsidP="00693B2C">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14:paraId="05395DF4" w14:textId="77777777" w:rsidR="00693B2C" w:rsidRPr="00632457" w:rsidRDefault="00693B2C" w:rsidP="00693B2C">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14:paraId="04D608A0" w14:textId="77777777" w:rsidR="00693B2C" w:rsidRDefault="00693B2C" w:rsidP="00693B2C">
      <w:pPr>
        <w:spacing w:line="360" w:lineRule="auto"/>
        <w:ind w:firstLine="709"/>
        <w:jc w:val="both"/>
        <w:rPr>
          <w:color w:val="000000"/>
        </w:rPr>
      </w:pPr>
      <w:r w:rsidRPr="00632457">
        <w:rPr>
          <w:color w:val="000000"/>
        </w:rPr>
        <w:t xml:space="preserve">2. Проанализировать </w:t>
      </w:r>
      <w:r>
        <w:rPr>
          <w:color w:val="000000"/>
        </w:rPr>
        <w:t>новые понятия</w:t>
      </w:r>
      <w:r w:rsidRPr="00632457">
        <w:rPr>
          <w:color w:val="000000"/>
        </w:rPr>
        <w:t xml:space="preserve"> по данной теме.</w:t>
      </w:r>
    </w:p>
    <w:p w14:paraId="7FDC4E36" w14:textId="1EAF3910" w:rsidR="00A82CD7" w:rsidRPr="00632457" w:rsidRDefault="00A82CD7" w:rsidP="00693B2C">
      <w:pPr>
        <w:spacing w:line="360" w:lineRule="auto"/>
        <w:ind w:firstLine="709"/>
        <w:jc w:val="both"/>
        <w:rPr>
          <w:color w:val="000000"/>
        </w:rPr>
      </w:pPr>
      <w:r>
        <w:rPr>
          <w:color w:val="000000"/>
        </w:rPr>
        <w:t>3. Проанализировать влияние ТНК на международные отношения.</w:t>
      </w:r>
    </w:p>
    <w:p w14:paraId="30752DFD" w14:textId="77777777" w:rsidR="00693B2C" w:rsidRDefault="00693B2C" w:rsidP="00A1472F">
      <w:pPr>
        <w:tabs>
          <w:tab w:val="left" w:pos="4334"/>
        </w:tabs>
        <w:spacing w:before="40" w:line="360" w:lineRule="auto"/>
        <w:ind w:left="709"/>
        <w:rPr>
          <w:b/>
        </w:rPr>
      </w:pPr>
    </w:p>
    <w:p w14:paraId="4ECB71A9" w14:textId="6FED3571" w:rsidR="005B25E2" w:rsidRPr="004D378E" w:rsidRDefault="005B25E2" w:rsidP="00A1472F">
      <w:pPr>
        <w:tabs>
          <w:tab w:val="left" w:pos="4334"/>
        </w:tabs>
        <w:spacing w:before="40" w:line="360" w:lineRule="auto"/>
        <w:ind w:left="709"/>
        <w:rPr>
          <w:b/>
        </w:rPr>
      </w:pPr>
      <w:r w:rsidRPr="004D378E">
        <w:rPr>
          <w:b/>
        </w:rPr>
        <w:t xml:space="preserve">Тема № </w:t>
      </w:r>
      <w:r w:rsidR="00693B2C">
        <w:rPr>
          <w:b/>
        </w:rPr>
        <w:t>2</w:t>
      </w:r>
      <w:r w:rsidRPr="004D378E">
        <w:rPr>
          <w:b/>
        </w:rPr>
        <w:t xml:space="preserve"> </w:t>
      </w:r>
      <w:r w:rsidR="00A82CD7" w:rsidRPr="00A82CD7">
        <w:rPr>
          <w:b/>
        </w:rPr>
        <w:t>«ТНК в системе властных отношений»</w:t>
      </w:r>
    </w:p>
    <w:p w14:paraId="40A9C24F" w14:textId="77777777" w:rsidR="004D378E"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p>
    <w:p w14:paraId="4B903075" w14:textId="77777777" w:rsidR="004D378E" w:rsidRPr="00632457"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14:paraId="759FE5F9" w14:textId="77777777" w:rsidR="004D378E" w:rsidRPr="00632457" w:rsidRDefault="004D378E" w:rsidP="00A1472F">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14:paraId="124669C3" w14:textId="77777777" w:rsidR="004D378E" w:rsidRDefault="004D378E" w:rsidP="00A1472F">
      <w:pPr>
        <w:spacing w:line="360" w:lineRule="auto"/>
        <w:ind w:firstLine="709"/>
        <w:jc w:val="both"/>
        <w:rPr>
          <w:color w:val="000000"/>
        </w:rPr>
      </w:pPr>
      <w:r w:rsidRPr="00632457">
        <w:rPr>
          <w:color w:val="000000"/>
        </w:rPr>
        <w:t xml:space="preserve">2. Проанализировать </w:t>
      </w:r>
      <w:r>
        <w:rPr>
          <w:color w:val="000000"/>
        </w:rPr>
        <w:t>новые понятия</w:t>
      </w:r>
      <w:r w:rsidRPr="00632457">
        <w:rPr>
          <w:color w:val="000000"/>
        </w:rPr>
        <w:t xml:space="preserve"> по данной теме.</w:t>
      </w:r>
    </w:p>
    <w:p w14:paraId="1D22A663" w14:textId="533A3BEE" w:rsidR="00A82CD7" w:rsidRPr="00362962" w:rsidRDefault="00A82CD7" w:rsidP="00A82CD7">
      <w:pPr>
        <w:spacing w:line="360" w:lineRule="auto"/>
        <w:ind w:left="709"/>
        <w:jc w:val="both"/>
      </w:pPr>
      <w:r w:rsidRPr="00362962">
        <w:t>3. Проанализировать влияние бизнес</w:t>
      </w:r>
      <w:r>
        <w:t>-</w:t>
      </w:r>
      <w:r w:rsidRPr="00362962">
        <w:t>структур на развитие государственно-гражданских отношений.</w:t>
      </w:r>
    </w:p>
    <w:p w14:paraId="63345141" w14:textId="5555E5FA" w:rsidR="00A82CD7" w:rsidRPr="00632457" w:rsidRDefault="00A82CD7" w:rsidP="00A1472F">
      <w:pPr>
        <w:spacing w:line="360" w:lineRule="auto"/>
        <w:ind w:firstLine="709"/>
        <w:jc w:val="both"/>
        <w:rPr>
          <w:color w:val="000000"/>
        </w:rPr>
      </w:pPr>
    </w:p>
    <w:p w14:paraId="5D432C71" w14:textId="52E3EE86" w:rsidR="004D378E" w:rsidRDefault="00647B9E" w:rsidP="001A4309">
      <w:pPr>
        <w:tabs>
          <w:tab w:val="left" w:pos="1134"/>
          <w:tab w:val="left" w:pos="4334"/>
        </w:tabs>
        <w:spacing w:before="40" w:line="360" w:lineRule="auto"/>
        <w:rPr>
          <w:b/>
        </w:rPr>
      </w:pPr>
      <w:r>
        <w:rPr>
          <w:i/>
        </w:rPr>
        <w:t xml:space="preserve"> </w:t>
      </w:r>
      <w:r w:rsidR="007B7891" w:rsidRPr="004D378E">
        <w:rPr>
          <w:b/>
        </w:rPr>
        <w:t>Тема №</w:t>
      </w:r>
      <w:r w:rsidR="007B7891">
        <w:rPr>
          <w:b/>
        </w:rPr>
        <w:t xml:space="preserve"> 3 «</w:t>
      </w:r>
      <w:r>
        <w:rPr>
          <w:b/>
        </w:rPr>
        <w:t xml:space="preserve">Теории возникновения, этапы развития </w:t>
      </w:r>
      <w:r w:rsidR="007B7891" w:rsidRPr="007B7891">
        <w:rPr>
          <w:b/>
        </w:rPr>
        <w:t>Формы, и особенности деятельности крупных корпоративных структур</w:t>
      </w:r>
      <w:r w:rsidR="007B7891">
        <w:rPr>
          <w:b/>
        </w:rPr>
        <w:t>»</w:t>
      </w:r>
    </w:p>
    <w:p w14:paraId="569FAEEB" w14:textId="77777777" w:rsidR="00647B9E" w:rsidRPr="00647B9E" w:rsidRDefault="00647B9E" w:rsidP="00A1472F">
      <w:pPr>
        <w:tabs>
          <w:tab w:val="left" w:pos="1134"/>
          <w:tab w:val="left" w:pos="4334"/>
        </w:tabs>
        <w:spacing w:before="40" w:line="360" w:lineRule="auto"/>
        <w:ind w:left="709"/>
        <w:rPr>
          <w:bCs/>
        </w:rPr>
      </w:pPr>
    </w:p>
    <w:p w14:paraId="00F2A9AC" w14:textId="77777777" w:rsidR="00A82CD7" w:rsidRPr="00362962" w:rsidRDefault="00A82CD7" w:rsidP="00A82CD7">
      <w:pPr>
        <w:widowControl w:val="0"/>
        <w:numPr>
          <w:ilvl w:val="12"/>
          <w:numId w:val="0"/>
        </w:numPr>
        <w:overflowPunct w:val="0"/>
        <w:autoSpaceDE w:val="0"/>
        <w:adjustRightInd w:val="0"/>
        <w:spacing w:line="360" w:lineRule="auto"/>
        <w:ind w:firstLine="709"/>
        <w:jc w:val="both"/>
        <w:outlineLvl w:val="3"/>
        <w:rPr>
          <w:b/>
          <w:bCs/>
          <w:i/>
        </w:rPr>
      </w:pPr>
      <w:r w:rsidRPr="00362962">
        <w:rPr>
          <w:b/>
          <w:bCs/>
          <w:i/>
        </w:rPr>
        <w:t>Задания для самостоятельной работы:</w:t>
      </w:r>
    </w:p>
    <w:p w14:paraId="7863DB10" w14:textId="77777777" w:rsidR="00A82CD7" w:rsidRPr="00362962" w:rsidRDefault="00A82CD7" w:rsidP="00A82CD7">
      <w:pPr>
        <w:spacing w:line="360" w:lineRule="auto"/>
        <w:ind w:firstLine="709"/>
        <w:jc w:val="both"/>
      </w:pPr>
      <w:r w:rsidRPr="00362962">
        <w:t>1. Изучить рекомендованную по теме основную и дополнительную литературу.</w:t>
      </w:r>
    </w:p>
    <w:p w14:paraId="29D7DBC4" w14:textId="43373E6B" w:rsidR="00A82CD7" w:rsidRPr="00362962" w:rsidRDefault="00A82CD7" w:rsidP="00A82CD7">
      <w:pPr>
        <w:spacing w:line="360" w:lineRule="auto"/>
        <w:ind w:firstLine="709"/>
        <w:jc w:val="both"/>
      </w:pPr>
      <w:r w:rsidRPr="00362962">
        <w:t xml:space="preserve"> </w:t>
      </w:r>
      <w:r w:rsidRPr="00A82CD7">
        <w:t>2.</w:t>
      </w:r>
      <w:r w:rsidRPr="00A82CD7">
        <w:tab/>
        <w:t>Рассмотреть этапы развития транснационального бизнеса в системе международных отношений.</w:t>
      </w:r>
    </w:p>
    <w:p w14:paraId="5916C33F" w14:textId="77777777" w:rsidR="00A82CD7" w:rsidRPr="00362962" w:rsidRDefault="00A82CD7" w:rsidP="00A82CD7">
      <w:pPr>
        <w:spacing w:line="360" w:lineRule="auto"/>
        <w:ind w:firstLine="709"/>
        <w:jc w:val="both"/>
      </w:pPr>
      <w:r w:rsidRPr="00362962">
        <w:t xml:space="preserve">3. Дать определение </w:t>
      </w:r>
      <w:proofErr w:type="spellStart"/>
      <w:r w:rsidRPr="00362962">
        <w:t>транснациоанальной</w:t>
      </w:r>
      <w:proofErr w:type="spellEnd"/>
      <w:r w:rsidRPr="00362962">
        <w:t xml:space="preserve"> корпорации.</w:t>
      </w:r>
    </w:p>
    <w:p w14:paraId="583609DD" w14:textId="03056147" w:rsidR="002C27DA" w:rsidRPr="00647B9E" w:rsidRDefault="002C27DA" w:rsidP="00647B9E">
      <w:pPr>
        <w:tabs>
          <w:tab w:val="left" w:pos="1134"/>
          <w:tab w:val="left" w:pos="4334"/>
        </w:tabs>
        <w:spacing w:before="40" w:line="360" w:lineRule="auto"/>
        <w:ind w:left="709"/>
        <w:rPr>
          <w:bCs/>
          <w:iCs/>
        </w:rPr>
      </w:pPr>
    </w:p>
    <w:p w14:paraId="6A009F80" w14:textId="3EA6C623" w:rsidR="00E8316B" w:rsidRPr="00E8316B" w:rsidRDefault="00E8316B" w:rsidP="001A4309">
      <w:pPr>
        <w:tabs>
          <w:tab w:val="left" w:pos="1134"/>
          <w:tab w:val="left" w:pos="4334"/>
        </w:tabs>
        <w:spacing w:before="40" w:line="360" w:lineRule="auto"/>
        <w:rPr>
          <w:b/>
        </w:rPr>
      </w:pPr>
      <w:r w:rsidRPr="00E8316B">
        <w:rPr>
          <w:b/>
        </w:rPr>
        <w:t xml:space="preserve">Тема № </w:t>
      </w:r>
      <w:r w:rsidR="007B7891">
        <w:rPr>
          <w:b/>
        </w:rPr>
        <w:t>4</w:t>
      </w:r>
      <w:r w:rsidRPr="00E8316B">
        <w:rPr>
          <w:b/>
        </w:rPr>
        <w:t xml:space="preserve"> «ТНК </w:t>
      </w:r>
      <w:r w:rsidR="00693B2C">
        <w:rPr>
          <w:b/>
        </w:rPr>
        <w:t>и мировая политика</w:t>
      </w:r>
      <w:r w:rsidRPr="00E8316B">
        <w:rPr>
          <w:b/>
        </w:rPr>
        <w:t>».</w:t>
      </w:r>
    </w:p>
    <w:p w14:paraId="35AED98F" w14:textId="77777777" w:rsidR="00493D2E" w:rsidRPr="00493D2E" w:rsidRDefault="00493D2E" w:rsidP="00E8316B">
      <w:pPr>
        <w:tabs>
          <w:tab w:val="left" w:pos="1134"/>
          <w:tab w:val="left" w:pos="4334"/>
        </w:tabs>
        <w:spacing w:before="40" w:line="360" w:lineRule="auto"/>
        <w:ind w:left="709"/>
      </w:pPr>
    </w:p>
    <w:p w14:paraId="0FDD05CA" w14:textId="77777777" w:rsidR="00493D2E" w:rsidRPr="00632457"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14:paraId="2D33CAC2" w14:textId="77777777" w:rsidR="00493D2E" w:rsidRPr="00632457" w:rsidRDefault="00493D2E" w:rsidP="00493D2E">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14:paraId="36F64D0B" w14:textId="77777777" w:rsidR="00493D2E" w:rsidRDefault="00493D2E" w:rsidP="00493D2E">
      <w:pPr>
        <w:spacing w:line="360" w:lineRule="auto"/>
        <w:ind w:firstLine="709"/>
        <w:jc w:val="both"/>
        <w:rPr>
          <w:color w:val="000000"/>
        </w:rPr>
      </w:pPr>
      <w:r w:rsidRPr="00632457">
        <w:rPr>
          <w:color w:val="000000"/>
        </w:rPr>
        <w:t xml:space="preserve">2. Проанализировать </w:t>
      </w:r>
      <w:r>
        <w:rPr>
          <w:color w:val="000000"/>
        </w:rPr>
        <w:t>новые понятия</w:t>
      </w:r>
      <w:r w:rsidRPr="00632457">
        <w:rPr>
          <w:color w:val="000000"/>
        </w:rPr>
        <w:t xml:space="preserve"> по данной теме.</w:t>
      </w:r>
    </w:p>
    <w:p w14:paraId="44BEB4AB" w14:textId="4E4372C6" w:rsidR="00CD2A13" w:rsidRPr="00632457" w:rsidRDefault="00CD2A13" w:rsidP="00CD2A13">
      <w:pPr>
        <w:spacing w:line="360" w:lineRule="auto"/>
        <w:ind w:left="709"/>
        <w:jc w:val="both"/>
        <w:rPr>
          <w:color w:val="000000"/>
        </w:rPr>
      </w:pPr>
      <w:r>
        <w:rPr>
          <w:color w:val="000000"/>
        </w:rPr>
        <w:t xml:space="preserve">3. Подготовить доклад на тему роли и влияния ТНК на </w:t>
      </w:r>
      <w:proofErr w:type="spellStart"/>
      <w:r>
        <w:rPr>
          <w:color w:val="000000"/>
        </w:rPr>
        <w:t>внутренню</w:t>
      </w:r>
      <w:proofErr w:type="spellEnd"/>
      <w:r>
        <w:rPr>
          <w:color w:val="000000"/>
        </w:rPr>
        <w:t xml:space="preserve"> и внешнюю политику государств</w:t>
      </w:r>
    </w:p>
    <w:p w14:paraId="21F66D4C" w14:textId="77777777" w:rsidR="00E8316B" w:rsidRDefault="00E8316B" w:rsidP="00A1472F">
      <w:pPr>
        <w:tabs>
          <w:tab w:val="left" w:pos="1134"/>
          <w:tab w:val="left" w:pos="4334"/>
        </w:tabs>
        <w:spacing w:before="40" w:line="360" w:lineRule="auto"/>
        <w:ind w:left="709"/>
        <w:rPr>
          <w:b/>
        </w:rPr>
      </w:pPr>
    </w:p>
    <w:p w14:paraId="7B7209EB" w14:textId="14589801" w:rsidR="0032620D" w:rsidRDefault="00493D2E" w:rsidP="001A4309">
      <w:pPr>
        <w:tabs>
          <w:tab w:val="left" w:pos="1134"/>
          <w:tab w:val="left" w:pos="4334"/>
        </w:tabs>
        <w:spacing w:before="40" w:line="360" w:lineRule="auto"/>
      </w:pPr>
      <w:r>
        <w:rPr>
          <w:b/>
        </w:rPr>
        <w:t xml:space="preserve">Тема № </w:t>
      </w:r>
      <w:r w:rsidR="007B7891">
        <w:rPr>
          <w:b/>
        </w:rPr>
        <w:t>5</w:t>
      </w:r>
      <w:r w:rsidR="0032620D">
        <w:rPr>
          <w:b/>
        </w:rPr>
        <w:t xml:space="preserve"> </w:t>
      </w:r>
      <w:r w:rsidR="0032620D">
        <w:t xml:space="preserve">«ТНК и </w:t>
      </w:r>
      <w:proofErr w:type="spellStart"/>
      <w:r w:rsidR="0032620D">
        <w:t>искуственный</w:t>
      </w:r>
      <w:proofErr w:type="spellEnd"/>
      <w:r w:rsidR="0032620D">
        <w:t xml:space="preserve"> интеллект»</w:t>
      </w:r>
    </w:p>
    <w:p w14:paraId="176DD23E" w14:textId="77777777" w:rsidR="0032620D" w:rsidRDefault="0032620D" w:rsidP="00A1472F">
      <w:pPr>
        <w:tabs>
          <w:tab w:val="left" w:pos="1134"/>
          <w:tab w:val="left" w:pos="4334"/>
        </w:tabs>
        <w:spacing w:before="40" w:line="360" w:lineRule="auto"/>
        <w:ind w:left="709"/>
        <w:rPr>
          <w:bCs/>
        </w:rPr>
      </w:pPr>
    </w:p>
    <w:p w14:paraId="7ED5C6E2" w14:textId="77777777" w:rsidR="0032620D" w:rsidRPr="00632457" w:rsidRDefault="0032620D" w:rsidP="0032620D">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lastRenderedPageBreak/>
        <w:t>Задания для самостоятельной работы:</w:t>
      </w:r>
    </w:p>
    <w:p w14:paraId="6A3BD7D7" w14:textId="77777777" w:rsidR="0032620D" w:rsidRPr="00632457" w:rsidRDefault="0032620D" w:rsidP="0032620D">
      <w:pPr>
        <w:spacing w:line="360" w:lineRule="auto"/>
        <w:ind w:firstLine="709"/>
        <w:jc w:val="both"/>
        <w:rPr>
          <w:color w:val="000000"/>
        </w:rPr>
      </w:pPr>
      <w:r w:rsidRPr="00632457">
        <w:rPr>
          <w:color w:val="000000"/>
        </w:rPr>
        <w:t>1. Изучить рекомендованную по теме основную и дополнительную литературу.</w:t>
      </w:r>
    </w:p>
    <w:p w14:paraId="14D44A2B" w14:textId="77777777" w:rsidR="0032620D" w:rsidRDefault="0032620D" w:rsidP="0032620D">
      <w:pPr>
        <w:spacing w:line="360" w:lineRule="auto"/>
        <w:ind w:firstLine="709"/>
        <w:jc w:val="both"/>
        <w:rPr>
          <w:color w:val="000000"/>
        </w:rPr>
      </w:pPr>
      <w:r w:rsidRPr="00632457">
        <w:rPr>
          <w:color w:val="000000"/>
        </w:rPr>
        <w:t xml:space="preserve">2. Проанализировать </w:t>
      </w:r>
      <w:r>
        <w:rPr>
          <w:color w:val="000000"/>
        </w:rPr>
        <w:t>новые понятия</w:t>
      </w:r>
      <w:r w:rsidRPr="00632457">
        <w:rPr>
          <w:color w:val="000000"/>
        </w:rPr>
        <w:t xml:space="preserve"> по данной теме.</w:t>
      </w:r>
    </w:p>
    <w:p w14:paraId="5FEA782D" w14:textId="3B3ED3A7" w:rsidR="0032620D" w:rsidRPr="00632457" w:rsidRDefault="0032620D" w:rsidP="0032620D">
      <w:pPr>
        <w:tabs>
          <w:tab w:val="left" w:pos="709"/>
        </w:tabs>
        <w:spacing w:line="360" w:lineRule="auto"/>
        <w:ind w:left="709"/>
        <w:jc w:val="both"/>
        <w:rPr>
          <w:color w:val="000000"/>
        </w:rPr>
      </w:pPr>
      <w:r>
        <w:rPr>
          <w:color w:val="000000"/>
        </w:rPr>
        <w:t xml:space="preserve">3. Подготовить доклад по особенностям влияния искусственного интеллекта на развитие                ТНК и деятельность человека.   </w:t>
      </w:r>
    </w:p>
    <w:p w14:paraId="4F90BDFF" w14:textId="77777777" w:rsidR="0032620D" w:rsidRPr="0032620D" w:rsidRDefault="0032620D" w:rsidP="00A1472F">
      <w:pPr>
        <w:tabs>
          <w:tab w:val="left" w:pos="1134"/>
          <w:tab w:val="left" w:pos="4334"/>
        </w:tabs>
        <w:spacing w:before="40" w:line="360" w:lineRule="auto"/>
        <w:ind w:left="709"/>
        <w:rPr>
          <w:bCs/>
        </w:rPr>
      </w:pPr>
    </w:p>
    <w:p w14:paraId="05CBCF56" w14:textId="5E3E93AC" w:rsidR="005B25E2" w:rsidRPr="004D378E" w:rsidRDefault="0032620D" w:rsidP="001A4309">
      <w:pPr>
        <w:tabs>
          <w:tab w:val="left" w:pos="1134"/>
          <w:tab w:val="left" w:pos="4334"/>
        </w:tabs>
        <w:spacing w:before="40" w:line="360" w:lineRule="auto"/>
        <w:rPr>
          <w:b/>
        </w:rPr>
      </w:pPr>
      <w:r>
        <w:rPr>
          <w:b/>
        </w:rPr>
        <w:t xml:space="preserve">Тема № </w:t>
      </w:r>
      <w:proofErr w:type="gramStart"/>
      <w:r>
        <w:rPr>
          <w:b/>
        </w:rPr>
        <w:t xml:space="preserve">6 </w:t>
      </w:r>
      <w:r w:rsidR="00493D2E">
        <w:rPr>
          <w:b/>
        </w:rPr>
        <w:t xml:space="preserve"> </w:t>
      </w:r>
      <w:r w:rsidR="005B25E2" w:rsidRPr="004D378E">
        <w:rPr>
          <w:b/>
        </w:rPr>
        <w:t>«</w:t>
      </w:r>
      <w:proofErr w:type="gramEnd"/>
      <w:r w:rsidR="005B25E2" w:rsidRPr="004D378E">
        <w:rPr>
          <w:b/>
        </w:rPr>
        <w:t xml:space="preserve">Особенности коммуникационных технологий  </w:t>
      </w:r>
      <w:r w:rsidR="00487766" w:rsidRPr="004D378E">
        <w:rPr>
          <w:b/>
        </w:rPr>
        <w:t xml:space="preserve">современных </w:t>
      </w:r>
      <w:r w:rsidR="0090579C" w:rsidRPr="004D378E">
        <w:rPr>
          <w:b/>
        </w:rPr>
        <w:t>ТНК</w:t>
      </w:r>
      <w:r w:rsidR="004D378E" w:rsidRPr="004D378E">
        <w:rPr>
          <w:b/>
        </w:rPr>
        <w:t>»</w:t>
      </w:r>
    </w:p>
    <w:p w14:paraId="4D26BB44" w14:textId="77777777" w:rsidR="004D378E" w:rsidRDefault="004D378E" w:rsidP="00A1472F">
      <w:pPr>
        <w:tabs>
          <w:tab w:val="left" w:pos="1134"/>
          <w:tab w:val="left" w:pos="4334"/>
        </w:tabs>
        <w:spacing w:before="40" w:line="360" w:lineRule="auto"/>
        <w:ind w:left="709"/>
        <w:rPr>
          <w:i/>
        </w:rPr>
      </w:pPr>
    </w:p>
    <w:p w14:paraId="61EB096D" w14:textId="77777777" w:rsidR="004D378E" w:rsidRPr="00632457"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632457">
        <w:rPr>
          <w:b/>
          <w:bCs/>
          <w:i/>
          <w:color w:val="000000"/>
        </w:rPr>
        <w:t>Задания для самостоятельной работы:</w:t>
      </w:r>
    </w:p>
    <w:p w14:paraId="17532F5D" w14:textId="77777777" w:rsidR="00A82CD7" w:rsidRPr="00A82CD7" w:rsidRDefault="00A82CD7" w:rsidP="00A82CD7">
      <w:pPr>
        <w:tabs>
          <w:tab w:val="left" w:pos="1134"/>
          <w:tab w:val="left" w:pos="4334"/>
        </w:tabs>
        <w:spacing w:before="40" w:line="360" w:lineRule="auto"/>
        <w:ind w:left="709"/>
        <w:rPr>
          <w:color w:val="000000"/>
        </w:rPr>
      </w:pPr>
      <w:r w:rsidRPr="00A82CD7">
        <w:rPr>
          <w:color w:val="000000"/>
        </w:rPr>
        <w:t>1. Изучить рекомендованную по теме основную и дополнительную литературу.</w:t>
      </w:r>
    </w:p>
    <w:p w14:paraId="6D4CB8A8" w14:textId="77777777" w:rsidR="00A82CD7" w:rsidRPr="00A82CD7" w:rsidRDefault="00A82CD7" w:rsidP="00A82CD7">
      <w:pPr>
        <w:tabs>
          <w:tab w:val="left" w:pos="1134"/>
          <w:tab w:val="left" w:pos="4334"/>
        </w:tabs>
        <w:spacing w:before="40" w:line="360" w:lineRule="auto"/>
        <w:ind w:left="709"/>
        <w:rPr>
          <w:color w:val="000000"/>
        </w:rPr>
      </w:pPr>
      <w:r w:rsidRPr="00A82CD7">
        <w:rPr>
          <w:color w:val="000000"/>
        </w:rPr>
        <w:t>2. Проанализировать особенности построения коммуникационных технологий крупными корпоративными структурами.</w:t>
      </w:r>
    </w:p>
    <w:p w14:paraId="3354F5E0" w14:textId="77777777" w:rsidR="00A82CD7" w:rsidRPr="00A82CD7" w:rsidRDefault="00A82CD7" w:rsidP="00A82CD7">
      <w:pPr>
        <w:tabs>
          <w:tab w:val="left" w:pos="1134"/>
          <w:tab w:val="left" w:pos="4334"/>
        </w:tabs>
        <w:spacing w:before="40" w:line="360" w:lineRule="auto"/>
        <w:ind w:left="709"/>
        <w:rPr>
          <w:color w:val="000000"/>
        </w:rPr>
      </w:pPr>
      <w:r w:rsidRPr="00A82CD7">
        <w:rPr>
          <w:color w:val="000000"/>
        </w:rPr>
        <w:t>3. Рассмотреть особенности построения основных этапов коммуникационных взаимодействий современных ТНК.</w:t>
      </w:r>
    </w:p>
    <w:p w14:paraId="3F7C1E4D" w14:textId="5D695B21" w:rsidR="004D378E" w:rsidRPr="007B34A4" w:rsidRDefault="00A82CD7" w:rsidP="00A82CD7">
      <w:pPr>
        <w:tabs>
          <w:tab w:val="left" w:pos="1134"/>
          <w:tab w:val="left" w:pos="4334"/>
        </w:tabs>
        <w:spacing w:before="40" w:line="360" w:lineRule="auto"/>
        <w:ind w:left="709"/>
        <w:rPr>
          <w:i/>
        </w:rPr>
      </w:pPr>
      <w:r w:rsidRPr="00A82CD7">
        <w:rPr>
          <w:color w:val="000000"/>
        </w:rPr>
        <w:t>4. Подготовиться к написанию итоговой контрольной работы по изученным темам.</w:t>
      </w:r>
    </w:p>
    <w:p w14:paraId="3338D5ED" w14:textId="77777777" w:rsidR="003D0C86" w:rsidRDefault="003D0C86" w:rsidP="003D0C86">
      <w:pPr>
        <w:tabs>
          <w:tab w:val="left" w:pos="1134"/>
          <w:tab w:val="left" w:pos="4334"/>
        </w:tabs>
        <w:spacing w:before="40" w:line="360" w:lineRule="auto"/>
        <w:ind w:left="709"/>
      </w:pPr>
      <w:r>
        <w:tab/>
      </w:r>
    </w:p>
    <w:p w14:paraId="4E8A2B5E" w14:textId="25FE98CE" w:rsidR="003D0C86" w:rsidRPr="003D0C86" w:rsidRDefault="003D0C86" w:rsidP="001A4309">
      <w:pPr>
        <w:tabs>
          <w:tab w:val="left" w:pos="1134"/>
          <w:tab w:val="left" w:pos="4334"/>
        </w:tabs>
        <w:spacing w:before="40" w:line="360" w:lineRule="auto"/>
        <w:rPr>
          <w:b/>
          <w:bCs/>
        </w:rPr>
      </w:pPr>
      <w:r w:rsidRPr="003D0C86">
        <w:rPr>
          <w:b/>
          <w:bCs/>
        </w:rPr>
        <w:t xml:space="preserve">Методические рекомендации по подготовке рефератов, докладов и других письменных работ </w:t>
      </w:r>
    </w:p>
    <w:p w14:paraId="25AE9F2D" w14:textId="77777777" w:rsidR="003D0C86" w:rsidRDefault="003D0C86" w:rsidP="003D0C86">
      <w:pPr>
        <w:tabs>
          <w:tab w:val="left" w:pos="1134"/>
          <w:tab w:val="left" w:pos="4334"/>
        </w:tabs>
        <w:spacing w:before="40" w:line="360" w:lineRule="auto"/>
        <w:ind w:left="709"/>
      </w:pPr>
      <w:r>
        <w:tab/>
      </w:r>
    </w:p>
    <w:p w14:paraId="371D35A6" w14:textId="77777777" w:rsidR="003D0C86" w:rsidRDefault="003D0C86" w:rsidP="00BD433E">
      <w:pPr>
        <w:spacing w:before="40" w:line="360" w:lineRule="auto"/>
        <w:ind w:left="709" w:firstLine="567"/>
        <w:jc w:val="both"/>
      </w:pPr>
      <w:r>
        <w:t xml:space="preserve">Самостоятельная работа студента включает наряду с изучением ее содержания выполнение письменных работ. При этом студент самостоятельно анализирует специальную (научную) литературу и политическую практику, знакомится с учебными и учебно-методическими работами. </w:t>
      </w:r>
    </w:p>
    <w:p w14:paraId="769FF2E6" w14:textId="77777777" w:rsidR="003D0C86" w:rsidRDefault="003D0C86" w:rsidP="00BD433E">
      <w:pPr>
        <w:spacing w:before="40" w:line="360" w:lineRule="auto"/>
        <w:ind w:left="709" w:firstLine="567"/>
        <w:jc w:val="both"/>
      </w:pPr>
      <w:r>
        <w:t>Выполнение письменной работы – это также одна из основных форм промежуточного контроля. Она должна показывать уровень освоения ее автором методов научного анализа теории и политики идентичности, умение делать теоретические обобщения и практические выводы, обоснованные предложения и рекомендации по формированию и реализации политики.</w:t>
      </w:r>
    </w:p>
    <w:p w14:paraId="71365A56" w14:textId="77777777" w:rsidR="003D0C86" w:rsidRDefault="003D0C86" w:rsidP="00BD433E">
      <w:pPr>
        <w:spacing w:before="40" w:line="360" w:lineRule="auto"/>
        <w:ind w:left="709" w:firstLine="567"/>
        <w:jc w:val="both"/>
      </w:pPr>
      <w:r>
        <w:t>К содержанию и оформлению доклада, реферата и др. письменной работы, как правило, не предъявляется общепринятых требований, тем не менее, она должна:</w:t>
      </w:r>
    </w:p>
    <w:p w14:paraId="4D348DF4" w14:textId="77777777" w:rsidR="003D0C86" w:rsidRDefault="003D0C86" w:rsidP="00BD433E">
      <w:pPr>
        <w:spacing w:before="40" w:line="360" w:lineRule="auto"/>
        <w:ind w:left="709" w:firstLine="567"/>
        <w:jc w:val="both"/>
      </w:pPr>
      <w:r>
        <w:t>– носить творческий характер с использованием, прежде всего, научной литературы;</w:t>
      </w:r>
    </w:p>
    <w:p w14:paraId="74369517" w14:textId="77777777" w:rsidR="003D0C86" w:rsidRDefault="003D0C86" w:rsidP="00BD433E">
      <w:pPr>
        <w:spacing w:before="40" w:line="360" w:lineRule="auto"/>
        <w:ind w:left="709" w:firstLine="567"/>
        <w:jc w:val="both"/>
      </w:pPr>
      <w:r>
        <w:t>– отвечать требованиям логичного и четкого изложения материала, доказательности и достоверности фактов;</w:t>
      </w:r>
    </w:p>
    <w:p w14:paraId="6D02902F" w14:textId="77777777" w:rsidR="003D0C86" w:rsidRDefault="003D0C86" w:rsidP="00BD433E">
      <w:pPr>
        <w:spacing w:before="40" w:line="360" w:lineRule="auto"/>
        <w:ind w:left="709" w:firstLine="567"/>
        <w:jc w:val="both"/>
      </w:pPr>
      <w:r>
        <w:t>– отражать умение пользоваться рациональными приемами поиска, отбора, обработки и систематизации политической информации;</w:t>
      </w:r>
    </w:p>
    <w:p w14:paraId="16624C98" w14:textId="77777777" w:rsidR="003D0C86" w:rsidRDefault="003D0C86" w:rsidP="00BD433E">
      <w:pPr>
        <w:spacing w:before="40" w:line="360" w:lineRule="auto"/>
        <w:ind w:left="709" w:firstLine="567"/>
        <w:jc w:val="both"/>
      </w:pPr>
      <w:r>
        <w:lastRenderedPageBreak/>
        <w:t xml:space="preserve">– соответствовать требованиям к ее структурированию и оформлению (четкая и последовательная структура, завершенность, правильное оформление библиографических ссылок, списка использованной литературы, аккуратность исполнения). </w:t>
      </w:r>
    </w:p>
    <w:p w14:paraId="54211DE3" w14:textId="77777777" w:rsidR="003D0C86" w:rsidRDefault="003D0C86" w:rsidP="00BD433E">
      <w:pPr>
        <w:spacing w:before="40" w:line="360" w:lineRule="auto"/>
        <w:ind w:left="709" w:firstLine="567"/>
        <w:jc w:val="both"/>
      </w:pPr>
      <w:r>
        <w:t xml:space="preserve">Структура работы определяется автором индивидуально, исходя из избранного предмета и объекта исследования. Структура работы считается обоснованной, если в ее рамках последовательно, логично и полно раскрывается сформулированная тема, конкретизируются цель и задачи исследования. </w:t>
      </w:r>
    </w:p>
    <w:p w14:paraId="15846FEC" w14:textId="77777777" w:rsidR="003D0C86" w:rsidRDefault="003D0C86" w:rsidP="00BD433E">
      <w:pPr>
        <w:spacing w:before="40" w:line="360" w:lineRule="auto"/>
        <w:ind w:left="709" w:firstLine="567"/>
        <w:jc w:val="both"/>
      </w:pPr>
      <w:r>
        <w:t>Большое значение структурирования, а также оформления письменной работы, на которое обращается внимание при ее подготовке, обусловлено не только учебными задачами. Это не формальные моменты: соблюдение данных формальных требований говорит в целом об уровне культуры работы с письменными текстами, документами, необходимой каждому студенту. При относительно свободном выборе структуры работы необходимо придерживаться общих правил выполнения научного исследования. Письменная работа включает в себя следующие элементы, которые соответствующим образом отражаются в ее структуре, а частично в плане (содержании):</w:t>
      </w:r>
    </w:p>
    <w:p w14:paraId="14C67E23" w14:textId="77777777" w:rsidR="003D0C86" w:rsidRDefault="003D0C86" w:rsidP="00BD433E">
      <w:pPr>
        <w:spacing w:before="40" w:line="360" w:lineRule="auto"/>
        <w:ind w:left="709" w:firstLine="567"/>
        <w:jc w:val="both"/>
      </w:pPr>
      <w:r>
        <w:t>1. Титульный лист – это первая страница работы, которая в обязательном порядке содержит следующие сведения:</w:t>
      </w:r>
    </w:p>
    <w:p w14:paraId="1DE1D08B" w14:textId="77777777" w:rsidR="003D0C86" w:rsidRDefault="003D0C86" w:rsidP="00BD433E">
      <w:pPr>
        <w:spacing w:before="40" w:line="360" w:lineRule="auto"/>
        <w:ind w:left="709" w:firstLine="567"/>
        <w:jc w:val="both"/>
      </w:pPr>
      <w:r>
        <w:t>Наименование учредителя учебного заведения.</w:t>
      </w:r>
    </w:p>
    <w:p w14:paraId="7B0A3770" w14:textId="77777777" w:rsidR="003D0C86" w:rsidRDefault="003D0C86" w:rsidP="00BD433E">
      <w:pPr>
        <w:spacing w:before="40" w:line="360" w:lineRule="auto"/>
        <w:ind w:left="709" w:firstLine="567"/>
        <w:jc w:val="both"/>
      </w:pPr>
      <w:r>
        <w:t>Наименование учебного заведения.</w:t>
      </w:r>
    </w:p>
    <w:p w14:paraId="51FDC6D0" w14:textId="77777777" w:rsidR="003D0C86" w:rsidRDefault="003D0C86" w:rsidP="00BD433E">
      <w:pPr>
        <w:spacing w:before="40" w:line="360" w:lineRule="auto"/>
        <w:ind w:left="709" w:firstLine="567"/>
        <w:jc w:val="both"/>
      </w:pPr>
      <w:r>
        <w:t>Название структурного подразделения вуза.</w:t>
      </w:r>
    </w:p>
    <w:p w14:paraId="0FC0EE9C" w14:textId="77777777" w:rsidR="003D0C86" w:rsidRDefault="003D0C86" w:rsidP="00BD433E">
      <w:pPr>
        <w:spacing w:before="40" w:line="360" w:lineRule="auto"/>
        <w:ind w:left="709" w:firstLine="567"/>
        <w:jc w:val="both"/>
      </w:pPr>
      <w:r>
        <w:t>Статус данной работы (доклад, реферат, эссе и др.).</w:t>
      </w:r>
    </w:p>
    <w:p w14:paraId="778E905D" w14:textId="77777777" w:rsidR="003D0C86" w:rsidRDefault="003D0C86" w:rsidP="00BD433E">
      <w:pPr>
        <w:spacing w:before="40" w:line="360" w:lineRule="auto"/>
        <w:ind w:left="709" w:firstLine="567"/>
        <w:jc w:val="both"/>
      </w:pPr>
      <w:r>
        <w:t>Тема работы.</w:t>
      </w:r>
    </w:p>
    <w:p w14:paraId="33453ABE" w14:textId="77777777" w:rsidR="003D0C86" w:rsidRDefault="003D0C86" w:rsidP="00BD433E">
      <w:pPr>
        <w:spacing w:before="40" w:line="360" w:lineRule="auto"/>
        <w:ind w:left="709" w:firstLine="567"/>
        <w:jc w:val="both"/>
      </w:pPr>
      <w:r>
        <w:t>Фамилия, Имя и Отчество исполнителя.</w:t>
      </w:r>
    </w:p>
    <w:p w14:paraId="01EB67B7" w14:textId="77777777" w:rsidR="003D0C86" w:rsidRDefault="003D0C86" w:rsidP="00BD433E">
      <w:pPr>
        <w:spacing w:before="40" w:line="360" w:lineRule="auto"/>
        <w:ind w:left="709" w:firstLine="567"/>
        <w:jc w:val="both"/>
      </w:pPr>
      <w:r>
        <w:t>Фамилия и инициалы, ученая степень и должность руководителя работы – преподавателя.</w:t>
      </w:r>
    </w:p>
    <w:p w14:paraId="3EF67F0B" w14:textId="77777777" w:rsidR="003D0C86" w:rsidRDefault="003D0C86" w:rsidP="00BD433E">
      <w:pPr>
        <w:spacing w:before="40" w:line="360" w:lineRule="auto"/>
        <w:ind w:left="709" w:firstLine="567"/>
        <w:jc w:val="both"/>
      </w:pPr>
      <w:r>
        <w:t>Место и год написания работы.</w:t>
      </w:r>
    </w:p>
    <w:p w14:paraId="11749F3E" w14:textId="77777777" w:rsidR="003D0C86" w:rsidRDefault="003D0C86" w:rsidP="00BD433E">
      <w:pPr>
        <w:spacing w:before="40" w:line="360" w:lineRule="auto"/>
        <w:ind w:left="709" w:firstLine="567"/>
        <w:jc w:val="both"/>
      </w:pPr>
      <w:r>
        <w:t>2. План (Содержание) – вторая страница работы, на которой приводится перечень основных разделов (глав, параграфов и др.) работы с указанием страницы, на которой начинается данная часть работы. Значение этого элемента в том, что он обозначает структуру работы, показывает знание студентом логики, умение проводить такие операции с понятиями, как ограничение, обобщение, деление, классификация.</w:t>
      </w:r>
    </w:p>
    <w:p w14:paraId="420DDAA0" w14:textId="77777777" w:rsidR="003D0C86" w:rsidRDefault="003D0C86" w:rsidP="00BD433E">
      <w:pPr>
        <w:spacing w:before="40" w:line="360" w:lineRule="auto"/>
        <w:ind w:left="709" w:firstLine="567"/>
        <w:jc w:val="both"/>
      </w:pPr>
      <w:r>
        <w:t>3. Введение – вводная часть работы, в которой:</w:t>
      </w:r>
    </w:p>
    <w:p w14:paraId="28890272" w14:textId="77777777" w:rsidR="003D0C86" w:rsidRDefault="003D0C86" w:rsidP="00BD433E">
      <w:pPr>
        <w:spacing w:before="40" w:line="360" w:lineRule="auto"/>
        <w:ind w:left="709" w:firstLine="567"/>
        <w:jc w:val="both"/>
      </w:pPr>
      <w:r>
        <w:t>– обосновывается актуальность избранной темы (научная, познавательная, практическая);</w:t>
      </w:r>
    </w:p>
    <w:p w14:paraId="2B2F8C7B" w14:textId="77777777" w:rsidR="003D0C86" w:rsidRDefault="003D0C86" w:rsidP="00BD433E">
      <w:pPr>
        <w:spacing w:before="40" w:line="360" w:lineRule="auto"/>
        <w:ind w:left="709" w:firstLine="567"/>
        <w:jc w:val="both"/>
      </w:pPr>
      <w:r>
        <w:t>– характеризуется разработанность темы в литературе и дается краткий ее анализ, отмечается вклад наиболее крупных исследователей в разработку проблематики;</w:t>
      </w:r>
    </w:p>
    <w:p w14:paraId="5A2D25F2" w14:textId="77777777" w:rsidR="003D0C86" w:rsidRDefault="003D0C86" w:rsidP="00BD433E">
      <w:pPr>
        <w:spacing w:before="40" w:line="360" w:lineRule="auto"/>
        <w:ind w:left="709" w:firstLine="567"/>
        <w:jc w:val="both"/>
      </w:pPr>
      <w:r>
        <w:lastRenderedPageBreak/>
        <w:t>– формулируются цель (определяемая, как правило, исходя из формулировки темы работы) и задачи (формулируемые с учетом названий отдельных глав, разделов, параграфов работы) работы.</w:t>
      </w:r>
    </w:p>
    <w:p w14:paraId="111597E6" w14:textId="77777777" w:rsidR="003D0C86" w:rsidRDefault="003D0C86" w:rsidP="00BD433E">
      <w:pPr>
        <w:spacing w:before="40" w:line="360" w:lineRule="auto"/>
        <w:ind w:left="709" w:firstLine="567"/>
        <w:jc w:val="both"/>
      </w:pPr>
      <w:r>
        <w:t xml:space="preserve">Если тема носит дискуссионный характер, в ней дается анализ мнений различных авторов, сопоставляются их точки зрения, предлагается свое видение проблемы. </w:t>
      </w:r>
    </w:p>
    <w:p w14:paraId="04710403" w14:textId="77777777" w:rsidR="003D0C86" w:rsidRDefault="003D0C86" w:rsidP="00BD433E">
      <w:pPr>
        <w:spacing w:before="40" w:line="360" w:lineRule="auto"/>
        <w:ind w:left="709" w:firstLine="567"/>
        <w:jc w:val="both"/>
      </w:pPr>
      <w:r>
        <w:t xml:space="preserve">4. Основная часть работы, которая может быть структурирована как в виде отдельных глав с разбивкой на параграфы, так и с выделением нескольких разделов без деления на более мелкие подразделы либо иное. Выделение отдельных параграфов (подразделов, пунктов и подпунктов) можно использовать не во всех главах (разделах). Такое деление должно способствовать более стройному и упорядоченному изложению материала. При этом каждая часть работы должна содержать информацию, логически вписывающуюся в общую структуру работы и способствующую достижению ее целей. </w:t>
      </w:r>
    </w:p>
    <w:p w14:paraId="7EB39611" w14:textId="77777777" w:rsidR="003D0C86" w:rsidRDefault="003D0C86" w:rsidP="00BD433E">
      <w:pPr>
        <w:spacing w:before="40" w:line="360" w:lineRule="auto"/>
        <w:ind w:left="709" w:firstLine="567"/>
        <w:jc w:val="both"/>
      </w:pPr>
      <w:r>
        <w:t>В основной части содержатся основные теоретические аргументы, логические выводы, обоснование на основе практического опыта, статистические выкладки, результаты, например, социологических исследований (наблюдений, интервью, опросов, изучения документов и т.д.), экспертные оценки. Основная часть работы может содержать таблицы, графики, иллюстрации.</w:t>
      </w:r>
    </w:p>
    <w:p w14:paraId="4A91061B" w14:textId="77777777" w:rsidR="003D0C86" w:rsidRDefault="003D0C86" w:rsidP="00BD433E">
      <w:pPr>
        <w:spacing w:before="40" w:line="360" w:lineRule="auto"/>
        <w:ind w:left="709" w:firstLine="567"/>
        <w:jc w:val="both"/>
      </w:pPr>
      <w:r>
        <w:t xml:space="preserve">5. Заключение – обобщающая часть работы, содержащая выводы по всему исследованию, самооценку достигнутых результатов. Важно обратить внимание на то, что в заключении акцент должен быть сделан именно на самооценке, т.е. выявлении того, что удалось и что не удалось раскрыть по данной теме, по каким аспектам темы не удалось собрать необходимых фактических данных, какие проблемы имеют неоднозначную трактовку и сохраняют дискуссионный характер. </w:t>
      </w:r>
    </w:p>
    <w:p w14:paraId="38A4246F" w14:textId="77777777" w:rsidR="003D0C86" w:rsidRDefault="003D0C86" w:rsidP="00BD433E">
      <w:pPr>
        <w:spacing w:before="40" w:line="360" w:lineRule="auto"/>
        <w:ind w:left="709" w:firstLine="567"/>
        <w:jc w:val="both"/>
      </w:pPr>
      <w:r>
        <w:t>6. Библиография – список использованных документов и литературы с соответствующим описанием, исходя из установленных требований.</w:t>
      </w:r>
    </w:p>
    <w:p w14:paraId="0C167C03" w14:textId="77777777" w:rsidR="003D0C86" w:rsidRDefault="003D0C86" w:rsidP="00BD433E">
      <w:pPr>
        <w:spacing w:before="40" w:line="360" w:lineRule="auto"/>
        <w:ind w:left="709" w:firstLine="567"/>
        <w:jc w:val="both"/>
      </w:pPr>
    </w:p>
    <w:p w14:paraId="723DCA0F" w14:textId="7A28277C" w:rsidR="004D378E" w:rsidRDefault="003D0C86" w:rsidP="00BD433E">
      <w:pPr>
        <w:spacing w:before="40" w:line="360" w:lineRule="auto"/>
        <w:ind w:left="709" w:firstLine="567"/>
        <w:jc w:val="both"/>
      </w:pPr>
      <w:r>
        <w:t>Презентации рассматриваются как основная составляющая часть подготовленных рефератов и других письменных работ, а также выступлений на семинаре, научной конференции. Они должны соответствовать содержанию рассматриваемой темы, иметь самостоятельный характер, свидетельствовать об умениях и навыках обобщения и систематизации политических процессов, институтов и явлений.</w:t>
      </w:r>
    </w:p>
    <w:p w14:paraId="3B0BD131" w14:textId="77777777" w:rsidR="001A4309" w:rsidRDefault="001A4309" w:rsidP="001A4309">
      <w:pPr>
        <w:pStyle w:val="1-"/>
        <w:spacing w:line="360" w:lineRule="auto"/>
        <w:jc w:val="both"/>
        <w:rPr>
          <w:i/>
          <w:color w:val="000000"/>
          <w:sz w:val="24"/>
          <w:szCs w:val="24"/>
        </w:rPr>
      </w:pPr>
    </w:p>
    <w:p w14:paraId="246D2219" w14:textId="14F94D01" w:rsidR="001A4309" w:rsidRPr="000501C0" w:rsidRDefault="001A4309" w:rsidP="001A4309">
      <w:pPr>
        <w:pStyle w:val="1-"/>
        <w:spacing w:line="360" w:lineRule="auto"/>
        <w:jc w:val="both"/>
        <w:rPr>
          <w:i/>
          <w:color w:val="000000"/>
          <w:sz w:val="24"/>
          <w:szCs w:val="24"/>
        </w:rPr>
      </w:pPr>
      <w:r w:rsidRPr="000501C0">
        <w:rPr>
          <w:i/>
          <w:color w:val="000000"/>
          <w:sz w:val="24"/>
          <w:szCs w:val="24"/>
        </w:rPr>
        <w:t>Для оценки самостоятельной работы студентов используются следующие критерии:</w:t>
      </w:r>
    </w:p>
    <w:p w14:paraId="09C1DA93" w14:textId="77777777" w:rsidR="001A4309" w:rsidRPr="000501C0" w:rsidRDefault="001A4309" w:rsidP="001A4309">
      <w:pPr>
        <w:widowControl w:val="0"/>
        <w:spacing w:line="360" w:lineRule="auto"/>
        <w:ind w:firstLine="709"/>
        <w:jc w:val="both"/>
        <w:rPr>
          <w:b/>
          <w:color w:val="000000"/>
        </w:rPr>
      </w:pPr>
    </w:p>
    <w:p w14:paraId="6CEAE36F" w14:textId="77777777" w:rsidR="001A4309" w:rsidRPr="000501C0" w:rsidRDefault="001A4309" w:rsidP="001A4309">
      <w:pPr>
        <w:widowControl w:val="0"/>
        <w:spacing w:line="360" w:lineRule="auto"/>
        <w:ind w:firstLine="709"/>
        <w:jc w:val="both"/>
        <w:rPr>
          <w:b/>
          <w:i/>
          <w:color w:val="000000"/>
        </w:rPr>
      </w:pPr>
      <w:r w:rsidRPr="000501C0">
        <w:rPr>
          <w:color w:val="000000"/>
        </w:rPr>
        <w:t xml:space="preserve"> </w:t>
      </w:r>
      <w:r w:rsidRPr="000501C0">
        <w:rPr>
          <w:b/>
          <w:i/>
          <w:color w:val="000000"/>
        </w:rPr>
        <w:t>Тестирование</w:t>
      </w:r>
    </w:p>
    <w:p w14:paraId="0A2415B5" w14:textId="77777777" w:rsidR="001A4309" w:rsidRPr="000501C0" w:rsidRDefault="001A4309" w:rsidP="001A4309">
      <w:pPr>
        <w:widowControl w:val="0"/>
        <w:spacing w:line="360" w:lineRule="auto"/>
        <w:ind w:firstLine="709"/>
        <w:jc w:val="both"/>
        <w:rPr>
          <w:color w:val="000000"/>
        </w:rPr>
      </w:pPr>
      <w:r w:rsidRPr="000501C0">
        <w:rPr>
          <w:color w:val="000000"/>
        </w:rPr>
        <w:t xml:space="preserve">Оценка результатов тестирования осуществляется исходя из следующих критериев: </w:t>
      </w:r>
    </w:p>
    <w:p w14:paraId="25618850" w14:textId="77777777" w:rsidR="001A4309" w:rsidRPr="000501C0" w:rsidRDefault="001A4309" w:rsidP="001A4309">
      <w:pPr>
        <w:widowControl w:val="0"/>
        <w:spacing w:line="360" w:lineRule="auto"/>
        <w:ind w:firstLine="709"/>
        <w:jc w:val="both"/>
        <w:rPr>
          <w:color w:val="000000"/>
        </w:rPr>
      </w:pPr>
      <w:r w:rsidRPr="000501C0">
        <w:rPr>
          <w:color w:val="000000"/>
        </w:rPr>
        <w:lastRenderedPageBreak/>
        <w:t>а) «отлично» – 85% и более тестовых заданий решены правильно;</w:t>
      </w:r>
    </w:p>
    <w:p w14:paraId="29B72A73" w14:textId="77777777" w:rsidR="001A4309" w:rsidRPr="000501C0" w:rsidRDefault="001A4309" w:rsidP="001A4309">
      <w:pPr>
        <w:widowControl w:val="0"/>
        <w:spacing w:line="360" w:lineRule="auto"/>
        <w:ind w:firstLine="709"/>
        <w:jc w:val="both"/>
        <w:rPr>
          <w:color w:val="000000"/>
        </w:rPr>
      </w:pPr>
      <w:r w:rsidRPr="000501C0">
        <w:rPr>
          <w:color w:val="000000"/>
        </w:rPr>
        <w:t>б) «хорошо» – 70% и более тестовых заданий решены правильно;</w:t>
      </w:r>
    </w:p>
    <w:p w14:paraId="72E438E5" w14:textId="77777777" w:rsidR="001A4309" w:rsidRPr="000501C0" w:rsidRDefault="001A4309" w:rsidP="001A4309">
      <w:pPr>
        <w:widowControl w:val="0"/>
        <w:spacing w:line="360" w:lineRule="auto"/>
        <w:ind w:firstLine="709"/>
        <w:jc w:val="both"/>
        <w:rPr>
          <w:color w:val="000000"/>
        </w:rPr>
      </w:pPr>
      <w:r w:rsidRPr="000501C0">
        <w:rPr>
          <w:color w:val="000000"/>
        </w:rPr>
        <w:t>в) «удовлетворительно» – более 50% тестовых заданий решены правильно.</w:t>
      </w:r>
    </w:p>
    <w:p w14:paraId="38678F18" w14:textId="77777777" w:rsidR="001A4309" w:rsidRPr="000501C0" w:rsidRDefault="001A4309" w:rsidP="001A4309">
      <w:pPr>
        <w:pStyle w:val="1-"/>
        <w:spacing w:line="360" w:lineRule="auto"/>
        <w:jc w:val="both"/>
        <w:rPr>
          <w:i/>
          <w:color w:val="000000"/>
          <w:sz w:val="24"/>
          <w:szCs w:val="24"/>
        </w:rPr>
      </w:pPr>
    </w:p>
    <w:p w14:paraId="77E966C1" w14:textId="77777777" w:rsidR="001A4309" w:rsidRPr="00BD5394" w:rsidRDefault="001A4309" w:rsidP="001A4309">
      <w:pPr>
        <w:pStyle w:val="1-"/>
        <w:spacing w:line="360" w:lineRule="auto"/>
        <w:jc w:val="both"/>
        <w:rPr>
          <w:i/>
          <w:color w:val="000000"/>
          <w:sz w:val="24"/>
          <w:szCs w:val="24"/>
        </w:rPr>
      </w:pPr>
      <w:r w:rsidRPr="000501C0">
        <w:rPr>
          <w:i/>
          <w:color w:val="000000"/>
          <w:sz w:val="24"/>
          <w:szCs w:val="24"/>
        </w:rPr>
        <w:t>Ситуационные задания</w:t>
      </w:r>
    </w:p>
    <w:p w14:paraId="5017EE8D" w14:textId="77777777" w:rsidR="001A4309" w:rsidRPr="00BD5394" w:rsidRDefault="001A4309" w:rsidP="001A4309">
      <w:pPr>
        <w:spacing w:line="360" w:lineRule="auto"/>
        <w:ind w:firstLine="709"/>
        <w:jc w:val="both"/>
        <w:rPr>
          <w:color w:val="000000"/>
        </w:rPr>
      </w:pPr>
      <w:r w:rsidRPr="00BD5394">
        <w:rPr>
          <w:color w:val="000000"/>
        </w:rPr>
        <w:t>Ситуационное задание считается выполненным, если:</w:t>
      </w:r>
    </w:p>
    <w:p w14:paraId="41277B8D" w14:textId="77777777" w:rsidR="001A4309" w:rsidRPr="00BD5394" w:rsidRDefault="001A4309" w:rsidP="001A4309">
      <w:pPr>
        <w:spacing w:line="360" w:lineRule="auto"/>
        <w:ind w:firstLine="709"/>
        <w:jc w:val="both"/>
        <w:rPr>
          <w:color w:val="000000"/>
        </w:rPr>
      </w:pPr>
      <w:r w:rsidRPr="00BD5394">
        <w:rPr>
          <w:color w:val="000000"/>
        </w:rPr>
        <w:t xml:space="preserve">– ответ изложен в полном объеме и логично; </w:t>
      </w:r>
    </w:p>
    <w:p w14:paraId="22BBB261" w14:textId="77777777" w:rsidR="001A4309" w:rsidRPr="00BD5394" w:rsidRDefault="001A4309" w:rsidP="001A4309">
      <w:pPr>
        <w:spacing w:line="360" w:lineRule="auto"/>
        <w:ind w:firstLine="709"/>
        <w:jc w:val="both"/>
        <w:rPr>
          <w:color w:val="000000"/>
        </w:rPr>
      </w:pPr>
      <w:r w:rsidRPr="00BD5394">
        <w:rPr>
          <w:color w:val="000000"/>
        </w:rPr>
        <w:t xml:space="preserve">– анализируемый материал систематизирован; </w:t>
      </w:r>
    </w:p>
    <w:p w14:paraId="15B70B22" w14:textId="77777777" w:rsidR="001A4309" w:rsidRPr="00BD5394" w:rsidRDefault="001A4309" w:rsidP="001A4309">
      <w:pPr>
        <w:spacing w:line="360" w:lineRule="auto"/>
        <w:ind w:firstLine="709"/>
        <w:jc w:val="both"/>
        <w:rPr>
          <w:color w:val="000000"/>
        </w:rPr>
      </w:pPr>
      <w:r w:rsidRPr="00BD5394">
        <w:rPr>
          <w:color w:val="000000"/>
        </w:rPr>
        <w:t xml:space="preserve">– глубоко и полно определены основные понятия; </w:t>
      </w:r>
    </w:p>
    <w:p w14:paraId="2A32CD4D" w14:textId="77777777" w:rsidR="001A4309" w:rsidRPr="00BD5394" w:rsidRDefault="001A4309" w:rsidP="001A4309">
      <w:pPr>
        <w:spacing w:line="360" w:lineRule="auto"/>
        <w:ind w:firstLine="709"/>
        <w:jc w:val="both"/>
        <w:rPr>
          <w:color w:val="000000"/>
        </w:rPr>
      </w:pPr>
      <w:r w:rsidRPr="00BD5394">
        <w:rPr>
          <w:color w:val="000000"/>
        </w:rPr>
        <w:t xml:space="preserve">– выводы и обобщения формулируются доказательно; </w:t>
      </w:r>
    </w:p>
    <w:p w14:paraId="79FAD46B" w14:textId="77777777" w:rsidR="001A4309" w:rsidRPr="00BD5394" w:rsidRDefault="001A4309" w:rsidP="001A4309">
      <w:pPr>
        <w:spacing w:line="360" w:lineRule="auto"/>
        <w:ind w:firstLine="709"/>
        <w:jc w:val="both"/>
        <w:rPr>
          <w:color w:val="000000"/>
        </w:rPr>
      </w:pPr>
      <w:r w:rsidRPr="00BD5394">
        <w:rPr>
          <w:color w:val="000000"/>
        </w:rPr>
        <w:t xml:space="preserve">– студент владеет необходимыми умениями и навыками анализа категорий и понятий политологии, для решения ситуационных заданий использовано знание основной и дополнительной литературы, лекционного материала, а для обоснования ответа приведены также примеры из политической практики. </w:t>
      </w:r>
    </w:p>
    <w:p w14:paraId="26B3F7B9" w14:textId="77777777" w:rsidR="001A4309" w:rsidRDefault="001A4309" w:rsidP="001A4309">
      <w:pPr>
        <w:spacing w:line="360" w:lineRule="auto"/>
        <w:ind w:firstLine="709"/>
        <w:jc w:val="both"/>
        <w:rPr>
          <w:color w:val="000000"/>
        </w:rPr>
      </w:pPr>
      <w:r w:rsidRPr="00BD5394">
        <w:rPr>
          <w:color w:val="000000"/>
        </w:rPr>
        <w:t>Незначительные неточности или отдельные пробелы в решении задания позволяют преподавателю снизить оценку.</w:t>
      </w:r>
    </w:p>
    <w:p w14:paraId="31F1889B" w14:textId="77777777" w:rsidR="001A4309" w:rsidRPr="00BD5394" w:rsidRDefault="001A4309" w:rsidP="001A4309">
      <w:pPr>
        <w:spacing w:line="360" w:lineRule="auto"/>
        <w:ind w:firstLine="709"/>
        <w:jc w:val="both"/>
        <w:rPr>
          <w:color w:val="000000"/>
        </w:rPr>
      </w:pPr>
    </w:p>
    <w:p w14:paraId="61332895" w14:textId="77777777" w:rsidR="001A4309" w:rsidRPr="00BD5394" w:rsidRDefault="001A4309" w:rsidP="001A4309">
      <w:pPr>
        <w:pStyle w:val="1-"/>
        <w:spacing w:line="360" w:lineRule="auto"/>
        <w:jc w:val="both"/>
        <w:rPr>
          <w:i/>
          <w:color w:val="000000"/>
          <w:sz w:val="24"/>
          <w:szCs w:val="24"/>
        </w:rPr>
      </w:pPr>
      <w:r w:rsidRPr="00BD5394">
        <w:rPr>
          <w:i/>
          <w:color w:val="000000"/>
          <w:sz w:val="24"/>
          <w:szCs w:val="24"/>
        </w:rPr>
        <w:t xml:space="preserve">Участие студента в интерактивных формах проведения учебных занятий </w:t>
      </w:r>
    </w:p>
    <w:p w14:paraId="02A8B4B3" w14:textId="77777777" w:rsidR="001A4309" w:rsidRPr="00BD5394" w:rsidRDefault="001A4309" w:rsidP="001A4309">
      <w:pPr>
        <w:widowControl w:val="0"/>
        <w:spacing w:line="360" w:lineRule="auto"/>
        <w:ind w:firstLine="709"/>
        <w:jc w:val="both"/>
        <w:rPr>
          <w:color w:val="000000"/>
        </w:rPr>
      </w:pPr>
      <w:r w:rsidRPr="00BD5394">
        <w:rPr>
          <w:color w:val="000000"/>
        </w:rPr>
        <w:t>Участие студента в интерактивных формах проведения учебных занятий («круглый стол», научная конференция) может быть зачтено, если его выступление отвечает содержанию рассматриваемой проблематики дисциплины, ответы даны в полном объеме и логично; анализируемый материал систематизирован; глубоко и полно определены основные понятия; выводы и обобщения формулируются доказательно; студент владеет необходимыми умениями и навыками анализа категорий и понятий дисциплины, использовано знание лекционного материала, основной и дополнительной литературы.</w:t>
      </w:r>
    </w:p>
    <w:p w14:paraId="411A92BD" w14:textId="77777777" w:rsidR="003D0C86" w:rsidRDefault="003D0C86" w:rsidP="003D0C86">
      <w:pPr>
        <w:tabs>
          <w:tab w:val="left" w:pos="1134"/>
          <w:tab w:val="left" w:pos="4334"/>
        </w:tabs>
        <w:spacing w:before="40" w:line="360" w:lineRule="auto"/>
        <w:ind w:left="709"/>
      </w:pPr>
    </w:p>
    <w:p w14:paraId="43FE7C74" w14:textId="77777777" w:rsidR="001A4309" w:rsidRDefault="001A4309" w:rsidP="003D0C86">
      <w:pPr>
        <w:tabs>
          <w:tab w:val="left" w:pos="1134"/>
          <w:tab w:val="left" w:pos="4334"/>
        </w:tabs>
        <w:spacing w:before="40" w:line="360" w:lineRule="auto"/>
        <w:ind w:left="709"/>
      </w:pPr>
    </w:p>
    <w:p w14:paraId="5ADF4605" w14:textId="77777777" w:rsidR="00221C84" w:rsidRPr="00362962" w:rsidRDefault="00221C84" w:rsidP="00221C84">
      <w:pPr>
        <w:spacing w:line="360" w:lineRule="auto"/>
        <w:rPr>
          <w:b/>
          <w:bCs/>
        </w:rPr>
      </w:pPr>
      <w:r w:rsidRPr="00362962">
        <w:rPr>
          <w:b/>
          <w:bCs/>
        </w:rPr>
        <w:t>6.2.</w:t>
      </w:r>
      <w:r w:rsidRPr="00362962">
        <w:rPr>
          <w:b/>
          <w:bCs/>
        </w:rPr>
        <w:tab/>
        <w:t>Типовые контрольные задания или иные материалы для проведения промежуточной аттестации по дисциплине (модулю), критерии и шкалы оценивания</w:t>
      </w:r>
    </w:p>
    <w:p w14:paraId="194C31C9" w14:textId="77777777" w:rsidR="00221C84" w:rsidRDefault="00221C84" w:rsidP="00221C84">
      <w:pPr>
        <w:tabs>
          <w:tab w:val="left" w:pos="1134"/>
          <w:tab w:val="left" w:pos="4334"/>
        </w:tabs>
        <w:spacing w:before="40" w:line="360" w:lineRule="auto"/>
        <w:ind w:left="709"/>
      </w:pPr>
    </w:p>
    <w:p w14:paraId="385636A6" w14:textId="05689C98" w:rsidR="00221C84" w:rsidRPr="00F6284E" w:rsidRDefault="00221C84" w:rsidP="00221C84">
      <w:pPr>
        <w:tabs>
          <w:tab w:val="left" w:pos="1134"/>
          <w:tab w:val="left" w:pos="4334"/>
        </w:tabs>
        <w:spacing w:before="40" w:line="360" w:lineRule="auto"/>
        <w:ind w:left="709"/>
        <w:rPr>
          <w:b/>
          <w:bCs/>
        </w:rPr>
      </w:pPr>
      <w:r w:rsidRPr="00F6284E">
        <w:rPr>
          <w:b/>
          <w:bCs/>
        </w:rPr>
        <w:t>Примерные темы эссе, рефератов, докладов и других работ</w:t>
      </w:r>
    </w:p>
    <w:p w14:paraId="5E7B4BDB" w14:textId="77777777" w:rsidR="00221C84" w:rsidRDefault="00221C84" w:rsidP="00221C84">
      <w:pPr>
        <w:tabs>
          <w:tab w:val="left" w:pos="1134"/>
          <w:tab w:val="left" w:pos="4334"/>
        </w:tabs>
        <w:spacing w:before="40" w:line="360" w:lineRule="auto"/>
        <w:ind w:left="709"/>
      </w:pPr>
      <w:r>
        <w:t>1.</w:t>
      </w:r>
      <w:r>
        <w:tab/>
        <w:t>Значение и роль крупных экономических структур для осуществления внутренней и внешней политики государства.</w:t>
      </w:r>
    </w:p>
    <w:p w14:paraId="3B19EA53" w14:textId="77777777" w:rsidR="00221C84" w:rsidRDefault="00221C84" w:rsidP="00221C84">
      <w:pPr>
        <w:tabs>
          <w:tab w:val="left" w:pos="1134"/>
          <w:tab w:val="left" w:pos="4334"/>
        </w:tabs>
        <w:spacing w:before="40" w:line="360" w:lineRule="auto"/>
        <w:ind w:left="709"/>
      </w:pPr>
      <w:r>
        <w:t>2.</w:t>
      </w:r>
      <w:r>
        <w:tab/>
        <w:t>Современное гражданское общество и роль корпоративных структур в нем.</w:t>
      </w:r>
    </w:p>
    <w:p w14:paraId="6C3F3CDA" w14:textId="77777777" w:rsidR="00221C84" w:rsidRDefault="00221C84" w:rsidP="00221C84">
      <w:pPr>
        <w:tabs>
          <w:tab w:val="left" w:pos="1134"/>
          <w:tab w:val="left" w:pos="4334"/>
        </w:tabs>
        <w:spacing w:before="40" w:line="360" w:lineRule="auto"/>
        <w:ind w:left="709"/>
      </w:pPr>
      <w:r>
        <w:t>3.</w:t>
      </w:r>
      <w:r>
        <w:tab/>
        <w:t>Особенности современного корпоративизма.</w:t>
      </w:r>
    </w:p>
    <w:p w14:paraId="510E7B12" w14:textId="77777777" w:rsidR="00221C84" w:rsidRDefault="00221C84" w:rsidP="00221C84">
      <w:pPr>
        <w:tabs>
          <w:tab w:val="left" w:pos="1134"/>
          <w:tab w:val="left" w:pos="4334"/>
        </w:tabs>
        <w:spacing w:before="40" w:line="360" w:lineRule="auto"/>
        <w:ind w:left="709"/>
      </w:pPr>
      <w:r>
        <w:t>4.</w:t>
      </w:r>
      <w:r>
        <w:tab/>
        <w:t>Третий сектор, его роль в развитии российской государственности.</w:t>
      </w:r>
    </w:p>
    <w:p w14:paraId="33942F64" w14:textId="77777777" w:rsidR="00221C84" w:rsidRDefault="00221C84" w:rsidP="00221C84">
      <w:pPr>
        <w:tabs>
          <w:tab w:val="left" w:pos="1134"/>
          <w:tab w:val="left" w:pos="4334"/>
        </w:tabs>
        <w:spacing w:before="40" w:line="360" w:lineRule="auto"/>
        <w:ind w:left="709"/>
      </w:pPr>
      <w:r>
        <w:lastRenderedPageBreak/>
        <w:t>5.</w:t>
      </w:r>
      <w:r>
        <w:tab/>
        <w:t>Бизнес-структуры в системе властных отношений.</w:t>
      </w:r>
    </w:p>
    <w:p w14:paraId="56EADE9A" w14:textId="77777777" w:rsidR="00221C84" w:rsidRDefault="00221C84" w:rsidP="00221C84">
      <w:pPr>
        <w:tabs>
          <w:tab w:val="left" w:pos="1134"/>
          <w:tab w:val="left" w:pos="4334"/>
        </w:tabs>
        <w:spacing w:before="40" w:line="360" w:lineRule="auto"/>
        <w:ind w:left="709"/>
      </w:pPr>
      <w:r>
        <w:t>6.</w:t>
      </w:r>
      <w:r>
        <w:tab/>
        <w:t>Особенности взаимосвязи ГО – Корпорация – Государство.</w:t>
      </w:r>
    </w:p>
    <w:p w14:paraId="0B6A9A88" w14:textId="77777777" w:rsidR="00221C84" w:rsidRDefault="00221C84" w:rsidP="00221C84">
      <w:pPr>
        <w:tabs>
          <w:tab w:val="left" w:pos="1134"/>
          <w:tab w:val="left" w:pos="4334"/>
        </w:tabs>
        <w:spacing w:before="40" w:line="360" w:lineRule="auto"/>
        <w:ind w:left="709"/>
      </w:pPr>
      <w:r>
        <w:t>7.</w:t>
      </w:r>
      <w:r>
        <w:tab/>
        <w:t>Политический ресурс крупной корпорации.</w:t>
      </w:r>
    </w:p>
    <w:p w14:paraId="13B70C0E" w14:textId="77777777" w:rsidR="00221C84" w:rsidRDefault="00221C84" w:rsidP="00221C84">
      <w:pPr>
        <w:tabs>
          <w:tab w:val="left" w:pos="1134"/>
          <w:tab w:val="left" w:pos="4334"/>
        </w:tabs>
        <w:spacing w:before="40" w:line="360" w:lineRule="auto"/>
        <w:ind w:left="709"/>
      </w:pPr>
      <w:r>
        <w:t>8.</w:t>
      </w:r>
      <w:r>
        <w:tab/>
        <w:t>Особенности экономической власти: основа и ее составляющие.</w:t>
      </w:r>
    </w:p>
    <w:p w14:paraId="705634D9" w14:textId="77777777" w:rsidR="00221C84" w:rsidRDefault="00221C84" w:rsidP="00221C84">
      <w:pPr>
        <w:tabs>
          <w:tab w:val="left" w:pos="1134"/>
          <w:tab w:val="left" w:pos="4334"/>
        </w:tabs>
        <w:spacing w:before="40" w:line="360" w:lineRule="auto"/>
        <w:ind w:left="709"/>
      </w:pPr>
      <w:r>
        <w:t>9.</w:t>
      </w:r>
      <w:r>
        <w:tab/>
        <w:t>Теории возникновения транснациональных корпораций.</w:t>
      </w:r>
    </w:p>
    <w:p w14:paraId="363658C7" w14:textId="77777777" w:rsidR="00221C84" w:rsidRDefault="00221C84" w:rsidP="00221C84">
      <w:pPr>
        <w:tabs>
          <w:tab w:val="left" w:pos="1134"/>
          <w:tab w:val="left" w:pos="4334"/>
        </w:tabs>
        <w:spacing w:before="40" w:line="360" w:lineRule="auto"/>
        <w:ind w:left="709"/>
      </w:pPr>
      <w:r>
        <w:t>10.</w:t>
      </w:r>
      <w:r>
        <w:tab/>
        <w:t>Особенности и история развития транснациональных корпораций.</w:t>
      </w:r>
    </w:p>
    <w:p w14:paraId="5DF88C27" w14:textId="77777777" w:rsidR="00221C84" w:rsidRDefault="00221C84" w:rsidP="00221C84">
      <w:pPr>
        <w:tabs>
          <w:tab w:val="left" w:pos="1134"/>
          <w:tab w:val="left" w:pos="4334"/>
        </w:tabs>
        <w:spacing w:before="40" w:line="360" w:lineRule="auto"/>
        <w:ind w:left="709"/>
      </w:pPr>
      <w:r>
        <w:t>11.</w:t>
      </w:r>
      <w:r>
        <w:tab/>
        <w:t>Влияние ТНК на принимающие страны.</w:t>
      </w:r>
    </w:p>
    <w:p w14:paraId="2325A769" w14:textId="77777777" w:rsidR="00221C84" w:rsidRDefault="00221C84" w:rsidP="00221C84">
      <w:pPr>
        <w:tabs>
          <w:tab w:val="left" w:pos="1134"/>
          <w:tab w:val="left" w:pos="4334"/>
        </w:tabs>
        <w:spacing w:before="40" w:line="360" w:lineRule="auto"/>
        <w:ind w:left="709"/>
      </w:pPr>
      <w:r>
        <w:t>12.</w:t>
      </w:r>
      <w:r>
        <w:tab/>
        <w:t>Особенности регулирования деятельности ТНК на национальном уровне.</w:t>
      </w:r>
    </w:p>
    <w:p w14:paraId="7694288E" w14:textId="77777777" w:rsidR="00221C84" w:rsidRDefault="00221C84" w:rsidP="00221C84">
      <w:pPr>
        <w:tabs>
          <w:tab w:val="left" w:pos="1134"/>
          <w:tab w:val="left" w:pos="4334"/>
        </w:tabs>
        <w:spacing w:before="40" w:line="360" w:lineRule="auto"/>
        <w:ind w:left="709"/>
      </w:pPr>
      <w:r>
        <w:t>13. Особенности регулирования деятельности ТНК на международном уровне.</w:t>
      </w:r>
    </w:p>
    <w:p w14:paraId="2CE4BF61" w14:textId="77777777" w:rsidR="00221C84" w:rsidRDefault="00221C84" w:rsidP="00221C84">
      <w:pPr>
        <w:tabs>
          <w:tab w:val="left" w:pos="1134"/>
          <w:tab w:val="left" w:pos="4334"/>
        </w:tabs>
        <w:spacing w:before="40" w:line="360" w:lineRule="auto"/>
        <w:ind w:left="709"/>
      </w:pPr>
      <w:r>
        <w:t>14.</w:t>
      </w:r>
      <w:r>
        <w:tab/>
        <w:t xml:space="preserve">Корпоративизм, корпорация, транснациональная </w:t>
      </w:r>
      <w:proofErr w:type="gramStart"/>
      <w:r>
        <w:t>бизнес структура</w:t>
      </w:r>
      <w:proofErr w:type="gramEnd"/>
      <w:r>
        <w:t xml:space="preserve"> (история, развитие и современное состояние).</w:t>
      </w:r>
    </w:p>
    <w:p w14:paraId="5E8EC660" w14:textId="77777777" w:rsidR="00221C84" w:rsidRDefault="00221C84" w:rsidP="00221C84">
      <w:pPr>
        <w:tabs>
          <w:tab w:val="left" w:pos="1134"/>
          <w:tab w:val="left" w:pos="4334"/>
        </w:tabs>
        <w:spacing w:before="40" w:line="360" w:lineRule="auto"/>
        <w:ind w:left="709"/>
      </w:pPr>
      <w:r>
        <w:t>15.</w:t>
      </w:r>
      <w:r>
        <w:tab/>
        <w:t>Экологическая власть корпорации, из чего она складывается?</w:t>
      </w:r>
    </w:p>
    <w:p w14:paraId="265D3E6C" w14:textId="77777777" w:rsidR="00221C84" w:rsidRDefault="00221C84" w:rsidP="00221C84">
      <w:pPr>
        <w:tabs>
          <w:tab w:val="left" w:pos="1134"/>
          <w:tab w:val="left" w:pos="4334"/>
        </w:tabs>
        <w:spacing w:before="40" w:line="360" w:lineRule="auto"/>
        <w:ind w:left="709"/>
      </w:pPr>
      <w:r>
        <w:t>16.</w:t>
      </w:r>
      <w:r>
        <w:tab/>
        <w:t>Особенности развития гражданского общества в России.</w:t>
      </w:r>
    </w:p>
    <w:p w14:paraId="62307E23" w14:textId="77777777" w:rsidR="00221C84" w:rsidRDefault="00221C84" w:rsidP="00221C84">
      <w:pPr>
        <w:tabs>
          <w:tab w:val="left" w:pos="1134"/>
          <w:tab w:val="left" w:pos="4334"/>
        </w:tabs>
        <w:spacing w:before="40" w:line="360" w:lineRule="auto"/>
        <w:ind w:left="709"/>
      </w:pPr>
      <w:r>
        <w:t>17.</w:t>
      </w:r>
      <w:r>
        <w:tab/>
        <w:t>Особенности развития и деятельности в системе МО российских транснациональных структур.</w:t>
      </w:r>
    </w:p>
    <w:p w14:paraId="7963FACC" w14:textId="77777777" w:rsidR="00221C84" w:rsidRDefault="00221C84" w:rsidP="00221C84">
      <w:pPr>
        <w:tabs>
          <w:tab w:val="left" w:pos="1134"/>
          <w:tab w:val="left" w:pos="4334"/>
        </w:tabs>
        <w:spacing w:before="40" w:line="360" w:lineRule="auto"/>
        <w:ind w:left="709"/>
      </w:pPr>
      <w:r>
        <w:t>18.</w:t>
      </w:r>
      <w:r>
        <w:tab/>
        <w:t>Индексы ЮНКТАД, характеризующие деятельность современных ТНК.</w:t>
      </w:r>
    </w:p>
    <w:p w14:paraId="0B996E81" w14:textId="77777777" w:rsidR="00221C84" w:rsidRDefault="00221C84" w:rsidP="00221C84">
      <w:pPr>
        <w:tabs>
          <w:tab w:val="left" w:pos="1134"/>
          <w:tab w:val="left" w:pos="4334"/>
        </w:tabs>
        <w:spacing w:before="40" w:line="360" w:lineRule="auto"/>
        <w:ind w:left="709"/>
      </w:pPr>
      <w:r>
        <w:t>19.</w:t>
      </w:r>
      <w:r>
        <w:tab/>
      </w:r>
      <w:proofErr w:type="spellStart"/>
      <w:r>
        <w:t>Решоринг</w:t>
      </w:r>
      <w:proofErr w:type="spellEnd"/>
      <w:r>
        <w:t xml:space="preserve"> и </w:t>
      </w:r>
      <w:proofErr w:type="spellStart"/>
      <w:r>
        <w:t>офшоринг</w:t>
      </w:r>
      <w:proofErr w:type="spellEnd"/>
      <w:r>
        <w:t>.</w:t>
      </w:r>
    </w:p>
    <w:p w14:paraId="18311139" w14:textId="77777777" w:rsidR="00221C84" w:rsidRDefault="00221C84" w:rsidP="00221C84">
      <w:pPr>
        <w:tabs>
          <w:tab w:val="left" w:pos="1134"/>
          <w:tab w:val="left" w:pos="4334"/>
        </w:tabs>
        <w:spacing w:before="40" w:line="360" w:lineRule="auto"/>
        <w:ind w:left="709"/>
      </w:pPr>
      <w:r>
        <w:t>20.</w:t>
      </w:r>
      <w:r>
        <w:tab/>
        <w:t>ТНК и мировой политический процесс</w:t>
      </w:r>
    </w:p>
    <w:p w14:paraId="2D6E80B0" w14:textId="77777777" w:rsidR="00221C84" w:rsidRDefault="00221C84" w:rsidP="00221C84">
      <w:pPr>
        <w:tabs>
          <w:tab w:val="left" w:pos="1134"/>
          <w:tab w:val="left" w:pos="4334"/>
        </w:tabs>
        <w:spacing w:before="40" w:line="360" w:lineRule="auto"/>
        <w:ind w:left="709"/>
      </w:pPr>
      <w:r>
        <w:t>21.</w:t>
      </w:r>
      <w:r>
        <w:tab/>
        <w:t>ТНК и национальное государство.</w:t>
      </w:r>
    </w:p>
    <w:p w14:paraId="034BB6A2" w14:textId="77777777" w:rsidR="00221C84" w:rsidRDefault="00221C84" w:rsidP="00221C84">
      <w:pPr>
        <w:tabs>
          <w:tab w:val="left" w:pos="1134"/>
          <w:tab w:val="left" w:pos="4334"/>
        </w:tabs>
        <w:spacing w:before="40" w:line="360" w:lineRule="auto"/>
        <w:ind w:left="709"/>
      </w:pPr>
      <w:r>
        <w:t>22.</w:t>
      </w:r>
      <w:r>
        <w:tab/>
        <w:t>ТНК и национальные интересы российского государства.</w:t>
      </w:r>
    </w:p>
    <w:p w14:paraId="0AAA1E66" w14:textId="77777777" w:rsidR="00221C84" w:rsidRDefault="00221C84" w:rsidP="00221C84">
      <w:pPr>
        <w:tabs>
          <w:tab w:val="left" w:pos="1134"/>
          <w:tab w:val="left" w:pos="4334"/>
        </w:tabs>
        <w:spacing w:before="40" w:line="360" w:lineRule="auto"/>
        <w:ind w:left="709"/>
      </w:pPr>
      <w:r>
        <w:t>23.</w:t>
      </w:r>
      <w:r>
        <w:tab/>
        <w:t>Теории возникновения ТНК.</w:t>
      </w:r>
    </w:p>
    <w:p w14:paraId="3B5CF5B7" w14:textId="77777777" w:rsidR="00221C84" w:rsidRDefault="00221C84" w:rsidP="00221C84">
      <w:pPr>
        <w:tabs>
          <w:tab w:val="left" w:pos="1134"/>
          <w:tab w:val="left" w:pos="4334"/>
        </w:tabs>
        <w:spacing w:before="40" w:line="360" w:lineRule="auto"/>
        <w:ind w:left="709"/>
      </w:pPr>
      <w:r>
        <w:t>24.</w:t>
      </w:r>
      <w:r>
        <w:tab/>
        <w:t>Влияние ТНК на развивающиеся страны.</w:t>
      </w:r>
    </w:p>
    <w:p w14:paraId="784B42F6" w14:textId="77777777" w:rsidR="00221C84" w:rsidRDefault="00221C84" w:rsidP="00221C84">
      <w:pPr>
        <w:tabs>
          <w:tab w:val="left" w:pos="1134"/>
          <w:tab w:val="left" w:pos="4334"/>
        </w:tabs>
        <w:spacing w:before="40" w:line="360" w:lineRule="auto"/>
        <w:ind w:left="709"/>
      </w:pPr>
      <w:r>
        <w:t>25.</w:t>
      </w:r>
      <w:r>
        <w:tab/>
        <w:t xml:space="preserve">Структура и формы и виды транснациональных корпораций. </w:t>
      </w:r>
    </w:p>
    <w:p w14:paraId="7A54D1F2" w14:textId="1FA05E7B" w:rsidR="00221C84" w:rsidRDefault="00221C84" w:rsidP="00221C84">
      <w:pPr>
        <w:tabs>
          <w:tab w:val="left" w:pos="1134"/>
          <w:tab w:val="left" w:pos="4334"/>
        </w:tabs>
        <w:spacing w:before="40" w:line="360" w:lineRule="auto"/>
        <w:ind w:left="709"/>
      </w:pPr>
      <w:r>
        <w:t>26.</w:t>
      </w:r>
      <w:r>
        <w:tab/>
        <w:t xml:space="preserve">Национальные </w:t>
      </w:r>
      <w:r w:rsidR="00F51437">
        <w:t>интересы</w:t>
      </w:r>
      <w:r>
        <w:t xml:space="preserve"> России в условиях глобального противостояния.</w:t>
      </w:r>
    </w:p>
    <w:p w14:paraId="2307376A" w14:textId="77777777" w:rsidR="00221C84" w:rsidRDefault="00221C84" w:rsidP="00221C84">
      <w:pPr>
        <w:tabs>
          <w:tab w:val="left" w:pos="1134"/>
          <w:tab w:val="left" w:pos="4334"/>
        </w:tabs>
        <w:spacing w:before="40" w:line="360" w:lineRule="auto"/>
        <w:ind w:left="709"/>
      </w:pPr>
      <w:r>
        <w:t>27.</w:t>
      </w:r>
      <w:r>
        <w:tab/>
      </w:r>
      <w:proofErr w:type="gramStart"/>
      <w:r>
        <w:t>История  развития</w:t>
      </w:r>
      <w:proofErr w:type="gramEnd"/>
      <w:r>
        <w:t xml:space="preserve"> транснациональной корпорации.</w:t>
      </w:r>
    </w:p>
    <w:p w14:paraId="66E592C8" w14:textId="77777777" w:rsidR="00221C84" w:rsidRDefault="00221C84" w:rsidP="00221C84">
      <w:pPr>
        <w:tabs>
          <w:tab w:val="left" w:pos="1134"/>
          <w:tab w:val="left" w:pos="4334"/>
        </w:tabs>
        <w:spacing w:before="40" w:line="360" w:lineRule="auto"/>
        <w:ind w:left="709"/>
      </w:pPr>
      <w:r>
        <w:t>28.</w:t>
      </w:r>
      <w:r>
        <w:tab/>
        <w:t>Влияние информационных технологий на современный мир.</w:t>
      </w:r>
    </w:p>
    <w:p w14:paraId="103CE21E" w14:textId="5DD180FB" w:rsidR="00221C84" w:rsidRDefault="00221C84" w:rsidP="00221C84">
      <w:pPr>
        <w:tabs>
          <w:tab w:val="left" w:pos="1134"/>
          <w:tab w:val="left" w:pos="4334"/>
        </w:tabs>
        <w:spacing w:before="40" w:line="360" w:lineRule="auto"/>
        <w:ind w:left="709"/>
      </w:pPr>
      <w:r>
        <w:t>35.</w:t>
      </w:r>
      <w:r>
        <w:tab/>
      </w:r>
      <w:r w:rsidR="001054E4">
        <w:t xml:space="preserve">ТНК и развитие </w:t>
      </w:r>
      <w:r w:rsidR="00F51437">
        <w:t>искусственного</w:t>
      </w:r>
      <w:r w:rsidR="001054E4">
        <w:t xml:space="preserve"> интеллекта.</w:t>
      </w:r>
    </w:p>
    <w:p w14:paraId="0ABB5C1D" w14:textId="0F57472D" w:rsidR="00221C84" w:rsidRDefault="00221C84" w:rsidP="00221C84">
      <w:pPr>
        <w:tabs>
          <w:tab w:val="left" w:pos="1134"/>
          <w:tab w:val="left" w:pos="4334"/>
        </w:tabs>
        <w:spacing w:before="40" w:line="360" w:lineRule="auto"/>
        <w:ind w:left="709"/>
      </w:pPr>
      <w:r>
        <w:t>36.</w:t>
      </w:r>
      <w:r>
        <w:tab/>
        <w:t>Глобализация</w:t>
      </w:r>
      <w:r w:rsidR="001054E4">
        <w:t>,</w:t>
      </w:r>
      <w:r>
        <w:t xml:space="preserve"> </w:t>
      </w:r>
      <w:proofErr w:type="spellStart"/>
      <w:r>
        <w:t>глокализация</w:t>
      </w:r>
      <w:proofErr w:type="spellEnd"/>
      <w:r w:rsidR="001054E4">
        <w:t xml:space="preserve"> и регионализация</w:t>
      </w:r>
      <w:r>
        <w:t>.</w:t>
      </w:r>
    </w:p>
    <w:p w14:paraId="50C97563" w14:textId="77777777" w:rsidR="00221C84" w:rsidRDefault="00221C84" w:rsidP="00221C84">
      <w:pPr>
        <w:tabs>
          <w:tab w:val="left" w:pos="1134"/>
          <w:tab w:val="left" w:pos="4334"/>
        </w:tabs>
        <w:spacing w:before="40" w:line="360" w:lineRule="auto"/>
        <w:ind w:left="709"/>
      </w:pPr>
      <w:r>
        <w:t xml:space="preserve">37. Аутсорсинг низкозатратного производства или </w:t>
      </w:r>
      <w:proofErr w:type="spellStart"/>
      <w:r>
        <w:t>решоринг</w:t>
      </w:r>
      <w:proofErr w:type="spellEnd"/>
      <w:r>
        <w:t>?</w:t>
      </w:r>
    </w:p>
    <w:p w14:paraId="5BA94149" w14:textId="77777777" w:rsidR="00221C84" w:rsidRDefault="00221C84" w:rsidP="00221C84">
      <w:pPr>
        <w:tabs>
          <w:tab w:val="left" w:pos="1134"/>
          <w:tab w:val="left" w:pos="4334"/>
        </w:tabs>
        <w:spacing w:before="40" w:line="360" w:lineRule="auto"/>
        <w:ind w:left="709"/>
      </w:pPr>
      <w:r>
        <w:t xml:space="preserve">38. </w:t>
      </w:r>
      <w:proofErr w:type="spellStart"/>
      <w:r>
        <w:t>У.Бэк</w:t>
      </w:r>
      <w:proofErr w:type="spellEnd"/>
      <w:r>
        <w:t xml:space="preserve"> о роли ТНК в системе глобальных отношений.</w:t>
      </w:r>
    </w:p>
    <w:p w14:paraId="073A840F" w14:textId="1CF51333" w:rsidR="00221C84" w:rsidRDefault="00221C84" w:rsidP="00221C84">
      <w:pPr>
        <w:tabs>
          <w:tab w:val="left" w:pos="1134"/>
          <w:tab w:val="left" w:pos="4334"/>
        </w:tabs>
        <w:spacing w:before="40" w:line="360" w:lineRule="auto"/>
        <w:ind w:left="709"/>
      </w:pPr>
      <w:r>
        <w:t>39. Прорывные и подрывные технологии.</w:t>
      </w:r>
    </w:p>
    <w:p w14:paraId="6AE8F48F" w14:textId="77777777" w:rsidR="00221C84" w:rsidRDefault="00221C84" w:rsidP="00221C84">
      <w:pPr>
        <w:tabs>
          <w:tab w:val="left" w:pos="1134"/>
          <w:tab w:val="left" w:pos="4334"/>
        </w:tabs>
        <w:spacing w:before="40" w:line="360" w:lineRule="auto"/>
        <w:ind w:left="709"/>
      </w:pPr>
      <w:r>
        <w:t>40. Глобальные проблемы современности.</w:t>
      </w:r>
    </w:p>
    <w:p w14:paraId="05FB0C3C" w14:textId="77777777" w:rsidR="00221C84" w:rsidRDefault="00221C84" w:rsidP="00221C84">
      <w:pPr>
        <w:tabs>
          <w:tab w:val="left" w:pos="1134"/>
          <w:tab w:val="left" w:pos="4334"/>
        </w:tabs>
        <w:spacing w:before="40" w:line="360" w:lineRule="auto"/>
        <w:ind w:left="709"/>
      </w:pPr>
      <w:r>
        <w:t xml:space="preserve">41. Коэффициент транснационализации стран. </w:t>
      </w:r>
    </w:p>
    <w:p w14:paraId="0B111E0F" w14:textId="77777777" w:rsidR="00221C84" w:rsidRDefault="00221C84" w:rsidP="00221C84">
      <w:pPr>
        <w:tabs>
          <w:tab w:val="left" w:pos="1134"/>
          <w:tab w:val="left" w:pos="4334"/>
        </w:tabs>
        <w:spacing w:before="40" w:line="360" w:lineRule="auto"/>
        <w:ind w:left="709"/>
      </w:pPr>
      <w:r>
        <w:t>41. Коэффициент транснационализации компании.</w:t>
      </w:r>
    </w:p>
    <w:p w14:paraId="2ABAEB22" w14:textId="77777777" w:rsidR="00221C84" w:rsidRDefault="00221C84" w:rsidP="00221C84">
      <w:pPr>
        <w:tabs>
          <w:tab w:val="left" w:pos="1134"/>
          <w:tab w:val="left" w:pos="4334"/>
        </w:tabs>
        <w:spacing w:before="40" w:line="360" w:lineRule="auto"/>
        <w:ind w:left="709"/>
      </w:pPr>
      <w:r>
        <w:lastRenderedPageBreak/>
        <w:t>42. Регулирование деятельности транснациональных компаний на национальном уровне.</w:t>
      </w:r>
    </w:p>
    <w:p w14:paraId="5FDB4E57" w14:textId="77777777" w:rsidR="00221C84" w:rsidRDefault="00221C84" w:rsidP="00221C84">
      <w:pPr>
        <w:tabs>
          <w:tab w:val="left" w:pos="1134"/>
          <w:tab w:val="left" w:pos="4334"/>
        </w:tabs>
        <w:spacing w:before="40" w:line="360" w:lineRule="auto"/>
        <w:ind w:left="709"/>
      </w:pPr>
      <w:r>
        <w:t>43.</w:t>
      </w:r>
      <w:r>
        <w:tab/>
        <w:t>История возникновения теории групп.</w:t>
      </w:r>
    </w:p>
    <w:p w14:paraId="7B595B62" w14:textId="77777777" w:rsidR="00221C84" w:rsidRDefault="00221C84" w:rsidP="00221C84">
      <w:pPr>
        <w:tabs>
          <w:tab w:val="left" w:pos="1134"/>
          <w:tab w:val="left" w:pos="4334"/>
        </w:tabs>
        <w:spacing w:before="40" w:line="360" w:lineRule="auto"/>
        <w:ind w:left="709"/>
      </w:pPr>
      <w:r>
        <w:t>44.</w:t>
      </w:r>
      <w:r>
        <w:tab/>
        <w:t>Типология современных групп интересов в сфере экономики и политики.</w:t>
      </w:r>
    </w:p>
    <w:p w14:paraId="2E13C181" w14:textId="77777777" w:rsidR="00221C84" w:rsidRDefault="00221C84" w:rsidP="00221C84">
      <w:pPr>
        <w:tabs>
          <w:tab w:val="left" w:pos="1134"/>
          <w:tab w:val="left" w:pos="4334"/>
        </w:tabs>
        <w:spacing w:before="40" w:line="360" w:lineRule="auto"/>
        <w:ind w:left="709"/>
      </w:pPr>
      <w:r>
        <w:t>45.</w:t>
      </w:r>
      <w:r>
        <w:tab/>
        <w:t>Что такое группа давления, как она возникает и функционирует?</w:t>
      </w:r>
    </w:p>
    <w:p w14:paraId="46F331ED" w14:textId="77777777" w:rsidR="00221C84" w:rsidRDefault="00221C84" w:rsidP="00221C84">
      <w:pPr>
        <w:tabs>
          <w:tab w:val="left" w:pos="1134"/>
          <w:tab w:val="left" w:pos="4334"/>
        </w:tabs>
        <w:spacing w:before="40" w:line="360" w:lineRule="auto"/>
        <w:ind w:left="709"/>
      </w:pPr>
      <w:r>
        <w:t>46. Регулирование деятельности транснациональных компаний на международном уровне.</w:t>
      </w:r>
    </w:p>
    <w:p w14:paraId="7ACF368C" w14:textId="77777777" w:rsidR="00221C84" w:rsidRDefault="00221C84" w:rsidP="00221C84">
      <w:pPr>
        <w:tabs>
          <w:tab w:val="left" w:pos="1134"/>
          <w:tab w:val="left" w:pos="4334"/>
        </w:tabs>
        <w:spacing w:before="40" w:line="360" w:lineRule="auto"/>
        <w:ind w:left="709"/>
      </w:pPr>
      <w:r>
        <w:t>47. Глобальный договор ООН.</w:t>
      </w:r>
    </w:p>
    <w:p w14:paraId="7A6C96D0" w14:textId="7C8F33D0" w:rsidR="00221C84" w:rsidRDefault="00221C84" w:rsidP="00221C84">
      <w:pPr>
        <w:tabs>
          <w:tab w:val="left" w:pos="1134"/>
          <w:tab w:val="left" w:pos="4334"/>
        </w:tabs>
        <w:spacing w:before="40" w:line="360" w:lineRule="auto"/>
        <w:ind w:left="709"/>
      </w:pPr>
      <w:r>
        <w:t xml:space="preserve">48. </w:t>
      </w:r>
      <w:r w:rsidR="00F51437">
        <w:t>Влияние искусственного интеллекта на социокультурное развитие человечества.</w:t>
      </w:r>
    </w:p>
    <w:p w14:paraId="32E29071" w14:textId="77777777" w:rsidR="00221C84" w:rsidRDefault="00221C84" w:rsidP="00221C84">
      <w:pPr>
        <w:tabs>
          <w:tab w:val="left" w:pos="1134"/>
          <w:tab w:val="left" w:pos="4334"/>
        </w:tabs>
        <w:spacing w:before="40" w:line="360" w:lineRule="auto"/>
        <w:ind w:left="709"/>
      </w:pPr>
      <w:r>
        <w:t>49.</w:t>
      </w:r>
      <w:r>
        <w:tab/>
        <w:t>Российская корпорация в системе властных интересов.</w:t>
      </w:r>
    </w:p>
    <w:p w14:paraId="11099D53" w14:textId="38CC01AA" w:rsidR="00221C84" w:rsidRDefault="00221C84" w:rsidP="00221C84">
      <w:pPr>
        <w:tabs>
          <w:tab w:val="left" w:pos="1134"/>
          <w:tab w:val="left" w:pos="4334"/>
        </w:tabs>
        <w:spacing w:before="40" w:line="360" w:lineRule="auto"/>
        <w:ind w:left="709"/>
      </w:pPr>
      <w:r>
        <w:t>50.</w:t>
      </w:r>
      <w:r>
        <w:tab/>
        <w:t>Национальное и международное регулирование деятельности современных транснациональных корпораций.</w:t>
      </w:r>
    </w:p>
    <w:p w14:paraId="2CEA2EA2" w14:textId="20164DC2" w:rsidR="000214BD" w:rsidRDefault="000214BD" w:rsidP="000214BD">
      <w:pPr>
        <w:tabs>
          <w:tab w:val="left" w:pos="1134"/>
          <w:tab w:val="left" w:pos="4334"/>
        </w:tabs>
        <w:spacing w:before="40" w:line="360" w:lineRule="auto"/>
        <w:ind w:left="709"/>
      </w:pPr>
      <w:r>
        <w:t>51.</w:t>
      </w:r>
      <w:r>
        <w:tab/>
        <w:t>Стратегия и тактика корпоративного пиара.</w:t>
      </w:r>
    </w:p>
    <w:p w14:paraId="2F0BCD40" w14:textId="57FFBE37" w:rsidR="000214BD" w:rsidRDefault="000214BD" w:rsidP="000214BD">
      <w:pPr>
        <w:tabs>
          <w:tab w:val="left" w:pos="1134"/>
          <w:tab w:val="left" w:pos="4334"/>
        </w:tabs>
        <w:spacing w:before="40" w:line="360" w:lineRule="auto"/>
        <w:ind w:left="709"/>
      </w:pPr>
      <w:r>
        <w:t>52.</w:t>
      </w:r>
      <w:r>
        <w:tab/>
        <w:t>Особенности и задачи построения корпоративного имиджа.</w:t>
      </w:r>
    </w:p>
    <w:p w14:paraId="72CDE644" w14:textId="0627601D" w:rsidR="000214BD" w:rsidRDefault="000214BD" w:rsidP="000214BD">
      <w:pPr>
        <w:tabs>
          <w:tab w:val="left" w:pos="1134"/>
          <w:tab w:val="left" w:pos="4334"/>
        </w:tabs>
        <w:spacing w:before="40" w:line="360" w:lineRule="auto"/>
        <w:ind w:left="709"/>
      </w:pPr>
      <w:r>
        <w:t>53.</w:t>
      </w:r>
      <w:r>
        <w:tab/>
        <w:t>Отличительные и общие черты корпоративной репутации и имиджа корпорации.</w:t>
      </w:r>
    </w:p>
    <w:p w14:paraId="6007AC9F" w14:textId="62A91AFC" w:rsidR="000214BD" w:rsidRDefault="000214BD" w:rsidP="000214BD">
      <w:pPr>
        <w:tabs>
          <w:tab w:val="left" w:pos="1134"/>
          <w:tab w:val="left" w:pos="4334"/>
        </w:tabs>
        <w:spacing w:before="40" w:line="360" w:lineRule="auto"/>
        <w:ind w:left="709"/>
      </w:pPr>
      <w:r>
        <w:t>54.</w:t>
      </w:r>
      <w:r>
        <w:tab/>
        <w:t>Пиар структуры внутри корпорации: задачи, основные принципы работы.</w:t>
      </w:r>
    </w:p>
    <w:p w14:paraId="21763B96" w14:textId="2E5D48CF" w:rsidR="000214BD" w:rsidRDefault="000214BD" w:rsidP="000214BD">
      <w:pPr>
        <w:tabs>
          <w:tab w:val="left" w:pos="1134"/>
          <w:tab w:val="left" w:pos="4334"/>
        </w:tabs>
        <w:spacing w:before="40" w:line="360" w:lineRule="auto"/>
        <w:ind w:left="709"/>
      </w:pPr>
      <w:r>
        <w:t>55.</w:t>
      </w:r>
      <w:r>
        <w:tab/>
        <w:t>Модели коммуникационной деятельности.</w:t>
      </w:r>
    </w:p>
    <w:p w14:paraId="4FD8AB94" w14:textId="4E21099A" w:rsidR="000214BD" w:rsidRDefault="000214BD" w:rsidP="000214BD">
      <w:pPr>
        <w:tabs>
          <w:tab w:val="left" w:pos="1134"/>
          <w:tab w:val="left" w:pos="4334"/>
        </w:tabs>
        <w:spacing w:before="40" w:line="360" w:lineRule="auto"/>
        <w:ind w:left="709"/>
      </w:pPr>
      <w:r>
        <w:t>56.</w:t>
      </w:r>
      <w:r>
        <w:tab/>
        <w:t>Особенности и технологии внутрикорпоративного пиара.</w:t>
      </w:r>
    </w:p>
    <w:p w14:paraId="463B2E8C" w14:textId="24BB8BE1" w:rsidR="000214BD" w:rsidRDefault="000214BD" w:rsidP="000214BD">
      <w:pPr>
        <w:tabs>
          <w:tab w:val="left" w:pos="1134"/>
          <w:tab w:val="left" w:pos="4334"/>
        </w:tabs>
        <w:spacing w:before="40" w:line="360" w:lineRule="auto"/>
        <w:ind w:left="709"/>
      </w:pPr>
      <w:r>
        <w:t>57.</w:t>
      </w:r>
      <w:r>
        <w:tab/>
        <w:t xml:space="preserve">Особенности и технологии </w:t>
      </w:r>
      <w:proofErr w:type="spellStart"/>
      <w:r>
        <w:t>внешнекорпоративного</w:t>
      </w:r>
      <w:proofErr w:type="spellEnd"/>
      <w:r>
        <w:t xml:space="preserve"> пиара.</w:t>
      </w:r>
    </w:p>
    <w:p w14:paraId="67758C45" w14:textId="05695AF6" w:rsidR="000214BD" w:rsidRDefault="000214BD" w:rsidP="000214BD">
      <w:pPr>
        <w:tabs>
          <w:tab w:val="left" w:pos="1134"/>
          <w:tab w:val="left" w:pos="4334"/>
        </w:tabs>
        <w:spacing w:before="40" w:line="360" w:lineRule="auto"/>
        <w:ind w:left="709"/>
      </w:pPr>
      <w:r>
        <w:t>58.</w:t>
      </w:r>
      <w:r>
        <w:tab/>
        <w:t>Этика корпоративного пиара.</w:t>
      </w:r>
    </w:p>
    <w:p w14:paraId="239323FC" w14:textId="515D58E1" w:rsidR="000214BD" w:rsidRDefault="000214BD" w:rsidP="000214BD">
      <w:pPr>
        <w:tabs>
          <w:tab w:val="left" w:pos="1134"/>
          <w:tab w:val="left" w:pos="4334"/>
        </w:tabs>
        <w:spacing w:before="40" w:line="360" w:lineRule="auto"/>
        <w:ind w:left="709"/>
      </w:pPr>
      <w:r>
        <w:t>59.</w:t>
      </w:r>
      <w:r>
        <w:tab/>
        <w:t>Причины и виды черного пиара.</w:t>
      </w:r>
    </w:p>
    <w:p w14:paraId="333DA4C4" w14:textId="182F2B0F" w:rsidR="000214BD" w:rsidRDefault="000214BD" w:rsidP="000214BD">
      <w:pPr>
        <w:tabs>
          <w:tab w:val="left" w:pos="1134"/>
          <w:tab w:val="left" w:pos="4334"/>
        </w:tabs>
        <w:spacing w:before="40" w:line="360" w:lineRule="auto"/>
        <w:ind w:left="709"/>
      </w:pPr>
      <w:r>
        <w:t>60.</w:t>
      </w:r>
      <w:r>
        <w:tab/>
        <w:t>Этика информационной деятельности.</w:t>
      </w:r>
    </w:p>
    <w:p w14:paraId="1EAD49E1" w14:textId="77777777" w:rsidR="001054E4" w:rsidRDefault="001054E4" w:rsidP="000214BD">
      <w:pPr>
        <w:tabs>
          <w:tab w:val="left" w:pos="1134"/>
          <w:tab w:val="left" w:pos="4334"/>
        </w:tabs>
        <w:spacing w:before="40" w:line="360" w:lineRule="auto"/>
        <w:ind w:left="709"/>
      </w:pPr>
    </w:p>
    <w:p w14:paraId="3D99ABAB" w14:textId="77777777" w:rsidR="001054E4" w:rsidRPr="001054E4" w:rsidRDefault="001054E4" w:rsidP="001054E4">
      <w:pPr>
        <w:suppressAutoHyphens w:val="0"/>
        <w:autoSpaceDN/>
        <w:spacing w:line="360" w:lineRule="auto"/>
        <w:ind w:firstLine="708"/>
        <w:jc w:val="both"/>
        <w:textAlignment w:val="auto"/>
        <w:rPr>
          <w:b/>
          <w:bCs/>
          <w:iCs/>
          <w:lang w:eastAsia="en-US"/>
        </w:rPr>
      </w:pPr>
      <w:r w:rsidRPr="001054E4">
        <w:rPr>
          <w:b/>
          <w:bCs/>
          <w:iCs/>
          <w:lang w:eastAsia="en-US"/>
        </w:rPr>
        <w:t>Критерии оценивания реферата</w:t>
      </w:r>
    </w:p>
    <w:p w14:paraId="4B5B9EF4" w14:textId="77777777" w:rsidR="001054E4" w:rsidRPr="001054E4" w:rsidRDefault="001054E4" w:rsidP="001054E4">
      <w:pPr>
        <w:suppressAutoHyphens w:val="0"/>
        <w:autoSpaceDN/>
        <w:spacing w:line="360" w:lineRule="auto"/>
        <w:ind w:firstLine="708"/>
        <w:jc w:val="both"/>
        <w:textAlignment w:val="auto"/>
        <w:rPr>
          <w:iCs/>
          <w:lang w:eastAsia="en-US"/>
        </w:rPr>
      </w:pPr>
    </w:p>
    <w:p w14:paraId="14EDDCB2" w14:textId="77777777" w:rsidR="001054E4" w:rsidRPr="001054E4" w:rsidRDefault="001054E4" w:rsidP="001054E4">
      <w:pPr>
        <w:suppressAutoHyphens w:val="0"/>
        <w:autoSpaceDN/>
        <w:spacing w:line="360" w:lineRule="auto"/>
        <w:ind w:firstLine="708"/>
        <w:jc w:val="both"/>
        <w:textAlignment w:val="auto"/>
        <w:rPr>
          <w:lang w:eastAsia="en-US"/>
        </w:rPr>
      </w:pPr>
      <w:r w:rsidRPr="001054E4">
        <w:rPr>
          <w:lang w:eastAsia="en-US"/>
        </w:rPr>
        <w:t xml:space="preserve">Оценка «отлично»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отсутствуют факты плагиата. </w:t>
      </w:r>
    </w:p>
    <w:p w14:paraId="04385B47" w14:textId="77777777" w:rsidR="001054E4" w:rsidRPr="001054E4" w:rsidRDefault="001054E4" w:rsidP="001054E4">
      <w:pPr>
        <w:suppressAutoHyphens w:val="0"/>
        <w:autoSpaceDN/>
        <w:spacing w:line="360" w:lineRule="auto"/>
        <w:ind w:firstLine="706"/>
        <w:jc w:val="both"/>
        <w:textAlignment w:val="auto"/>
        <w:rPr>
          <w:lang w:eastAsia="en-US"/>
        </w:rPr>
      </w:pPr>
      <w:bookmarkStart w:id="5" w:name="_Hlk8746210"/>
      <w:r w:rsidRPr="001054E4">
        <w:rPr>
          <w:lang w:eastAsia="en-US"/>
        </w:rPr>
        <w:t xml:space="preserve">Оценка «хорошо» </w:t>
      </w:r>
      <w:bookmarkEnd w:id="5"/>
      <w:r w:rsidRPr="001054E4">
        <w:rPr>
          <w:lang w:eastAsia="en-US"/>
        </w:rPr>
        <w:t xml:space="preserve">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w:t>
      </w:r>
      <w:r w:rsidRPr="001054E4">
        <w:rPr>
          <w:lang w:eastAsia="en-US"/>
        </w:rPr>
        <w:lastRenderedPageBreak/>
        <w:t xml:space="preserve">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отсутствуют факты плагиата. </w:t>
      </w:r>
      <w:bookmarkStart w:id="6" w:name="_Hlk8746234"/>
    </w:p>
    <w:p w14:paraId="011278A1" w14:textId="77777777" w:rsidR="001054E4" w:rsidRPr="001054E4" w:rsidRDefault="001054E4" w:rsidP="001054E4">
      <w:pPr>
        <w:suppressAutoHyphens w:val="0"/>
        <w:autoSpaceDN/>
        <w:spacing w:line="360" w:lineRule="auto"/>
        <w:ind w:firstLine="706"/>
        <w:jc w:val="both"/>
        <w:textAlignment w:val="auto"/>
        <w:rPr>
          <w:lang w:eastAsia="en-US"/>
        </w:rPr>
      </w:pPr>
      <w:r w:rsidRPr="001054E4">
        <w:rPr>
          <w:lang w:eastAsia="en-US"/>
        </w:rPr>
        <w:t>Оценка «удовлетворительно»</w:t>
      </w:r>
      <w:bookmarkEnd w:id="6"/>
      <w:r w:rsidRPr="001054E4">
        <w:rPr>
          <w:lang w:eastAsia="en-US"/>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 присутствуют единичные случаи фактов плагиата.</w:t>
      </w:r>
    </w:p>
    <w:p w14:paraId="3CAA770E" w14:textId="77777777" w:rsidR="001054E4" w:rsidRPr="001054E4" w:rsidRDefault="001054E4" w:rsidP="001054E4">
      <w:pPr>
        <w:suppressAutoHyphens w:val="0"/>
        <w:autoSpaceDN/>
        <w:spacing w:after="160" w:line="360" w:lineRule="auto"/>
        <w:ind w:firstLine="708"/>
        <w:jc w:val="both"/>
        <w:textAlignment w:val="auto"/>
        <w:rPr>
          <w:lang w:eastAsia="en-US"/>
        </w:rPr>
      </w:pPr>
      <w:r w:rsidRPr="001054E4">
        <w:rPr>
          <w:lang w:eastAsia="en-US"/>
        </w:rPr>
        <w:t>Оценка «неудовлетворительно»,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реферат не представляет собой самостоятельного исследования, отсутствует анализ найденного материала, текст доклада представляет собой непереработанный текст другого автора (других авторов).</w:t>
      </w:r>
    </w:p>
    <w:p w14:paraId="72A62143" w14:textId="77777777" w:rsidR="001054E4" w:rsidRPr="001054E4" w:rsidRDefault="001054E4" w:rsidP="001054E4">
      <w:pPr>
        <w:tabs>
          <w:tab w:val="left" w:pos="1080"/>
        </w:tabs>
        <w:suppressAutoHyphens w:val="0"/>
        <w:autoSpaceDN/>
        <w:spacing w:before="30" w:after="120" w:line="360" w:lineRule="auto"/>
        <w:ind w:left="1077" w:hanging="357"/>
        <w:jc w:val="both"/>
        <w:textAlignment w:val="auto"/>
        <w:rPr>
          <w:b/>
          <w:bCs/>
        </w:rPr>
      </w:pPr>
    </w:p>
    <w:p w14:paraId="6A56F016" w14:textId="77777777" w:rsidR="001054E4" w:rsidRPr="001054E4" w:rsidRDefault="001054E4" w:rsidP="001054E4">
      <w:pPr>
        <w:tabs>
          <w:tab w:val="left" w:pos="1080"/>
        </w:tabs>
        <w:suppressAutoHyphens w:val="0"/>
        <w:autoSpaceDN/>
        <w:spacing w:before="30" w:after="120" w:line="360" w:lineRule="auto"/>
        <w:ind w:left="1077" w:hanging="357"/>
        <w:jc w:val="both"/>
        <w:textAlignment w:val="auto"/>
        <w:rPr>
          <w:b/>
          <w:bCs/>
        </w:rPr>
      </w:pPr>
      <w:r w:rsidRPr="001054E4">
        <w:rPr>
          <w:b/>
          <w:bCs/>
        </w:rPr>
        <w:t>Критерии оценки эссе</w:t>
      </w:r>
    </w:p>
    <w:p w14:paraId="244579CC" w14:textId="77777777" w:rsidR="001054E4" w:rsidRPr="001054E4" w:rsidRDefault="001054E4" w:rsidP="001054E4">
      <w:pPr>
        <w:suppressAutoHyphens w:val="0"/>
        <w:autoSpaceDN/>
        <w:spacing w:after="160" w:line="360" w:lineRule="auto"/>
        <w:ind w:firstLine="708"/>
        <w:jc w:val="both"/>
        <w:textAlignment w:val="auto"/>
        <w:rPr>
          <w:lang w:eastAsia="en-US"/>
        </w:rPr>
      </w:pPr>
      <w:r w:rsidRPr="001054E4">
        <w:rPr>
          <w:lang w:eastAsia="en-US"/>
        </w:rPr>
        <w:t>Оценка «отлично» - выставляется студенту, если содержание эссе содержательно и структурно соответствует требованиям, предъявляемым к эссе, представляет собой самостоятельный текст с обоснованными аналитическими обобщениями и выводами по предмету эссе с системной аргументацией.</w:t>
      </w:r>
    </w:p>
    <w:p w14:paraId="185E5FFA" w14:textId="77777777" w:rsidR="001054E4" w:rsidRPr="001054E4" w:rsidRDefault="001054E4" w:rsidP="001054E4">
      <w:pPr>
        <w:suppressAutoHyphens w:val="0"/>
        <w:autoSpaceDN/>
        <w:spacing w:after="160" w:line="360" w:lineRule="auto"/>
        <w:ind w:firstLine="708"/>
        <w:jc w:val="both"/>
        <w:textAlignment w:val="auto"/>
        <w:rPr>
          <w:lang w:eastAsia="en-US"/>
        </w:rPr>
      </w:pPr>
      <w:r w:rsidRPr="001054E4">
        <w:rPr>
          <w:lang w:eastAsia="en-US"/>
        </w:rPr>
        <w:t xml:space="preserve">Оценка «хорошо» - выставляется студенту, если эссе содержательно и структурно соответствует требованиям, но обобщения и выводы по предмету эссе имеют фрагментарный характер. </w:t>
      </w:r>
    </w:p>
    <w:p w14:paraId="7794BDA1" w14:textId="77777777" w:rsidR="001054E4" w:rsidRPr="001054E4" w:rsidRDefault="001054E4" w:rsidP="001054E4">
      <w:pPr>
        <w:suppressAutoHyphens w:val="0"/>
        <w:autoSpaceDN/>
        <w:spacing w:after="160" w:line="360" w:lineRule="auto"/>
        <w:ind w:firstLine="708"/>
        <w:jc w:val="both"/>
        <w:textAlignment w:val="auto"/>
        <w:rPr>
          <w:lang w:eastAsia="en-US"/>
        </w:rPr>
      </w:pPr>
      <w:r w:rsidRPr="001054E4">
        <w:rPr>
          <w:lang w:eastAsia="en-US"/>
        </w:rPr>
        <w:lastRenderedPageBreak/>
        <w:t>Оценка «удовлетворительно» - выставляется студенту, если эссе содержательно и структурно частично соответствует требованиям, предъявляемым к эссе, и представляет самостоятельный текст с обоснованными аналитическими обобщениями и выводами по предмету эссе с системной аргументацией.</w:t>
      </w:r>
    </w:p>
    <w:p w14:paraId="203BB217" w14:textId="77777777" w:rsidR="001054E4" w:rsidRPr="001054E4" w:rsidRDefault="001054E4" w:rsidP="001054E4">
      <w:pPr>
        <w:suppressAutoHyphens w:val="0"/>
        <w:autoSpaceDN/>
        <w:spacing w:after="160" w:line="360" w:lineRule="auto"/>
        <w:ind w:firstLine="708"/>
        <w:jc w:val="both"/>
        <w:textAlignment w:val="auto"/>
        <w:rPr>
          <w:lang w:eastAsia="en-US"/>
        </w:rPr>
      </w:pPr>
      <w:r w:rsidRPr="001054E4">
        <w:rPr>
          <w:lang w:eastAsia="en-US"/>
        </w:rPr>
        <w:t>Оценка «неудовлетворительно» - выставляется студенту, если эссе структурно и содержательно не соответствует требованиям, предъявляемым к эссе, тема эссе не раскрыта, отсутствуют или не обоснованы представленные выводы исследования.</w:t>
      </w:r>
    </w:p>
    <w:p w14:paraId="2D2BE5B6" w14:textId="77777777" w:rsidR="001054E4" w:rsidRPr="001054E4" w:rsidRDefault="001054E4" w:rsidP="001054E4">
      <w:pPr>
        <w:tabs>
          <w:tab w:val="left" w:pos="1080"/>
        </w:tabs>
        <w:suppressAutoHyphens w:val="0"/>
        <w:autoSpaceDN/>
        <w:spacing w:before="30" w:line="360" w:lineRule="auto"/>
        <w:ind w:left="1077" w:hanging="357"/>
        <w:jc w:val="both"/>
        <w:textAlignment w:val="auto"/>
      </w:pPr>
    </w:p>
    <w:p w14:paraId="08184A4B" w14:textId="77777777" w:rsidR="001054E4" w:rsidRPr="001054E4" w:rsidRDefault="001054E4" w:rsidP="001054E4">
      <w:pPr>
        <w:tabs>
          <w:tab w:val="left" w:pos="1276"/>
        </w:tabs>
        <w:suppressAutoHyphens w:val="0"/>
        <w:autoSpaceDN/>
        <w:spacing w:line="360" w:lineRule="auto"/>
        <w:ind w:firstLine="709"/>
        <w:jc w:val="both"/>
        <w:textAlignment w:val="auto"/>
        <w:outlineLvl w:val="1"/>
        <w:rPr>
          <w:b/>
          <w:bCs/>
          <w:iCs/>
          <w:kern w:val="32"/>
        </w:rPr>
      </w:pPr>
      <w:r w:rsidRPr="001054E4">
        <w:rPr>
          <w:b/>
          <w:bCs/>
          <w:iCs/>
          <w:kern w:val="32"/>
        </w:rPr>
        <w:t>Примерные вопросы к зачету</w:t>
      </w:r>
    </w:p>
    <w:p w14:paraId="26E6C430" w14:textId="77777777" w:rsidR="001054E4" w:rsidRPr="001054E4" w:rsidRDefault="001054E4" w:rsidP="001054E4">
      <w:pPr>
        <w:tabs>
          <w:tab w:val="left" w:pos="1080"/>
        </w:tabs>
        <w:suppressAutoHyphens w:val="0"/>
        <w:autoSpaceDN/>
        <w:spacing w:before="30" w:line="360" w:lineRule="auto"/>
        <w:ind w:left="1077" w:hanging="357"/>
        <w:jc w:val="both"/>
        <w:textAlignment w:val="auto"/>
      </w:pPr>
      <w:bookmarkStart w:id="7" w:name="_Hlk93735267"/>
    </w:p>
    <w:p w14:paraId="47F619F4" w14:textId="0DB9E9E6" w:rsid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bookmarkStart w:id="8" w:name="_Hlk157803501"/>
      <w:r>
        <w:rPr>
          <w:lang w:eastAsia="en-US"/>
        </w:rPr>
        <w:t>Роль искусственного интеллекта в развитии ТНК</w:t>
      </w:r>
      <w:r w:rsidR="007B5F28">
        <w:rPr>
          <w:lang w:eastAsia="en-US"/>
        </w:rPr>
        <w:t>: о</w:t>
      </w:r>
      <w:r w:rsidR="00265EDD">
        <w:rPr>
          <w:lang w:eastAsia="en-US"/>
        </w:rPr>
        <w:t>собенности, проблемы и точки зрения.</w:t>
      </w:r>
    </w:p>
    <w:p w14:paraId="1E620E5A" w14:textId="506D1BCA"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t>Особенности эволюции информационных технологий</w:t>
      </w:r>
      <w:r w:rsidR="00265EDD">
        <w:rPr>
          <w:lang w:eastAsia="en-US"/>
        </w:rPr>
        <w:t xml:space="preserve"> и их роль в развитии ТНК.</w:t>
      </w:r>
    </w:p>
    <w:p w14:paraId="474E7105"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Примеры влияние крупных компаний на внешнюю политику государств.</w:t>
      </w:r>
    </w:p>
    <w:p w14:paraId="27529C51"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ТНК с государственным участием: особенности деятельности и роль в реализации интересов государства.</w:t>
      </w:r>
    </w:p>
    <w:p w14:paraId="27439E8D"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История возникновения и развития ТНК.</w:t>
      </w:r>
    </w:p>
    <w:p w14:paraId="682659DE"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Современные государственно-гражданские отношения, место и роль корпоративных структур в них.</w:t>
      </w:r>
    </w:p>
    <w:p w14:paraId="225280E7" w14:textId="18F32EDE"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Международные рейтинги </w:t>
      </w:r>
      <w:r w:rsidR="00F51437" w:rsidRPr="001054E4">
        <w:rPr>
          <w:lang w:eastAsia="en-US"/>
        </w:rPr>
        <w:t>деятельности</w:t>
      </w:r>
      <w:r w:rsidRPr="001054E4">
        <w:rPr>
          <w:lang w:eastAsia="en-US"/>
        </w:rPr>
        <w:t xml:space="preserve"> транснациональных структур.</w:t>
      </w:r>
    </w:p>
    <w:p w14:paraId="5227DCEF" w14:textId="0773B026"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Корпорация и </w:t>
      </w:r>
      <w:r w:rsidR="00265EDD">
        <w:rPr>
          <w:lang w:eastAsia="en-US"/>
        </w:rPr>
        <w:t>ТСА</w:t>
      </w:r>
      <w:r w:rsidRPr="001054E4">
        <w:rPr>
          <w:lang w:eastAsia="en-US"/>
        </w:rPr>
        <w:t xml:space="preserve"> (история, развитие и современное состояние).</w:t>
      </w:r>
    </w:p>
    <w:p w14:paraId="5E538D72"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Международное регулирование деятельности транснациональных корпораций.</w:t>
      </w:r>
    </w:p>
    <w:p w14:paraId="46663956"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Составляющие властного потенциала компании.</w:t>
      </w:r>
    </w:p>
    <w:p w14:paraId="5AB279CC" w14:textId="49637E98"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w:t>
      </w:r>
      <w:r w:rsidR="00265EDD">
        <w:rPr>
          <w:lang w:eastAsia="en-US"/>
        </w:rPr>
        <w:t>Роль российских ТНК в реализации национальных интересов государства.</w:t>
      </w:r>
    </w:p>
    <w:p w14:paraId="0BF773FC"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Перечислите теории происхождения ТНК.</w:t>
      </w:r>
    </w:p>
    <w:p w14:paraId="2F293B1A"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Дайте определение ТНК. Объясните эволюцию понятия.</w:t>
      </w:r>
    </w:p>
    <w:p w14:paraId="5BCD22E5"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Какова роль гражданского общества в формировании и функционировании крупных корпоративных структур?</w:t>
      </w:r>
    </w:p>
    <w:p w14:paraId="67C08BD9" w14:textId="29F07E03"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w:t>
      </w:r>
      <w:r w:rsidR="007B5F28">
        <w:rPr>
          <w:lang w:eastAsia="en-US"/>
        </w:rPr>
        <w:t>Преимущества ТНК с государственным участием. Приведите примеры.</w:t>
      </w:r>
      <w:r w:rsidRPr="001054E4">
        <w:rPr>
          <w:lang w:eastAsia="en-US"/>
        </w:rPr>
        <w:t xml:space="preserve"> </w:t>
      </w:r>
    </w:p>
    <w:p w14:paraId="60C1E9CF"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Из чего состоит и для чего нужен властный ресурс корпорации?</w:t>
      </w:r>
    </w:p>
    <w:p w14:paraId="0A338C36"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Роль открытых инноваций в деятельности современных ТНК.</w:t>
      </w:r>
    </w:p>
    <w:p w14:paraId="76969735"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Каково положение корпорация в системе властных отношений России?</w:t>
      </w:r>
    </w:p>
    <w:p w14:paraId="0A33B0D0"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Приведите примеры влияния крупного бизнес-структур на внешнюю политику национальных государств.</w:t>
      </w:r>
    </w:p>
    <w:p w14:paraId="7C12C60B"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Теории происхождения современных транснациональных корпораций.</w:t>
      </w:r>
    </w:p>
    <w:p w14:paraId="774493D2"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Особенности взаимосвязи ГО – Корпорация – Государство.</w:t>
      </w:r>
    </w:p>
    <w:p w14:paraId="1CE7DB00"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Особенности коммуникационных технологий транснациональных корпораций.</w:t>
      </w:r>
    </w:p>
    <w:p w14:paraId="05C93E49"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lastRenderedPageBreak/>
        <w:t xml:space="preserve">  Третий сектор и его роль в развитии российской государственности.</w:t>
      </w:r>
    </w:p>
    <w:p w14:paraId="14671B3D"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Особенности взаимодействия транснациональных корпораций и национальных государств.</w:t>
      </w:r>
    </w:p>
    <w:p w14:paraId="528CA6C9"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В чем заключается значение и роль социального партнерства?</w:t>
      </w:r>
    </w:p>
    <w:p w14:paraId="78E74CA0"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Особенности привлечения внешних коммуникационных агентств крупными корпоративными структурами.</w:t>
      </w:r>
    </w:p>
    <w:p w14:paraId="5C738DA2"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В чем заключаются особенности экономической власти? Из чего она складывается и каково ее влияние на деятельность корпорации?</w:t>
      </w:r>
    </w:p>
    <w:p w14:paraId="580D7543"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Перечислите основные составляющие властного потенциала транснациональной компании?</w:t>
      </w:r>
    </w:p>
    <w:p w14:paraId="17587D62"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Индекс транснационализации (ИТ) страны: значение и расчет.</w:t>
      </w:r>
    </w:p>
    <w:p w14:paraId="38CEDD9C"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Охарактеризуйте уровни регулирования ТНК.</w:t>
      </w:r>
    </w:p>
    <w:p w14:paraId="73188EAC" w14:textId="4DD670C0"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w:t>
      </w:r>
      <w:r w:rsidR="007B5F28">
        <w:rPr>
          <w:lang w:eastAsia="en-US"/>
        </w:rPr>
        <w:t>Искусственный интеллект и его влияние на развитие человеческой деятельности.</w:t>
      </w:r>
    </w:p>
    <w:p w14:paraId="102656FF"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Роль транснациональных компаний в системе современных международных отношений.</w:t>
      </w:r>
    </w:p>
    <w:p w14:paraId="29E42784"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Индексы, предложенные ЮНКТАД применительно к транснациональным корпорациям.</w:t>
      </w:r>
    </w:p>
    <w:p w14:paraId="30CCB33E"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Объясните роль и значение политико-административного ресурса для деятельности компании.</w:t>
      </w:r>
    </w:p>
    <w:p w14:paraId="38052585" w14:textId="7A387738"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w:t>
      </w:r>
      <w:r w:rsidR="007B5F28">
        <w:rPr>
          <w:lang w:eastAsia="en-US"/>
        </w:rPr>
        <w:t>Что представляет собой брэнд компании? Особенности формирования.</w:t>
      </w:r>
    </w:p>
    <w:p w14:paraId="387D2A8C"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В чем заключается роль и значение социальной составляющей властного потенциала?</w:t>
      </w:r>
    </w:p>
    <w:p w14:paraId="34D5FE6C"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Национальное и международное регулирование деятельности транснациональных корпораций.</w:t>
      </w:r>
    </w:p>
    <w:p w14:paraId="108E4C9B"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Какую роль играют акционеры в наращивании экономического ресурса корпорации?</w:t>
      </w:r>
    </w:p>
    <w:p w14:paraId="3E1D81D8"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Транснациональные компании: формы, структура, особенности регулирования деятельности в современной системе международных отношений.</w:t>
      </w:r>
    </w:p>
    <w:p w14:paraId="45302BBF"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Этапы становления современных транснациональных корпораций.</w:t>
      </w:r>
    </w:p>
    <w:p w14:paraId="640B106E" w14:textId="0B09D338"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Индексы транснационализации</w:t>
      </w:r>
      <w:r w:rsidR="007B5F28">
        <w:rPr>
          <w:lang w:eastAsia="en-US"/>
        </w:rPr>
        <w:t xml:space="preserve"> российских ТНК</w:t>
      </w:r>
      <w:r w:rsidRPr="001054E4">
        <w:rPr>
          <w:lang w:eastAsia="en-US"/>
        </w:rPr>
        <w:t>.</w:t>
      </w:r>
    </w:p>
    <w:p w14:paraId="17824832"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Концепция устойчивого развития и ее влияние на развитие крупного бизнеса.</w:t>
      </w:r>
    </w:p>
    <w:p w14:paraId="7C185FC8"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Внутрикорпоративные коммуникации: цели, задачи, особенности, примеры.</w:t>
      </w:r>
    </w:p>
    <w:p w14:paraId="4E1F6FA5" w14:textId="77777777" w:rsidR="001054E4" w:rsidRP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Что </w:t>
      </w:r>
      <w:proofErr w:type="gramStart"/>
      <w:r w:rsidRPr="001054E4">
        <w:rPr>
          <w:lang w:eastAsia="en-US"/>
        </w:rPr>
        <w:t>такое  группа</w:t>
      </w:r>
      <w:proofErr w:type="gramEnd"/>
      <w:r w:rsidRPr="001054E4">
        <w:rPr>
          <w:lang w:eastAsia="en-US"/>
        </w:rPr>
        <w:t xml:space="preserve"> интересов и что лежит в основе ее образования?</w:t>
      </w:r>
    </w:p>
    <w:p w14:paraId="270AEDAD" w14:textId="77777777" w:rsid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sidRPr="001054E4">
        <w:rPr>
          <w:lang w:eastAsia="en-US"/>
        </w:rPr>
        <w:t xml:space="preserve">    Перечислите составляющие властного потенциала компании.   </w:t>
      </w:r>
    </w:p>
    <w:p w14:paraId="1EAA802D" w14:textId="73F73A0D" w:rsid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t>Особенности коммуникационной деятельности крупных компаний.</w:t>
      </w:r>
    </w:p>
    <w:p w14:paraId="7D344F66" w14:textId="4BA37C2B" w:rsid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t xml:space="preserve">Перечислите </w:t>
      </w:r>
      <w:r w:rsidR="007B5F28">
        <w:rPr>
          <w:lang w:eastAsia="en-US"/>
        </w:rPr>
        <w:t xml:space="preserve">существующие </w:t>
      </w:r>
      <w:r>
        <w:rPr>
          <w:lang w:eastAsia="en-US"/>
        </w:rPr>
        <w:t>модели коммуникаций.</w:t>
      </w:r>
    </w:p>
    <w:p w14:paraId="2EFB7F95" w14:textId="77777777" w:rsid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t>Технологии проведения репутационного аудита крупных корпоративных структур.</w:t>
      </w:r>
    </w:p>
    <w:p w14:paraId="015A3373" w14:textId="77777777" w:rsid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t xml:space="preserve">   Этапы проведения пиар компаний.</w:t>
      </w:r>
    </w:p>
    <w:p w14:paraId="7C747EB7" w14:textId="4FAB3CE3" w:rsid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t xml:space="preserve">   В чем заключаются особенности деятельности корпоративных PR структур в условиях продвижения </w:t>
      </w:r>
      <w:r w:rsidR="00265EDD">
        <w:rPr>
          <w:lang w:eastAsia="en-US"/>
        </w:rPr>
        <w:t>властно значимых</w:t>
      </w:r>
      <w:r>
        <w:rPr>
          <w:lang w:eastAsia="en-US"/>
        </w:rPr>
        <w:t xml:space="preserve"> интересов корпорации?</w:t>
      </w:r>
    </w:p>
    <w:p w14:paraId="35272C2B" w14:textId="77777777" w:rsidR="001054E4" w:rsidRDefault="001054E4" w:rsidP="001054E4">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lastRenderedPageBreak/>
        <w:t xml:space="preserve">   В чем заключается этика корпоративной пиар деятельности?</w:t>
      </w:r>
    </w:p>
    <w:p w14:paraId="256A2B49" w14:textId="1C988EBF" w:rsidR="003D0C86" w:rsidRDefault="00265EDD" w:rsidP="003D0C86">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t xml:space="preserve">    </w:t>
      </w:r>
      <w:r w:rsidR="003D0C86">
        <w:rPr>
          <w:lang w:eastAsia="en-US"/>
        </w:rPr>
        <w:t>ТНК и развивающиеся государства</w:t>
      </w:r>
      <w:r>
        <w:rPr>
          <w:lang w:eastAsia="en-US"/>
        </w:rPr>
        <w:t>: положительные и отрицательные стороны воздействия.</w:t>
      </w:r>
    </w:p>
    <w:p w14:paraId="750B5859" w14:textId="344D7262" w:rsidR="003D0C86" w:rsidRDefault="003D0C86" w:rsidP="003D0C86">
      <w:pPr>
        <w:widowControl w:val="0"/>
        <w:numPr>
          <w:ilvl w:val="0"/>
          <w:numId w:val="4"/>
        </w:numPr>
        <w:tabs>
          <w:tab w:val="left" w:pos="1418"/>
        </w:tabs>
        <w:suppressAutoHyphens w:val="0"/>
        <w:autoSpaceDN/>
        <w:spacing w:line="360" w:lineRule="auto"/>
        <w:contextualSpacing/>
        <w:jc w:val="both"/>
        <w:textAlignment w:val="auto"/>
        <w:rPr>
          <w:lang w:eastAsia="en-US"/>
        </w:rPr>
      </w:pPr>
      <w:r>
        <w:rPr>
          <w:lang w:eastAsia="en-US"/>
        </w:rPr>
        <w:t xml:space="preserve">   Внутренние коммуникации</w:t>
      </w:r>
      <w:r w:rsidR="00F6284E">
        <w:rPr>
          <w:lang w:eastAsia="en-US"/>
        </w:rPr>
        <w:t xml:space="preserve"> ТНК</w:t>
      </w:r>
      <w:r>
        <w:rPr>
          <w:lang w:eastAsia="en-US"/>
        </w:rPr>
        <w:t>: цели, задачи, особенности, примеры.</w:t>
      </w:r>
    </w:p>
    <w:bookmarkEnd w:id="7"/>
    <w:bookmarkEnd w:id="8"/>
    <w:p w14:paraId="694CCC6E" w14:textId="77777777" w:rsidR="001054E4" w:rsidRPr="001054E4" w:rsidRDefault="001054E4" w:rsidP="001054E4">
      <w:pPr>
        <w:widowControl w:val="0"/>
        <w:tabs>
          <w:tab w:val="left" w:pos="1418"/>
        </w:tabs>
        <w:suppressAutoHyphens w:val="0"/>
        <w:autoSpaceDN/>
        <w:spacing w:line="360" w:lineRule="auto"/>
        <w:ind w:left="1069"/>
        <w:contextualSpacing/>
        <w:jc w:val="both"/>
        <w:textAlignment w:val="auto"/>
      </w:pPr>
      <w:r w:rsidRPr="001054E4">
        <w:rPr>
          <w:lang w:eastAsia="en-US"/>
        </w:rPr>
        <w:t xml:space="preserve">   </w:t>
      </w:r>
    </w:p>
    <w:p w14:paraId="41E295ED" w14:textId="77777777" w:rsidR="001054E4" w:rsidRPr="001054E4" w:rsidRDefault="001054E4" w:rsidP="001054E4">
      <w:pPr>
        <w:suppressAutoHyphens w:val="0"/>
        <w:autoSpaceDN/>
        <w:spacing w:line="360" w:lineRule="auto"/>
        <w:jc w:val="center"/>
        <w:textAlignment w:val="auto"/>
        <w:rPr>
          <w:b/>
          <w:bCs/>
          <w:i/>
        </w:rPr>
      </w:pPr>
      <w:r w:rsidRPr="001054E4">
        <w:rPr>
          <w:b/>
          <w:bCs/>
          <w:i/>
        </w:rPr>
        <w:t>Критерии и шкала оценивания зачета</w:t>
      </w:r>
    </w:p>
    <w:p w14:paraId="2C9E878E" w14:textId="77777777" w:rsidR="001054E4" w:rsidRPr="001054E4" w:rsidRDefault="001054E4" w:rsidP="001054E4">
      <w:pPr>
        <w:suppressAutoHyphens w:val="0"/>
        <w:autoSpaceDN/>
        <w:spacing w:line="360" w:lineRule="auto"/>
        <w:textAlignment w:val="auto"/>
      </w:pPr>
    </w:p>
    <w:tbl>
      <w:tblPr>
        <w:tblW w:w="9781" w:type="dxa"/>
        <w:tblInd w:w="392" w:type="dxa"/>
        <w:tblLook w:val="04A0" w:firstRow="1" w:lastRow="0" w:firstColumn="1" w:lastColumn="0" w:noHBand="0" w:noVBand="1"/>
      </w:tblPr>
      <w:tblGrid>
        <w:gridCol w:w="1812"/>
        <w:gridCol w:w="7969"/>
      </w:tblGrid>
      <w:tr w:rsidR="001054E4" w:rsidRPr="001054E4" w14:paraId="63893D9B" w14:textId="77777777" w:rsidTr="00D71F1D">
        <w:trPr>
          <w:trHeight w:val="300"/>
        </w:trPr>
        <w:tc>
          <w:tcPr>
            <w:tcW w:w="1812" w:type="dxa"/>
            <w:tcBorders>
              <w:top w:val="single" w:sz="4" w:space="0" w:color="auto"/>
              <w:left w:val="single" w:sz="4" w:space="0" w:color="auto"/>
              <w:bottom w:val="single" w:sz="4" w:space="0" w:color="auto"/>
              <w:right w:val="single" w:sz="4" w:space="0" w:color="auto"/>
            </w:tcBorders>
            <w:noWrap/>
          </w:tcPr>
          <w:p w14:paraId="58C31FFC" w14:textId="77777777" w:rsidR="001054E4" w:rsidRPr="001054E4" w:rsidRDefault="001054E4" w:rsidP="001054E4">
            <w:pPr>
              <w:suppressAutoHyphens w:val="0"/>
              <w:autoSpaceDN/>
              <w:spacing w:line="360" w:lineRule="auto"/>
              <w:jc w:val="center"/>
              <w:textAlignment w:val="auto"/>
            </w:pPr>
            <w:r w:rsidRPr="001054E4">
              <w:t>Шкала</w:t>
            </w:r>
          </w:p>
        </w:tc>
        <w:tc>
          <w:tcPr>
            <w:tcW w:w="7969" w:type="dxa"/>
            <w:tcBorders>
              <w:top w:val="single" w:sz="4" w:space="0" w:color="auto"/>
              <w:left w:val="nil"/>
              <w:bottom w:val="single" w:sz="4" w:space="0" w:color="auto"/>
              <w:right w:val="single" w:sz="4" w:space="0" w:color="auto"/>
            </w:tcBorders>
            <w:noWrap/>
          </w:tcPr>
          <w:p w14:paraId="50AEF8BD" w14:textId="77777777" w:rsidR="001054E4" w:rsidRPr="001054E4" w:rsidRDefault="001054E4" w:rsidP="001054E4">
            <w:pPr>
              <w:suppressAutoHyphens w:val="0"/>
              <w:autoSpaceDN/>
              <w:spacing w:line="360" w:lineRule="auto"/>
              <w:jc w:val="center"/>
              <w:textAlignment w:val="auto"/>
            </w:pPr>
            <w:r w:rsidRPr="001054E4">
              <w:t>Критерии оценивания знаний обучающегося</w:t>
            </w:r>
          </w:p>
        </w:tc>
      </w:tr>
      <w:tr w:rsidR="001054E4" w:rsidRPr="001054E4" w14:paraId="5BFE541C" w14:textId="77777777" w:rsidTr="00D71F1D">
        <w:trPr>
          <w:trHeight w:val="300"/>
        </w:trPr>
        <w:tc>
          <w:tcPr>
            <w:tcW w:w="1812" w:type="dxa"/>
            <w:tcBorders>
              <w:top w:val="nil"/>
              <w:left w:val="single" w:sz="4" w:space="0" w:color="auto"/>
              <w:bottom w:val="single" w:sz="4" w:space="0" w:color="auto"/>
              <w:right w:val="single" w:sz="4" w:space="0" w:color="auto"/>
            </w:tcBorders>
            <w:noWrap/>
          </w:tcPr>
          <w:p w14:paraId="230D4012" w14:textId="77777777" w:rsidR="001054E4" w:rsidRPr="001054E4" w:rsidRDefault="001054E4" w:rsidP="001054E4">
            <w:pPr>
              <w:suppressAutoHyphens w:val="0"/>
              <w:autoSpaceDN/>
              <w:spacing w:line="360" w:lineRule="auto"/>
              <w:jc w:val="center"/>
              <w:textAlignment w:val="auto"/>
            </w:pPr>
          </w:p>
          <w:p w14:paraId="4E5FC76F" w14:textId="77777777" w:rsidR="001054E4" w:rsidRPr="001054E4" w:rsidRDefault="001054E4" w:rsidP="001054E4">
            <w:pPr>
              <w:suppressAutoHyphens w:val="0"/>
              <w:autoSpaceDN/>
              <w:spacing w:line="360" w:lineRule="auto"/>
              <w:jc w:val="center"/>
              <w:textAlignment w:val="auto"/>
            </w:pPr>
            <w:r w:rsidRPr="001054E4">
              <w:t>зачтено</w:t>
            </w:r>
          </w:p>
        </w:tc>
        <w:tc>
          <w:tcPr>
            <w:tcW w:w="7969" w:type="dxa"/>
            <w:tcBorders>
              <w:top w:val="nil"/>
              <w:left w:val="nil"/>
              <w:bottom w:val="single" w:sz="4" w:space="0" w:color="auto"/>
              <w:right w:val="single" w:sz="4" w:space="0" w:color="auto"/>
            </w:tcBorders>
            <w:noWrap/>
          </w:tcPr>
          <w:p w14:paraId="4B72BF72" w14:textId="77777777" w:rsidR="001054E4" w:rsidRPr="001054E4" w:rsidRDefault="001054E4" w:rsidP="001054E4">
            <w:pPr>
              <w:autoSpaceDN/>
              <w:spacing w:line="360" w:lineRule="auto"/>
              <w:jc w:val="both"/>
              <w:textAlignment w:val="auto"/>
            </w:pPr>
            <w:r w:rsidRPr="001054E4">
              <w:t xml:space="preserve">   Студент полно излагает материал,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14:paraId="0C275541" w14:textId="77777777" w:rsidR="001054E4" w:rsidRPr="001054E4" w:rsidRDefault="001054E4" w:rsidP="001054E4">
            <w:pPr>
              <w:autoSpaceDN/>
              <w:spacing w:line="360" w:lineRule="auto"/>
              <w:jc w:val="both"/>
              <w:textAlignment w:val="auto"/>
            </w:pPr>
          </w:p>
        </w:tc>
      </w:tr>
      <w:tr w:rsidR="001054E4" w:rsidRPr="001054E4" w14:paraId="1181E6C6" w14:textId="77777777" w:rsidTr="00D71F1D">
        <w:trPr>
          <w:trHeight w:val="300"/>
        </w:trPr>
        <w:tc>
          <w:tcPr>
            <w:tcW w:w="1812" w:type="dxa"/>
            <w:tcBorders>
              <w:top w:val="nil"/>
              <w:left w:val="single" w:sz="4" w:space="0" w:color="auto"/>
              <w:bottom w:val="single" w:sz="4" w:space="0" w:color="auto"/>
              <w:right w:val="single" w:sz="4" w:space="0" w:color="auto"/>
            </w:tcBorders>
            <w:noWrap/>
          </w:tcPr>
          <w:p w14:paraId="46EDAA89" w14:textId="77777777" w:rsidR="001054E4" w:rsidRPr="001054E4" w:rsidRDefault="001054E4" w:rsidP="001054E4">
            <w:pPr>
              <w:suppressAutoHyphens w:val="0"/>
              <w:autoSpaceDN/>
              <w:spacing w:line="360" w:lineRule="auto"/>
              <w:jc w:val="center"/>
              <w:textAlignment w:val="auto"/>
            </w:pPr>
          </w:p>
          <w:p w14:paraId="26B426FB" w14:textId="77777777" w:rsidR="001054E4" w:rsidRPr="001054E4" w:rsidRDefault="001054E4" w:rsidP="001054E4">
            <w:pPr>
              <w:suppressAutoHyphens w:val="0"/>
              <w:autoSpaceDN/>
              <w:spacing w:line="360" w:lineRule="auto"/>
              <w:jc w:val="center"/>
              <w:textAlignment w:val="auto"/>
            </w:pPr>
            <w:r w:rsidRPr="001054E4">
              <w:t>не зачтено</w:t>
            </w:r>
          </w:p>
        </w:tc>
        <w:tc>
          <w:tcPr>
            <w:tcW w:w="7969" w:type="dxa"/>
            <w:tcBorders>
              <w:top w:val="nil"/>
              <w:left w:val="nil"/>
              <w:bottom w:val="single" w:sz="4" w:space="0" w:color="auto"/>
              <w:right w:val="single" w:sz="4" w:space="0" w:color="auto"/>
            </w:tcBorders>
            <w:noWrap/>
          </w:tcPr>
          <w:p w14:paraId="68484386" w14:textId="77777777" w:rsidR="001054E4" w:rsidRPr="001054E4" w:rsidRDefault="001054E4" w:rsidP="001054E4">
            <w:pPr>
              <w:suppressAutoHyphens w:val="0"/>
              <w:autoSpaceDN/>
              <w:spacing w:line="360" w:lineRule="auto"/>
              <w:ind w:firstLine="317"/>
              <w:jc w:val="both"/>
              <w:textAlignment w:val="auto"/>
            </w:pPr>
            <w:r w:rsidRPr="001054E4">
              <w:t xml:space="preserve">Студент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w:t>
            </w:r>
          </w:p>
          <w:p w14:paraId="37534B70" w14:textId="77777777" w:rsidR="001054E4" w:rsidRPr="001054E4" w:rsidRDefault="001054E4" w:rsidP="001054E4">
            <w:pPr>
              <w:suppressAutoHyphens w:val="0"/>
              <w:autoSpaceDN/>
              <w:spacing w:line="360" w:lineRule="auto"/>
              <w:ind w:firstLine="317"/>
              <w:jc w:val="both"/>
              <w:textAlignment w:val="auto"/>
            </w:pPr>
          </w:p>
        </w:tc>
      </w:tr>
    </w:tbl>
    <w:p w14:paraId="3F7F00AA" w14:textId="77777777" w:rsidR="001054E4" w:rsidRPr="001054E4" w:rsidRDefault="001054E4" w:rsidP="001054E4">
      <w:pPr>
        <w:suppressAutoHyphens w:val="0"/>
        <w:autoSpaceDN/>
        <w:spacing w:line="360" w:lineRule="auto"/>
        <w:textAlignment w:val="auto"/>
      </w:pPr>
    </w:p>
    <w:p w14:paraId="5216357A" w14:textId="77777777" w:rsidR="003D0C86" w:rsidRPr="00362962" w:rsidRDefault="003D0C86" w:rsidP="003D0C86">
      <w:pPr>
        <w:spacing w:line="360" w:lineRule="auto"/>
      </w:pPr>
    </w:p>
    <w:p w14:paraId="390E6C27" w14:textId="77777777" w:rsidR="003D0C86" w:rsidRPr="00362962" w:rsidRDefault="003D0C86" w:rsidP="003D0C86">
      <w:pPr>
        <w:spacing w:line="360" w:lineRule="auto"/>
        <w:jc w:val="center"/>
        <w:rPr>
          <w:b/>
        </w:rPr>
      </w:pPr>
      <w:r w:rsidRPr="00362962">
        <w:rPr>
          <w:b/>
        </w:rPr>
        <w:t>7. Ресурсное обеспечение:</w:t>
      </w:r>
    </w:p>
    <w:p w14:paraId="7957DE0B" w14:textId="77777777" w:rsidR="003D0C86" w:rsidRPr="00362962" w:rsidRDefault="003D0C86" w:rsidP="003D0C86">
      <w:pPr>
        <w:spacing w:line="360" w:lineRule="auto"/>
      </w:pPr>
    </w:p>
    <w:p w14:paraId="3AEE4FF2" w14:textId="77777777" w:rsidR="003D0C86" w:rsidRPr="00362962" w:rsidRDefault="003D0C86" w:rsidP="003D0C86">
      <w:pPr>
        <w:spacing w:line="360" w:lineRule="auto"/>
        <w:rPr>
          <w:b/>
        </w:rPr>
      </w:pPr>
      <w:r w:rsidRPr="00362962">
        <w:rPr>
          <w:b/>
        </w:rPr>
        <w:t>7.1. Перечень основной и дополнительной литературы</w:t>
      </w:r>
    </w:p>
    <w:p w14:paraId="637DCBCE" w14:textId="77777777" w:rsidR="003D0C86" w:rsidRPr="00362962" w:rsidRDefault="003D0C86" w:rsidP="003D0C86">
      <w:pPr>
        <w:spacing w:line="360" w:lineRule="auto"/>
      </w:pPr>
    </w:p>
    <w:p w14:paraId="6C009651" w14:textId="77777777" w:rsidR="003D0C86" w:rsidRPr="00362962" w:rsidRDefault="003D0C86" w:rsidP="003D0C86">
      <w:pPr>
        <w:spacing w:line="360" w:lineRule="auto"/>
        <w:jc w:val="center"/>
        <w:rPr>
          <w:i/>
        </w:rPr>
      </w:pPr>
      <w:r w:rsidRPr="00362962">
        <w:rPr>
          <w:i/>
        </w:rPr>
        <w:t>Основная литература</w:t>
      </w:r>
    </w:p>
    <w:p w14:paraId="6D93A49F" w14:textId="77777777" w:rsidR="003D0C86" w:rsidRPr="00362962" w:rsidRDefault="003D0C86" w:rsidP="003D0C86">
      <w:pPr>
        <w:spacing w:line="360" w:lineRule="auto"/>
        <w:jc w:val="center"/>
        <w:rPr>
          <w:i/>
        </w:rPr>
      </w:pPr>
    </w:p>
    <w:p w14:paraId="541F6A10" w14:textId="23839832" w:rsidR="003D0C86" w:rsidRPr="00362962" w:rsidRDefault="003D0C86" w:rsidP="003D0C86">
      <w:pPr>
        <w:spacing w:line="360" w:lineRule="auto"/>
        <w:jc w:val="both"/>
      </w:pPr>
      <w:r w:rsidRPr="00362962">
        <w:t xml:space="preserve">1. </w:t>
      </w:r>
      <w:proofErr w:type="spellStart"/>
      <w:r w:rsidRPr="00362962">
        <w:t>Худоренко</w:t>
      </w:r>
      <w:proofErr w:type="spellEnd"/>
      <w:r w:rsidRPr="00362962">
        <w:t xml:space="preserve"> Е.А., Христолюбова Н.Е. Мировая экономика и международные экономические отношения в схемах и таблицах. Учебник / Москва, 202</w:t>
      </w:r>
      <w:r>
        <w:t>2</w:t>
      </w:r>
      <w:r w:rsidRPr="00362962">
        <w:t xml:space="preserve">. Сер. 76 Высшее образование (3-е изд., </w:t>
      </w:r>
      <w:proofErr w:type="spellStart"/>
      <w:r w:rsidRPr="00362962">
        <w:t>испр</w:t>
      </w:r>
      <w:proofErr w:type="spellEnd"/>
      <w:proofErr w:type="gramStart"/>
      <w:r w:rsidRPr="00362962">
        <w:t>.</w:t>
      </w:r>
      <w:proofErr w:type="gramEnd"/>
      <w:r w:rsidRPr="00362962">
        <w:t xml:space="preserve"> и </w:t>
      </w:r>
      <w:proofErr w:type="spellStart"/>
      <w:r w:rsidRPr="00362962">
        <w:t>доп</w:t>
      </w:r>
      <w:proofErr w:type="spellEnd"/>
      <w:r w:rsidRPr="00362962">
        <w:t>)</w:t>
      </w:r>
    </w:p>
    <w:p w14:paraId="5434BCDB" w14:textId="77777777" w:rsidR="003D0C86" w:rsidRPr="00362962" w:rsidRDefault="003D0C86" w:rsidP="003D0C86">
      <w:pPr>
        <w:spacing w:line="360" w:lineRule="auto"/>
        <w:jc w:val="both"/>
      </w:pPr>
      <w:r w:rsidRPr="00362962">
        <w:t>2. Ромашкин Т.В. Становление и развитие ТНК в условиях глобализации / Саратов: ООО Издательский центр «Наука», 2016.</w:t>
      </w:r>
    </w:p>
    <w:p w14:paraId="063DFD9F" w14:textId="77777777" w:rsidR="003D0C86" w:rsidRPr="00362962" w:rsidRDefault="003D0C86" w:rsidP="003D0C86">
      <w:pPr>
        <w:spacing w:line="360" w:lineRule="auto"/>
        <w:jc w:val="both"/>
      </w:pPr>
      <w:r w:rsidRPr="00362962">
        <w:t xml:space="preserve">3. Конина Н.Ю. Современные транснациональные </w:t>
      </w:r>
      <w:proofErr w:type="gramStart"/>
      <w:r w:rsidRPr="00362962">
        <w:t>корпорации :</w:t>
      </w:r>
      <w:proofErr w:type="gramEnd"/>
      <w:r w:rsidRPr="00362962">
        <w:t xml:space="preserve"> учебное пособие / </w:t>
      </w:r>
      <w:proofErr w:type="spellStart"/>
      <w:r w:rsidRPr="00362962">
        <w:t>Н.Ю.Конина</w:t>
      </w:r>
      <w:proofErr w:type="spellEnd"/>
      <w:r w:rsidRPr="00362962">
        <w:t>. — Москва: МГИМО-Университет, 2020. — 118 c.</w:t>
      </w:r>
    </w:p>
    <w:p w14:paraId="13376AFF" w14:textId="77777777" w:rsidR="003D0C86" w:rsidRPr="00362962" w:rsidRDefault="003D0C86" w:rsidP="003D0C86">
      <w:pPr>
        <w:spacing w:line="360" w:lineRule="auto"/>
        <w:jc w:val="both"/>
      </w:pPr>
      <w:r w:rsidRPr="00362962">
        <w:t xml:space="preserve">4. Дьяченко Е.Б. Контроль за корпорациями. Доктрина и практика / М.: </w:t>
      </w:r>
      <w:proofErr w:type="spellStart"/>
      <w:r w:rsidRPr="00362962">
        <w:t>Инфотропик</w:t>
      </w:r>
      <w:proofErr w:type="spellEnd"/>
      <w:r w:rsidRPr="00362962">
        <w:t xml:space="preserve"> Медиа. 2013.</w:t>
      </w:r>
    </w:p>
    <w:p w14:paraId="50106EE2" w14:textId="77777777" w:rsidR="003D0C86" w:rsidRPr="00362962" w:rsidRDefault="003D0C86" w:rsidP="003D0C86">
      <w:pPr>
        <w:spacing w:line="360" w:lineRule="auto"/>
        <w:jc w:val="both"/>
      </w:pPr>
      <w:r w:rsidRPr="00362962">
        <w:t xml:space="preserve">5. Евсюков А.А., </w:t>
      </w:r>
      <w:proofErr w:type="spellStart"/>
      <w:r w:rsidRPr="00362962">
        <w:t>Маруев</w:t>
      </w:r>
      <w:proofErr w:type="spellEnd"/>
      <w:r w:rsidRPr="00362962">
        <w:t xml:space="preserve"> А.Ю. Транснациональные корпорации в современной системе международных отношений // Вестник Московского Университета. Серия 12. Политические науки. 2018. № 2. c.93-102</w:t>
      </w:r>
    </w:p>
    <w:p w14:paraId="217AC16D" w14:textId="77777777" w:rsidR="003D0C86" w:rsidRPr="00362962" w:rsidRDefault="003D0C86" w:rsidP="003D0C86">
      <w:pPr>
        <w:spacing w:line="360" w:lineRule="auto"/>
        <w:jc w:val="both"/>
      </w:pPr>
      <w:r w:rsidRPr="00362962">
        <w:lastRenderedPageBreak/>
        <w:t xml:space="preserve">6. Евсюков Антон Александрович Транснациональные корпорации в мировой политике и угрозы национальной безопасности // Социально-политические науки. 2016. №3. </w:t>
      </w:r>
    </w:p>
    <w:p w14:paraId="7D5B2698" w14:textId="77777777" w:rsidR="003D0C86" w:rsidRPr="00362962" w:rsidRDefault="003D0C86" w:rsidP="003D0C86">
      <w:pPr>
        <w:spacing w:line="360" w:lineRule="auto"/>
        <w:jc w:val="both"/>
      </w:pPr>
      <w:r w:rsidRPr="00362962">
        <w:t xml:space="preserve">7. </w:t>
      </w:r>
      <w:proofErr w:type="gramStart"/>
      <w:r w:rsidRPr="00362962">
        <w:t>Роль  транснациональной</w:t>
      </w:r>
      <w:proofErr w:type="gramEnd"/>
      <w:r w:rsidRPr="00362962">
        <w:t xml:space="preserve"> </w:t>
      </w:r>
      <w:proofErr w:type="spellStart"/>
      <w:r w:rsidRPr="00362962">
        <w:t>корпоарции</w:t>
      </w:r>
      <w:proofErr w:type="spellEnd"/>
      <w:r w:rsidRPr="00362962">
        <w:t xml:space="preserve"> в современной мировой политике // Будущее науки – 2018. Т. 1.- С.81-83</w:t>
      </w:r>
    </w:p>
    <w:p w14:paraId="2CE497AC" w14:textId="77777777" w:rsidR="003D0C86" w:rsidRPr="00362962" w:rsidRDefault="003D0C86" w:rsidP="003D0C86">
      <w:pPr>
        <w:spacing w:line="360" w:lineRule="auto"/>
        <w:jc w:val="both"/>
      </w:pPr>
      <w:r w:rsidRPr="00362962">
        <w:t>8. Карпович О.Г. — Формы и методы вмешательства транснациональных корпораций в деятельность межправительственных организаций // Мировая политика. – 2016. – № 4. – С. 72 - 83.</w:t>
      </w:r>
    </w:p>
    <w:p w14:paraId="589B5E1A" w14:textId="77777777" w:rsidR="003D0C86" w:rsidRPr="00362962" w:rsidRDefault="003D0C86" w:rsidP="003D0C86">
      <w:pPr>
        <w:spacing w:line="360" w:lineRule="auto"/>
        <w:jc w:val="both"/>
      </w:pPr>
      <w:r w:rsidRPr="00362962">
        <w:t xml:space="preserve">9. Международные отношения и мировая </w:t>
      </w:r>
      <w:proofErr w:type="gramStart"/>
      <w:r w:rsidRPr="00362962">
        <w:t>политика :</w:t>
      </w:r>
      <w:proofErr w:type="gramEnd"/>
      <w:r w:rsidRPr="00362962">
        <w:t xml:space="preserve"> Учебник для вузов./ Под ред.</w:t>
      </w:r>
    </w:p>
    <w:p w14:paraId="5B75E343" w14:textId="77777777" w:rsidR="003D0C86" w:rsidRPr="00362962" w:rsidRDefault="003D0C86" w:rsidP="003D0C86">
      <w:pPr>
        <w:spacing w:line="360" w:lineRule="auto"/>
        <w:jc w:val="both"/>
      </w:pPr>
      <w:r w:rsidRPr="00362962">
        <w:t xml:space="preserve">П.А. Цыганкова. 2-е изд., пер. и </w:t>
      </w:r>
      <w:proofErr w:type="spellStart"/>
      <w:r w:rsidRPr="00362962">
        <w:t>доп</w:t>
      </w:r>
      <w:proofErr w:type="spellEnd"/>
      <w:r w:rsidRPr="00362962">
        <w:t>/Место издания </w:t>
      </w:r>
      <w:proofErr w:type="spellStart"/>
      <w:r w:rsidRPr="00362962">
        <w:t>Юрайт</w:t>
      </w:r>
      <w:proofErr w:type="spellEnd"/>
      <w:r w:rsidRPr="00362962">
        <w:t xml:space="preserve"> Москва, ISBN 978-5-534-</w:t>
      </w:r>
    </w:p>
    <w:p w14:paraId="549C56AF" w14:textId="77777777" w:rsidR="003D0C86" w:rsidRPr="00362962" w:rsidRDefault="003D0C86" w:rsidP="003D0C86">
      <w:pPr>
        <w:spacing w:line="360" w:lineRule="auto"/>
        <w:jc w:val="both"/>
      </w:pPr>
      <w:r w:rsidRPr="00362962">
        <w:t>12259-6, 279 с., 2020</w:t>
      </w:r>
    </w:p>
    <w:p w14:paraId="0CB64D25" w14:textId="77777777" w:rsidR="003D0C86" w:rsidRPr="00362962" w:rsidRDefault="003D0C86" w:rsidP="003D0C86">
      <w:pPr>
        <w:spacing w:line="360" w:lineRule="auto"/>
        <w:jc w:val="both"/>
      </w:pPr>
      <w:r w:rsidRPr="00362962">
        <w:t>10. Лебедева М.М. Глобальное управление: Монография /</w:t>
      </w:r>
      <w:proofErr w:type="spellStart"/>
      <w:r w:rsidRPr="00362962">
        <w:t>М.М.Лебедева</w:t>
      </w:r>
      <w:proofErr w:type="spellEnd"/>
      <w:r w:rsidRPr="00362962">
        <w:t xml:space="preserve">, </w:t>
      </w:r>
      <w:proofErr w:type="spellStart"/>
      <w:r w:rsidRPr="00362962">
        <w:t>М.В.Харкевич</w:t>
      </w:r>
      <w:proofErr w:type="spellEnd"/>
      <w:r w:rsidRPr="00362962">
        <w:t>,</w:t>
      </w:r>
    </w:p>
    <w:p w14:paraId="48BA488D" w14:textId="77777777" w:rsidR="003D0C86" w:rsidRPr="00362962" w:rsidRDefault="003D0C86" w:rsidP="003D0C86">
      <w:pPr>
        <w:spacing w:line="360" w:lineRule="auto"/>
        <w:jc w:val="both"/>
      </w:pPr>
      <w:proofErr w:type="spellStart"/>
      <w:r w:rsidRPr="00362962">
        <w:t>П.И.Касаткин</w:t>
      </w:r>
      <w:proofErr w:type="spellEnd"/>
      <w:r w:rsidRPr="00362962">
        <w:t>. – М.: МГИМО-Университет, 2013.</w:t>
      </w:r>
    </w:p>
    <w:p w14:paraId="2D7E2756" w14:textId="77777777" w:rsidR="003D0C86" w:rsidRPr="00362962" w:rsidRDefault="003D0C86" w:rsidP="003D0C86">
      <w:pPr>
        <w:spacing w:line="360" w:lineRule="auto"/>
      </w:pPr>
    </w:p>
    <w:p w14:paraId="5BB7C71D" w14:textId="77777777" w:rsidR="003D0C86" w:rsidRPr="00362962" w:rsidRDefault="003D0C86" w:rsidP="003D0C86">
      <w:pPr>
        <w:spacing w:line="360" w:lineRule="auto"/>
        <w:jc w:val="center"/>
        <w:rPr>
          <w:i/>
        </w:rPr>
      </w:pPr>
      <w:r w:rsidRPr="00362962">
        <w:rPr>
          <w:i/>
        </w:rPr>
        <w:t>Дополнительная литература</w:t>
      </w:r>
    </w:p>
    <w:p w14:paraId="345E7835" w14:textId="77777777" w:rsidR="003D0C86" w:rsidRPr="00362962" w:rsidRDefault="003D0C86" w:rsidP="003D0C86">
      <w:pPr>
        <w:spacing w:line="360" w:lineRule="auto"/>
        <w:jc w:val="center"/>
        <w:rPr>
          <w:i/>
        </w:rPr>
      </w:pPr>
    </w:p>
    <w:p w14:paraId="27364679" w14:textId="77777777" w:rsidR="003D0C86" w:rsidRPr="00362962" w:rsidRDefault="003D0C86" w:rsidP="003D0C86">
      <w:pPr>
        <w:spacing w:line="360" w:lineRule="auto"/>
      </w:pPr>
      <w:r w:rsidRPr="00362962">
        <w:t>1. Основы экономической политологии: учебник под. ред. Е.Б. Завьяловой / М.: МГИМО-Университет, 2015.</w:t>
      </w:r>
    </w:p>
    <w:p w14:paraId="683A52CA" w14:textId="77777777" w:rsidR="003D0C86" w:rsidRPr="00362962" w:rsidRDefault="003D0C86" w:rsidP="003D0C86">
      <w:pPr>
        <w:spacing w:line="360" w:lineRule="auto"/>
      </w:pPr>
      <w:r w:rsidRPr="00362962">
        <w:t xml:space="preserve">2. Тузиков А.Р. Основы геополитики. Учебное пособие Издательство: </w:t>
      </w:r>
      <w:proofErr w:type="spellStart"/>
      <w:r w:rsidRPr="00362962">
        <w:t>КноРус</w:t>
      </w:r>
      <w:proofErr w:type="spellEnd"/>
      <w:r w:rsidRPr="00362962">
        <w:t>. - Москва, 2021 г. – 272 с.</w:t>
      </w:r>
    </w:p>
    <w:p w14:paraId="2087107D" w14:textId="77777777" w:rsidR="003D0C86" w:rsidRPr="00362962" w:rsidRDefault="003D0C86" w:rsidP="003D0C86">
      <w:pPr>
        <w:spacing w:line="360" w:lineRule="auto"/>
      </w:pPr>
      <w:r w:rsidRPr="00362962">
        <w:t xml:space="preserve">3. Лебедева М.М. Мировая политика. – М.: </w:t>
      </w:r>
      <w:proofErr w:type="spellStart"/>
      <w:r w:rsidRPr="00362962">
        <w:t>КноРус</w:t>
      </w:r>
      <w:proofErr w:type="spellEnd"/>
      <w:r w:rsidRPr="00362962">
        <w:t>, 2016.</w:t>
      </w:r>
    </w:p>
    <w:p w14:paraId="78903D9C" w14:textId="77777777" w:rsidR="003D0C86" w:rsidRPr="00362962" w:rsidRDefault="003D0C86" w:rsidP="003D0C86">
      <w:pPr>
        <w:spacing w:line="360" w:lineRule="auto"/>
      </w:pPr>
      <w:r w:rsidRPr="00362962">
        <w:t xml:space="preserve">4. ТНК в мировой политике и мировой экономике: проблемы, тенденции, перспективы / Отв. ред. – </w:t>
      </w:r>
      <w:proofErr w:type="spellStart"/>
      <w:r w:rsidRPr="00362962">
        <w:t>к.пол.н</w:t>
      </w:r>
      <w:proofErr w:type="spellEnd"/>
      <w:r w:rsidRPr="00362962">
        <w:t>. Э.Г. Соловьев – М.: ИМЭМО РАН, 2005. – 128 с</w:t>
      </w:r>
    </w:p>
    <w:p w14:paraId="50987E56" w14:textId="77777777" w:rsidR="003D0C86" w:rsidRPr="00362962" w:rsidRDefault="003D0C86" w:rsidP="003D0C86">
      <w:pPr>
        <w:spacing w:line="360" w:lineRule="auto"/>
      </w:pPr>
      <w:r w:rsidRPr="00362962">
        <w:t>5. Воскресенская Н.О.</w:t>
      </w:r>
      <w:r w:rsidRPr="00362962">
        <w:tab/>
        <w:t>Управление общественными отношениями</w:t>
      </w:r>
      <w:r w:rsidRPr="00362962">
        <w:tab/>
        <w:t>/ М.: Вузовский учебник.</w:t>
      </w:r>
      <w:r w:rsidRPr="00362962">
        <w:tab/>
        <w:t>2009.</w:t>
      </w:r>
    </w:p>
    <w:p w14:paraId="05337C0B" w14:textId="77777777" w:rsidR="003D0C86" w:rsidRPr="00362962" w:rsidRDefault="003D0C86" w:rsidP="003D0C86">
      <w:pPr>
        <w:shd w:val="clear" w:color="auto" w:fill="FFFFFF"/>
        <w:spacing w:line="360" w:lineRule="auto"/>
        <w:ind w:right="150"/>
      </w:pPr>
      <w:r w:rsidRPr="00362962">
        <w:t xml:space="preserve">6. </w:t>
      </w:r>
      <w:hyperlink r:id="rId8" w:history="1">
        <w:r w:rsidRPr="00362962">
          <w:rPr>
            <w:u w:val="single"/>
            <w:shd w:val="clear" w:color="auto" w:fill="FFFFFF"/>
          </w:rPr>
          <w:t>Абдрахманов</w:t>
        </w:r>
      </w:hyperlink>
      <w:r w:rsidRPr="00362962">
        <w:t xml:space="preserve"> Р. Как нации становятся брендами: Экономико-политические наблюдения. М.: Издательство: Интеллектуальная Литература. 2019. - 208 с.</w:t>
      </w:r>
    </w:p>
    <w:p w14:paraId="232A5A76" w14:textId="77777777" w:rsidR="003D0C86" w:rsidRPr="00362962" w:rsidRDefault="003D0C86" w:rsidP="003D0C86">
      <w:pPr>
        <w:spacing w:line="360" w:lineRule="auto"/>
      </w:pPr>
      <w:r w:rsidRPr="00362962">
        <w:t xml:space="preserve">7. Глобальный договор ООН // </w:t>
      </w:r>
      <w:hyperlink r:id="rId9" w:history="1">
        <w:r w:rsidRPr="00362962">
          <w:rPr>
            <w:rStyle w:val="ae"/>
          </w:rPr>
          <w:t>http://globalcompact.ru/about/</w:t>
        </w:r>
      </w:hyperlink>
    </w:p>
    <w:p w14:paraId="2ADD17A4" w14:textId="77777777" w:rsidR="003D0C86" w:rsidRPr="00362962" w:rsidRDefault="003D0C86" w:rsidP="003D0C86">
      <w:pPr>
        <w:spacing w:line="360" w:lineRule="auto"/>
      </w:pPr>
      <w:r w:rsidRPr="00362962">
        <w:t xml:space="preserve">8. </w:t>
      </w:r>
      <w:proofErr w:type="spellStart"/>
      <w:r w:rsidRPr="00362962">
        <w:t>Деменьтева</w:t>
      </w:r>
      <w:proofErr w:type="spellEnd"/>
      <w:r w:rsidRPr="00362962">
        <w:t xml:space="preserve"> А.Г. Практика принятия решений в глобальном бизнесе. М.: Магистр. ИНФРА-М. 2018. - 336 с.</w:t>
      </w:r>
    </w:p>
    <w:p w14:paraId="7EE0BFF2" w14:textId="77777777" w:rsidR="003D0C86" w:rsidRPr="00362962" w:rsidRDefault="003D0C86" w:rsidP="003D0C86">
      <w:pPr>
        <w:spacing w:line="360" w:lineRule="auto"/>
      </w:pPr>
      <w:r w:rsidRPr="00362962">
        <w:t xml:space="preserve">. </w:t>
      </w:r>
    </w:p>
    <w:p w14:paraId="0F30B129" w14:textId="77777777" w:rsidR="003D0C86" w:rsidRPr="00362962" w:rsidRDefault="003D0C86" w:rsidP="003D0C86">
      <w:pPr>
        <w:spacing w:line="360" w:lineRule="auto"/>
      </w:pPr>
    </w:p>
    <w:p w14:paraId="5A092A50" w14:textId="77777777" w:rsidR="003D0C86" w:rsidRPr="00362962" w:rsidRDefault="003D0C86" w:rsidP="003D0C86">
      <w:pPr>
        <w:pStyle w:val="a6"/>
        <w:spacing w:line="360" w:lineRule="auto"/>
        <w:ind w:left="0"/>
      </w:pPr>
      <w:r w:rsidRPr="00362962">
        <w:rPr>
          <w:b/>
        </w:rPr>
        <w:t>7.2. Перечень лицензионного программного обеспечения</w:t>
      </w:r>
      <w:r w:rsidRPr="00362962">
        <w:t xml:space="preserve"> </w:t>
      </w:r>
    </w:p>
    <w:p w14:paraId="2CA936A6" w14:textId="77777777" w:rsidR="003D0C86" w:rsidRPr="00362962" w:rsidRDefault="003D0C86" w:rsidP="003D0C86">
      <w:pPr>
        <w:widowControl w:val="0"/>
        <w:spacing w:line="360" w:lineRule="auto"/>
        <w:ind w:left="709"/>
        <w:jc w:val="both"/>
      </w:pPr>
    </w:p>
    <w:p w14:paraId="72A2543F" w14:textId="77777777" w:rsidR="003D0C86" w:rsidRPr="00362962" w:rsidRDefault="003D0C86" w:rsidP="003D0C86">
      <w:pPr>
        <w:widowControl w:val="0"/>
        <w:spacing w:line="360" w:lineRule="auto"/>
        <w:ind w:left="709"/>
        <w:jc w:val="both"/>
      </w:pPr>
      <w:r w:rsidRPr="00362962">
        <w:rPr>
          <w:lang w:val="en-US"/>
        </w:rPr>
        <w:t>MS</w:t>
      </w:r>
      <w:r w:rsidRPr="00362962">
        <w:t xml:space="preserve"> </w:t>
      </w:r>
      <w:r w:rsidRPr="00362962">
        <w:rPr>
          <w:lang w:val="en-US"/>
        </w:rPr>
        <w:t>WINDOWS</w:t>
      </w:r>
      <w:r w:rsidRPr="00362962">
        <w:t xml:space="preserve"> (системное); </w:t>
      </w:r>
    </w:p>
    <w:p w14:paraId="5886DBD6" w14:textId="77777777" w:rsidR="003D0C86" w:rsidRPr="00362962" w:rsidRDefault="003D0C86" w:rsidP="003D0C86">
      <w:pPr>
        <w:widowControl w:val="0"/>
        <w:spacing w:line="360" w:lineRule="auto"/>
        <w:ind w:left="709"/>
        <w:jc w:val="both"/>
        <w:rPr>
          <w:lang w:val="en-US"/>
        </w:rPr>
      </w:pPr>
      <w:r w:rsidRPr="00362962">
        <w:rPr>
          <w:lang w:val="en-US"/>
        </w:rPr>
        <w:t xml:space="preserve">MS WORD; </w:t>
      </w:r>
    </w:p>
    <w:p w14:paraId="48AC90C3" w14:textId="77777777" w:rsidR="003D0C86" w:rsidRPr="00362962" w:rsidRDefault="003D0C86" w:rsidP="003D0C86">
      <w:pPr>
        <w:widowControl w:val="0"/>
        <w:spacing w:line="360" w:lineRule="auto"/>
        <w:ind w:left="709"/>
        <w:jc w:val="both"/>
        <w:rPr>
          <w:lang w:val="en-US"/>
        </w:rPr>
      </w:pPr>
      <w:r w:rsidRPr="00362962">
        <w:rPr>
          <w:lang w:val="en-US"/>
        </w:rPr>
        <w:t xml:space="preserve">MS POWER POINT; </w:t>
      </w:r>
    </w:p>
    <w:p w14:paraId="1F3A5186" w14:textId="77777777" w:rsidR="003D0C86" w:rsidRPr="00362962" w:rsidRDefault="003D0C86" w:rsidP="003D0C86">
      <w:pPr>
        <w:widowControl w:val="0"/>
        <w:spacing w:line="360" w:lineRule="auto"/>
        <w:ind w:left="709"/>
        <w:jc w:val="both"/>
      </w:pPr>
      <w:r w:rsidRPr="00362962">
        <w:rPr>
          <w:lang w:val="en-US"/>
        </w:rPr>
        <w:t>MS</w:t>
      </w:r>
      <w:r w:rsidRPr="00362962">
        <w:t xml:space="preserve"> </w:t>
      </w:r>
      <w:r w:rsidRPr="00362962">
        <w:rPr>
          <w:lang w:val="en-US"/>
        </w:rPr>
        <w:t>EXCEL</w:t>
      </w:r>
      <w:r w:rsidRPr="00362962">
        <w:t>.</w:t>
      </w:r>
    </w:p>
    <w:p w14:paraId="1B563C80" w14:textId="77777777" w:rsidR="003D0C86" w:rsidRPr="00362962" w:rsidRDefault="003D0C86" w:rsidP="003D0C86">
      <w:pPr>
        <w:pStyle w:val="a6"/>
        <w:spacing w:line="360" w:lineRule="auto"/>
        <w:ind w:left="360"/>
      </w:pPr>
    </w:p>
    <w:p w14:paraId="565BC487" w14:textId="77777777" w:rsidR="003D0C86" w:rsidRPr="00362962" w:rsidRDefault="003D0C86" w:rsidP="003D0C86">
      <w:pPr>
        <w:pStyle w:val="a6"/>
        <w:spacing w:line="360" w:lineRule="auto"/>
        <w:ind w:left="360"/>
      </w:pPr>
    </w:p>
    <w:p w14:paraId="198F5A91" w14:textId="77777777" w:rsidR="003D0C86" w:rsidRPr="00362962" w:rsidRDefault="003D0C86" w:rsidP="003D0C86">
      <w:pPr>
        <w:spacing w:line="360" w:lineRule="auto"/>
        <w:rPr>
          <w:b/>
          <w:lang w:eastAsia="en-US"/>
        </w:rPr>
      </w:pPr>
      <w:r w:rsidRPr="00362962">
        <w:rPr>
          <w:b/>
        </w:rPr>
        <w:t xml:space="preserve">7.3. Перечень профессиональных баз данных и информационных справочных систем </w:t>
      </w:r>
    </w:p>
    <w:p w14:paraId="2B923941" w14:textId="77777777" w:rsidR="003D0C86" w:rsidRPr="00362962" w:rsidRDefault="003D0C86" w:rsidP="003D0C86">
      <w:pPr>
        <w:pStyle w:val="a6"/>
        <w:spacing w:line="360" w:lineRule="auto"/>
        <w:ind w:left="0"/>
      </w:pPr>
    </w:p>
    <w:tbl>
      <w:tblPr>
        <w:tblW w:w="9752" w:type="dxa"/>
        <w:tblInd w:w="250" w:type="dxa"/>
        <w:tblLayout w:type="fixed"/>
        <w:tblLook w:val="0000" w:firstRow="0" w:lastRow="0" w:firstColumn="0" w:lastColumn="0" w:noHBand="0" w:noVBand="0"/>
      </w:tblPr>
      <w:tblGrid>
        <w:gridCol w:w="5528"/>
        <w:gridCol w:w="4224"/>
      </w:tblGrid>
      <w:tr w:rsidR="003D0C86" w:rsidRPr="00362962" w14:paraId="7E284849" w14:textId="77777777" w:rsidTr="00D71F1D">
        <w:tc>
          <w:tcPr>
            <w:tcW w:w="5528" w:type="dxa"/>
          </w:tcPr>
          <w:p w14:paraId="23AB3E85" w14:textId="77777777" w:rsidR="003D0C86" w:rsidRPr="00362962" w:rsidRDefault="003D0C86" w:rsidP="00D71F1D">
            <w:pPr>
              <w:spacing w:line="360" w:lineRule="auto"/>
              <w:rPr>
                <w:i/>
              </w:rPr>
            </w:pPr>
            <w:r w:rsidRPr="00362962">
              <w:rPr>
                <w:i/>
              </w:rPr>
              <w:t xml:space="preserve">Научная электронная </w:t>
            </w:r>
            <w:proofErr w:type="gramStart"/>
            <w:r w:rsidRPr="00362962">
              <w:rPr>
                <w:i/>
              </w:rPr>
              <w:t>библиотека  eLIBRARY.RU</w:t>
            </w:r>
            <w:proofErr w:type="gramEnd"/>
          </w:p>
        </w:tc>
        <w:tc>
          <w:tcPr>
            <w:tcW w:w="4224" w:type="dxa"/>
          </w:tcPr>
          <w:p w14:paraId="7B8A27DD" w14:textId="77777777" w:rsidR="003D0C86" w:rsidRPr="00362962" w:rsidRDefault="00000000" w:rsidP="00D71F1D">
            <w:pPr>
              <w:spacing w:line="360" w:lineRule="auto"/>
            </w:pPr>
            <w:hyperlink r:id="rId10" w:history="1">
              <w:r w:rsidR="003D0C86" w:rsidRPr="00362962">
                <w:rPr>
                  <w:rStyle w:val="ae"/>
                </w:rPr>
                <w:t>https://www.elibrary.ru/project_risc.asp</w:t>
              </w:r>
            </w:hyperlink>
            <w:r w:rsidR="003D0C86" w:rsidRPr="00362962">
              <w:t xml:space="preserve"> </w:t>
            </w:r>
          </w:p>
        </w:tc>
      </w:tr>
      <w:tr w:rsidR="003D0C86" w:rsidRPr="00362962" w14:paraId="026EDCF2" w14:textId="77777777" w:rsidTr="00D71F1D">
        <w:tc>
          <w:tcPr>
            <w:tcW w:w="5528" w:type="dxa"/>
          </w:tcPr>
          <w:p w14:paraId="6A6A1439" w14:textId="77777777" w:rsidR="003D0C86" w:rsidRPr="00362962" w:rsidRDefault="003D0C86" w:rsidP="00D71F1D">
            <w:pPr>
              <w:pStyle w:val="1"/>
              <w:spacing w:before="0" w:after="0" w:line="360" w:lineRule="auto"/>
              <w:textAlignment w:val="top"/>
              <w:rPr>
                <w:rFonts w:ascii="Times New Roman" w:hAnsi="Times New Roman"/>
                <w:b w:val="0"/>
                <w:i/>
                <w:sz w:val="24"/>
                <w:szCs w:val="24"/>
              </w:rPr>
            </w:pPr>
            <w:r w:rsidRPr="00362962">
              <w:rPr>
                <w:rFonts w:ascii="Times New Roman" w:hAnsi="Times New Roman"/>
                <w:b w:val="0"/>
                <w:i/>
                <w:sz w:val="24"/>
                <w:szCs w:val="24"/>
              </w:rPr>
              <w:t>Научная электронная библиотека «</w:t>
            </w:r>
            <w:proofErr w:type="spellStart"/>
            <w:r w:rsidRPr="00362962">
              <w:rPr>
                <w:rFonts w:ascii="Times New Roman" w:hAnsi="Times New Roman"/>
                <w:b w:val="0"/>
                <w:i/>
                <w:sz w:val="24"/>
                <w:szCs w:val="24"/>
              </w:rPr>
              <w:t>КиберЛенинка</w:t>
            </w:r>
            <w:proofErr w:type="spellEnd"/>
            <w:r w:rsidRPr="00362962">
              <w:rPr>
                <w:rFonts w:ascii="Times New Roman" w:hAnsi="Times New Roman"/>
                <w:b w:val="0"/>
                <w:i/>
                <w:sz w:val="24"/>
                <w:szCs w:val="24"/>
              </w:rPr>
              <w:t>»</w:t>
            </w:r>
          </w:p>
          <w:p w14:paraId="0296CAB8" w14:textId="77777777" w:rsidR="003D0C86" w:rsidRPr="00362962" w:rsidRDefault="003D0C86" w:rsidP="00D71F1D">
            <w:pPr>
              <w:spacing w:line="360" w:lineRule="auto"/>
              <w:rPr>
                <w:i/>
              </w:rPr>
            </w:pPr>
            <w:r w:rsidRPr="00362962">
              <w:rPr>
                <w:i/>
              </w:rPr>
              <w:t xml:space="preserve"> </w:t>
            </w:r>
          </w:p>
        </w:tc>
        <w:tc>
          <w:tcPr>
            <w:tcW w:w="4224" w:type="dxa"/>
          </w:tcPr>
          <w:p w14:paraId="6DEB998E" w14:textId="77777777" w:rsidR="003D0C86" w:rsidRPr="00362962" w:rsidRDefault="00000000" w:rsidP="00D71F1D">
            <w:pPr>
              <w:spacing w:line="360" w:lineRule="auto"/>
            </w:pPr>
            <w:hyperlink r:id="rId11" w:history="1">
              <w:r w:rsidR="003D0C86" w:rsidRPr="00362962">
                <w:rPr>
                  <w:rStyle w:val="ae"/>
                </w:rPr>
                <w:t>https://cyberleninka.ru/</w:t>
              </w:r>
            </w:hyperlink>
            <w:r w:rsidR="003D0C86" w:rsidRPr="00362962">
              <w:t xml:space="preserve"> </w:t>
            </w:r>
          </w:p>
        </w:tc>
      </w:tr>
      <w:tr w:rsidR="003D0C86" w:rsidRPr="00362962" w14:paraId="365D0F77" w14:textId="77777777" w:rsidTr="00D71F1D">
        <w:tc>
          <w:tcPr>
            <w:tcW w:w="5528" w:type="dxa"/>
          </w:tcPr>
          <w:p w14:paraId="721ED9CC" w14:textId="77777777" w:rsidR="003D0C86" w:rsidRPr="00362962" w:rsidRDefault="003D0C86" w:rsidP="00D71F1D">
            <w:pPr>
              <w:pStyle w:val="a6"/>
              <w:spacing w:line="360" w:lineRule="auto"/>
              <w:ind w:left="0"/>
              <w:contextualSpacing w:val="0"/>
              <w:rPr>
                <w:i/>
              </w:rPr>
            </w:pPr>
            <w:r w:rsidRPr="00362962">
              <w:rPr>
                <w:i/>
              </w:rPr>
              <w:t xml:space="preserve">Электронно-библиотечная система </w:t>
            </w:r>
            <w:r w:rsidRPr="00362962">
              <w:rPr>
                <w:i/>
                <w:lang w:val="en-US"/>
              </w:rPr>
              <w:t>ZNANIUM</w:t>
            </w:r>
            <w:r w:rsidRPr="00362962">
              <w:rPr>
                <w:i/>
              </w:rPr>
              <w:t>.</w:t>
            </w:r>
            <w:r w:rsidRPr="00362962">
              <w:rPr>
                <w:i/>
                <w:lang w:val="en-US"/>
              </w:rPr>
              <w:t>RU</w:t>
            </w:r>
          </w:p>
        </w:tc>
        <w:tc>
          <w:tcPr>
            <w:tcW w:w="4224" w:type="dxa"/>
          </w:tcPr>
          <w:p w14:paraId="2496558F" w14:textId="77777777" w:rsidR="003D0C86" w:rsidRPr="00362962" w:rsidRDefault="00000000" w:rsidP="00D71F1D">
            <w:pPr>
              <w:spacing w:line="360" w:lineRule="auto"/>
            </w:pPr>
            <w:hyperlink r:id="rId12" w:history="1">
              <w:r w:rsidR="003D0C86" w:rsidRPr="00362962">
                <w:rPr>
                  <w:rStyle w:val="ae"/>
                </w:rPr>
                <w:t>https://znanium.com/</w:t>
              </w:r>
            </w:hyperlink>
            <w:r w:rsidR="003D0C86" w:rsidRPr="00362962">
              <w:t xml:space="preserve"> </w:t>
            </w:r>
          </w:p>
        </w:tc>
      </w:tr>
      <w:tr w:rsidR="003D0C86" w:rsidRPr="00362962" w14:paraId="6998F302" w14:textId="77777777" w:rsidTr="00D71F1D">
        <w:tc>
          <w:tcPr>
            <w:tcW w:w="5528" w:type="dxa"/>
          </w:tcPr>
          <w:p w14:paraId="2B270AC5" w14:textId="77777777" w:rsidR="003D0C86" w:rsidRPr="00362962" w:rsidRDefault="003D0C86" w:rsidP="00D71F1D">
            <w:pPr>
              <w:pStyle w:val="2"/>
              <w:keepNext w:val="0"/>
              <w:widowControl w:val="0"/>
              <w:spacing w:line="360" w:lineRule="auto"/>
              <w:rPr>
                <w:rFonts w:ascii="Times New Roman" w:hAnsi="Times New Roman"/>
                <w:sz w:val="24"/>
                <w:szCs w:val="24"/>
              </w:rPr>
            </w:pPr>
            <w:r w:rsidRPr="00362962">
              <w:rPr>
                <w:rFonts w:ascii="Times New Roman" w:hAnsi="Times New Roman"/>
                <w:b w:val="0"/>
                <w:bCs/>
                <w:sz w:val="24"/>
                <w:szCs w:val="24"/>
              </w:rPr>
              <w:t xml:space="preserve">Университетская библиотека </w:t>
            </w:r>
            <w:proofErr w:type="spellStart"/>
            <w:r w:rsidRPr="00362962">
              <w:rPr>
                <w:rFonts w:ascii="Times New Roman" w:hAnsi="Times New Roman"/>
                <w:b w:val="0"/>
                <w:bCs/>
                <w:sz w:val="24"/>
                <w:szCs w:val="24"/>
              </w:rPr>
              <w:t>onlain</w:t>
            </w:r>
            <w:proofErr w:type="spellEnd"/>
          </w:p>
        </w:tc>
        <w:tc>
          <w:tcPr>
            <w:tcW w:w="4224" w:type="dxa"/>
          </w:tcPr>
          <w:p w14:paraId="13D4E66F" w14:textId="77777777" w:rsidR="003D0C86" w:rsidRPr="00362962" w:rsidRDefault="00000000" w:rsidP="00D71F1D">
            <w:pPr>
              <w:spacing w:line="360" w:lineRule="auto"/>
            </w:pPr>
            <w:hyperlink r:id="rId13" w:tgtFrame="_blank" w:history="1">
              <w:r w:rsidR="003D0C86" w:rsidRPr="00362962">
                <w:rPr>
                  <w:rStyle w:val="ae"/>
                </w:rPr>
                <w:t>http://www.biblioclub.ru/</w:t>
              </w:r>
            </w:hyperlink>
          </w:p>
        </w:tc>
      </w:tr>
      <w:tr w:rsidR="003D0C86" w:rsidRPr="00362962" w14:paraId="539C6FC4" w14:textId="77777777" w:rsidTr="00D71F1D">
        <w:tc>
          <w:tcPr>
            <w:tcW w:w="5528" w:type="dxa"/>
          </w:tcPr>
          <w:p w14:paraId="2BAF86E5" w14:textId="77777777" w:rsidR="003D0C86" w:rsidRPr="00362962" w:rsidRDefault="003D0C86" w:rsidP="00D71F1D">
            <w:pPr>
              <w:pStyle w:val="a6"/>
              <w:spacing w:line="360" w:lineRule="auto"/>
              <w:ind w:left="0"/>
              <w:contextualSpacing w:val="0"/>
              <w:rPr>
                <w:i/>
              </w:rPr>
            </w:pPr>
            <w:r w:rsidRPr="00362962">
              <w:rPr>
                <w:i/>
              </w:rPr>
              <w:t xml:space="preserve">Информационно-правовой портал </w:t>
            </w:r>
            <w:proofErr w:type="spellStart"/>
            <w:r w:rsidRPr="00362962">
              <w:rPr>
                <w:i/>
              </w:rPr>
              <w:t>Гарант.ру</w:t>
            </w:r>
            <w:proofErr w:type="spellEnd"/>
          </w:p>
        </w:tc>
        <w:tc>
          <w:tcPr>
            <w:tcW w:w="4224" w:type="dxa"/>
          </w:tcPr>
          <w:p w14:paraId="07D6B9A4" w14:textId="77777777" w:rsidR="003D0C86" w:rsidRPr="00362962" w:rsidRDefault="003D0C86" w:rsidP="00D71F1D">
            <w:pPr>
              <w:spacing w:line="360" w:lineRule="auto"/>
            </w:pPr>
            <w:r w:rsidRPr="00362962">
              <w:t>https://www.garant.ru/</w:t>
            </w:r>
          </w:p>
        </w:tc>
      </w:tr>
      <w:tr w:rsidR="003D0C86" w:rsidRPr="00362962" w14:paraId="03CD36A0" w14:textId="77777777" w:rsidTr="00D71F1D">
        <w:tc>
          <w:tcPr>
            <w:tcW w:w="5528" w:type="dxa"/>
          </w:tcPr>
          <w:p w14:paraId="33788BF8" w14:textId="77777777" w:rsidR="003D0C86" w:rsidRPr="00362962" w:rsidRDefault="003D0C86" w:rsidP="00D71F1D">
            <w:pPr>
              <w:pStyle w:val="a6"/>
              <w:spacing w:line="360" w:lineRule="auto"/>
              <w:ind w:left="0"/>
              <w:contextualSpacing w:val="0"/>
              <w:rPr>
                <w:i/>
              </w:rPr>
            </w:pPr>
            <w:r w:rsidRPr="00362962">
              <w:rPr>
                <w:i/>
              </w:rPr>
              <w:t>Информационно-правовая система Консультант</w:t>
            </w:r>
          </w:p>
        </w:tc>
        <w:tc>
          <w:tcPr>
            <w:tcW w:w="4224" w:type="dxa"/>
          </w:tcPr>
          <w:p w14:paraId="329E73CC" w14:textId="77777777" w:rsidR="003D0C86" w:rsidRPr="00362962" w:rsidRDefault="00000000" w:rsidP="00D71F1D">
            <w:pPr>
              <w:spacing w:line="360" w:lineRule="auto"/>
            </w:pPr>
            <w:hyperlink r:id="rId14" w:history="1">
              <w:r w:rsidR="003D0C86" w:rsidRPr="00362962">
                <w:rPr>
                  <w:rStyle w:val="ae"/>
                </w:rPr>
                <w:t>http://www.consultant.ru/</w:t>
              </w:r>
            </w:hyperlink>
            <w:r w:rsidR="003D0C86" w:rsidRPr="00362962">
              <w:t xml:space="preserve"> </w:t>
            </w:r>
          </w:p>
        </w:tc>
      </w:tr>
    </w:tbl>
    <w:p w14:paraId="72B53F9C" w14:textId="77777777" w:rsidR="003D0C86" w:rsidRPr="00362962" w:rsidRDefault="003D0C86" w:rsidP="003D0C86">
      <w:pPr>
        <w:pStyle w:val="a6"/>
        <w:spacing w:line="360" w:lineRule="auto"/>
        <w:ind w:left="0"/>
      </w:pPr>
    </w:p>
    <w:p w14:paraId="2E563950" w14:textId="77777777" w:rsidR="003D0C86" w:rsidRPr="00362962" w:rsidRDefault="003D0C86" w:rsidP="003D0C86">
      <w:pPr>
        <w:spacing w:line="360" w:lineRule="auto"/>
        <w:ind w:left="360"/>
        <w:rPr>
          <w:lang w:eastAsia="en-US"/>
        </w:rPr>
      </w:pPr>
    </w:p>
    <w:p w14:paraId="3CE16C6F" w14:textId="77777777" w:rsidR="003D0C86" w:rsidRPr="00362962" w:rsidRDefault="003D0C86" w:rsidP="003D0C86">
      <w:pPr>
        <w:pStyle w:val="a6"/>
        <w:spacing w:line="360" w:lineRule="auto"/>
        <w:ind w:left="0"/>
        <w:rPr>
          <w:b/>
        </w:rPr>
      </w:pPr>
      <w:r w:rsidRPr="00362962">
        <w:rPr>
          <w:b/>
        </w:rPr>
        <w:t xml:space="preserve">7.4.  Перечень ресурсов информационно-телекоммуникационной сети «Интернет» </w:t>
      </w:r>
    </w:p>
    <w:p w14:paraId="2F09A4E8" w14:textId="77777777" w:rsidR="003D0C86" w:rsidRPr="00362962" w:rsidRDefault="003D0C86" w:rsidP="003D0C86">
      <w:pPr>
        <w:pStyle w:val="a6"/>
        <w:spacing w:line="360" w:lineRule="auto"/>
        <w:ind w:left="0"/>
      </w:pPr>
    </w:p>
    <w:tbl>
      <w:tblPr>
        <w:tblW w:w="9752" w:type="dxa"/>
        <w:tblInd w:w="250" w:type="dxa"/>
        <w:tblLayout w:type="fixed"/>
        <w:tblLook w:val="0000" w:firstRow="0" w:lastRow="0" w:firstColumn="0" w:lastColumn="0" w:noHBand="0" w:noVBand="0"/>
      </w:tblPr>
      <w:tblGrid>
        <w:gridCol w:w="5152"/>
        <w:gridCol w:w="4600"/>
      </w:tblGrid>
      <w:tr w:rsidR="003D0C86" w:rsidRPr="00362962" w14:paraId="4C40204F" w14:textId="77777777" w:rsidTr="00D71F1D">
        <w:tc>
          <w:tcPr>
            <w:tcW w:w="5152" w:type="dxa"/>
          </w:tcPr>
          <w:p w14:paraId="2008362B" w14:textId="77777777" w:rsidR="003D0C86" w:rsidRPr="00362962" w:rsidRDefault="003D0C86" w:rsidP="00D71F1D">
            <w:pPr>
              <w:pStyle w:val="2"/>
              <w:keepNext w:val="0"/>
              <w:widowControl w:val="0"/>
              <w:spacing w:before="0" w:after="0" w:line="360" w:lineRule="auto"/>
              <w:rPr>
                <w:rFonts w:ascii="Times New Roman" w:hAnsi="Times New Roman"/>
                <w:b w:val="0"/>
                <w:bCs/>
                <w:sz w:val="24"/>
                <w:szCs w:val="24"/>
              </w:rPr>
            </w:pPr>
            <w:r w:rsidRPr="00362962">
              <w:rPr>
                <w:rFonts w:ascii="Times New Roman" w:hAnsi="Times New Roman"/>
                <w:b w:val="0"/>
                <w:bCs/>
                <w:sz w:val="24"/>
                <w:szCs w:val="24"/>
              </w:rPr>
              <w:t>Факультет политологии МГУ имени М.В. Ломоносова</w:t>
            </w:r>
          </w:p>
        </w:tc>
        <w:tc>
          <w:tcPr>
            <w:tcW w:w="4600" w:type="dxa"/>
          </w:tcPr>
          <w:p w14:paraId="7612D9F2" w14:textId="77777777" w:rsidR="003D0C86" w:rsidRPr="00362962" w:rsidRDefault="003D0C86" w:rsidP="00D71F1D">
            <w:pPr>
              <w:spacing w:line="360" w:lineRule="auto"/>
            </w:pPr>
            <w:r w:rsidRPr="00362962">
              <w:t>https://polit.msu.ru/</w:t>
            </w:r>
          </w:p>
        </w:tc>
      </w:tr>
      <w:tr w:rsidR="003D0C86" w:rsidRPr="00362962" w14:paraId="2DABA68B" w14:textId="77777777" w:rsidTr="00D71F1D">
        <w:tc>
          <w:tcPr>
            <w:tcW w:w="5152" w:type="dxa"/>
          </w:tcPr>
          <w:p w14:paraId="5324593B" w14:textId="77777777" w:rsidR="003D0C86" w:rsidRPr="00362962" w:rsidRDefault="003D0C86" w:rsidP="00D71F1D">
            <w:pPr>
              <w:pStyle w:val="2"/>
              <w:keepNext w:val="0"/>
              <w:widowControl w:val="0"/>
              <w:spacing w:before="0" w:after="0" w:line="360" w:lineRule="auto"/>
              <w:rPr>
                <w:rFonts w:ascii="Times New Roman" w:hAnsi="Times New Roman"/>
                <w:b w:val="0"/>
                <w:bCs/>
                <w:sz w:val="24"/>
                <w:szCs w:val="24"/>
              </w:rPr>
            </w:pPr>
            <w:r w:rsidRPr="00362962">
              <w:rPr>
                <w:rFonts w:ascii="Times New Roman" w:hAnsi="Times New Roman"/>
                <w:b w:val="0"/>
                <w:bCs/>
                <w:sz w:val="24"/>
                <w:szCs w:val="24"/>
              </w:rPr>
              <w:t>Библиотека студента факультета политологии МГУ имени М.В. Ломоносова</w:t>
            </w:r>
          </w:p>
        </w:tc>
        <w:tc>
          <w:tcPr>
            <w:tcW w:w="4600" w:type="dxa"/>
          </w:tcPr>
          <w:p w14:paraId="348000CE" w14:textId="77777777" w:rsidR="003D0C86" w:rsidRPr="00362962" w:rsidRDefault="003D0C86" w:rsidP="00D71F1D">
            <w:pPr>
              <w:spacing w:line="360" w:lineRule="auto"/>
            </w:pPr>
            <w:r w:rsidRPr="00362962">
              <w:t>https://polit.msu.ru/students/biblioteka-studenta-fp/</w:t>
            </w:r>
          </w:p>
        </w:tc>
      </w:tr>
      <w:tr w:rsidR="003D0C86" w:rsidRPr="00362962" w14:paraId="17422DEA" w14:textId="77777777" w:rsidTr="00D71F1D">
        <w:tc>
          <w:tcPr>
            <w:tcW w:w="5152" w:type="dxa"/>
          </w:tcPr>
          <w:p w14:paraId="2D20F5D1" w14:textId="77777777" w:rsidR="003D0C86" w:rsidRPr="00362962" w:rsidRDefault="003D0C86" w:rsidP="00D71F1D">
            <w:pPr>
              <w:spacing w:line="360" w:lineRule="auto"/>
              <w:rPr>
                <w:i/>
              </w:rPr>
            </w:pPr>
            <w:r w:rsidRPr="00362962">
              <w:rPr>
                <w:i/>
              </w:rPr>
              <w:t>Журнал «Вестник Московского университета. Серия 12. Политические науки» </w:t>
            </w:r>
          </w:p>
        </w:tc>
        <w:tc>
          <w:tcPr>
            <w:tcW w:w="4600" w:type="dxa"/>
          </w:tcPr>
          <w:p w14:paraId="64832C2A" w14:textId="77777777" w:rsidR="003D0C86" w:rsidRPr="00362962" w:rsidRDefault="00000000" w:rsidP="00D71F1D">
            <w:pPr>
              <w:spacing w:line="360" w:lineRule="auto"/>
            </w:pPr>
            <w:hyperlink r:id="rId15" w:history="1">
              <w:r w:rsidR="003D0C86" w:rsidRPr="00362962">
                <w:rPr>
                  <w:rStyle w:val="ae"/>
                </w:rPr>
                <w:t>http://vestnikpolit.ru/</w:t>
              </w:r>
            </w:hyperlink>
            <w:r w:rsidR="003D0C86" w:rsidRPr="00362962">
              <w:t xml:space="preserve"> </w:t>
            </w:r>
          </w:p>
        </w:tc>
      </w:tr>
      <w:tr w:rsidR="003D0C86" w:rsidRPr="00362962" w14:paraId="1BE7FBC4" w14:textId="77777777" w:rsidTr="00D71F1D">
        <w:tc>
          <w:tcPr>
            <w:tcW w:w="5152" w:type="dxa"/>
          </w:tcPr>
          <w:p w14:paraId="60E817A3" w14:textId="77777777" w:rsidR="003D0C86" w:rsidRPr="00362962" w:rsidRDefault="003D0C86" w:rsidP="00D71F1D">
            <w:pPr>
              <w:spacing w:line="360" w:lineRule="auto"/>
              <w:rPr>
                <w:i/>
              </w:rPr>
            </w:pPr>
            <w:proofErr w:type="spellStart"/>
            <w:r w:rsidRPr="00362962">
              <w:rPr>
                <w:i/>
              </w:rPr>
              <w:t>Политанализ.Ру</w:t>
            </w:r>
            <w:proofErr w:type="spellEnd"/>
          </w:p>
        </w:tc>
        <w:tc>
          <w:tcPr>
            <w:tcW w:w="4600" w:type="dxa"/>
          </w:tcPr>
          <w:p w14:paraId="42DFB9CE" w14:textId="77777777" w:rsidR="003D0C86" w:rsidRPr="00362962" w:rsidRDefault="00000000" w:rsidP="00D71F1D">
            <w:pPr>
              <w:spacing w:line="360" w:lineRule="auto"/>
            </w:pPr>
            <w:hyperlink r:id="rId16" w:history="1">
              <w:r w:rsidR="003D0C86" w:rsidRPr="00362962">
                <w:rPr>
                  <w:rStyle w:val="ae"/>
                </w:rPr>
                <w:t>http://www.politanaliz.ru</w:t>
              </w:r>
            </w:hyperlink>
          </w:p>
        </w:tc>
      </w:tr>
      <w:tr w:rsidR="003D0C86" w:rsidRPr="00362962" w14:paraId="0105EE1A" w14:textId="77777777" w:rsidTr="00D71F1D">
        <w:tc>
          <w:tcPr>
            <w:tcW w:w="5152" w:type="dxa"/>
          </w:tcPr>
          <w:p w14:paraId="2DB23F35" w14:textId="77777777" w:rsidR="003D0C86" w:rsidRPr="00362962" w:rsidRDefault="003D0C86" w:rsidP="00D71F1D">
            <w:pPr>
              <w:pStyle w:val="2"/>
              <w:keepNext w:val="0"/>
              <w:widowControl w:val="0"/>
              <w:spacing w:before="0" w:after="0" w:line="360" w:lineRule="auto"/>
              <w:rPr>
                <w:rFonts w:ascii="Times New Roman" w:hAnsi="Times New Roman"/>
                <w:b w:val="0"/>
                <w:bCs/>
                <w:sz w:val="24"/>
                <w:szCs w:val="24"/>
              </w:rPr>
            </w:pPr>
            <w:proofErr w:type="spellStart"/>
            <w:r w:rsidRPr="00362962">
              <w:rPr>
                <w:rFonts w:ascii="Times New Roman" w:hAnsi="Times New Roman"/>
                <w:b w:val="0"/>
                <w:bCs/>
                <w:sz w:val="24"/>
                <w:szCs w:val="24"/>
              </w:rPr>
              <w:t>ПолитНаука</w:t>
            </w:r>
            <w:proofErr w:type="spellEnd"/>
            <w:r w:rsidRPr="00362962">
              <w:rPr>
                <w:rFonts w:ascii="Times New Roman" w:hAnsi="Times New Roman"/>
                <w:b w:val="0"/>
                <w:bCs/>
                <w:sz w:val="24"/>
                <w:szCs w:val="24"/>
              </w:rPr>
              <w:t xml:space="preserve"> - политология в России и мире</w:t>
            </w:r>
          </w:p>
        </w:tc>
        <w:tc>
          <w:tcPr>
            <w:tcW w:w="4600" w:type="dxa"/>
          </w:tcPr>
          <w:p w14:paraId="2A2FA627" w14:textId="77777777" w:rsidR="003D0C86" w:rsidRPr="00362962" w:rsidRDefault="00000000" w:rsidP="00D71F1D">
            <w:pPr>
              <w:spacing w:line="360" w:lineRule="auto"/>
            </w:pPr>
            <w:hyperlink r:id="rId17" w:history="1">
              <w:r w:rsidR="003D0C86" w:rsidRPr="00362962">
                <w:rPr>
                  <w:rStyle w:val="ae"/>
                </w:rPr>
                <w:t>http://www.politnauka.org/</w:t>
              </w:r>
            </w:hyperlink>
          </w:p>
        </w:tc>
      </w:tr>
      <w:tr w:rsidR="003D0C86" w:rsidRPr="00362962" w14:paraId="6309D95A" w14:textId="77777777" w:rsidTr="00D71F1D">
        <w:tc>
          <w:tcPr>
            <w:tcW w:w="5152" w:type="dxa"/>
          </w:tcPr>
          <w:p w14:paraId="5B8C1D4E" w14:textId="77777777" w:rsidR="003D0C86" w:rsidRPr="00362962" w:rsidRDefault="003D0C86" w:rsidP="00D71F1D">
            <w:pPr>
              <w:pStyle w:val="2"/>
              <w:keepNext w:val="0"/>
              <w:widowControl w:val="0"/>
              <w:spacing w:before="0" w:after="0" w:line="360" w:lineRule="auto"/>
              <w:rPr>
                <w:rFonts w:ascii="Times New Roman" w:hAnsi="Times New Roman"/>
                <w:b w:val="0"/>
                <w:bCs/>
                <w:sz w:val="24"/>
                <w:szCs w:val="24"/>
              </w:rPr>
            </w:pPr>
            <w:r w:rsidRPr="00362962">
              <w:rPr>
                <w:rFonts w:ascii="Times New Roman" w:hAnsi="Times New Roman"/>
                <w:b w:val="0"/>
                <w:bCs/>
                <w:sz w:val="24"/>
                <w:szCs w:val="24"/>
              </w:rPr>
              <w:t xml:space="preserve">Библиотека </w:t>
            </w:r>
            <w:proofErr w:type="gramStart"/>
            <w:r w:rsidRPr="00362962">
              <w:rPr>
                <w:rFonts w:ascii="Times New Roman" w:hAnsi="Times New Roman"/>
                <w:b w:val="0"/>
                <w:bCs/>
                <w:sz w:val="24"/>
                <w:szCs w:val="24"/>
              </w:rPr>
              <w:t>Гумер  -</w:t>
            </w:r>
            <w:proofErr w:type="gramEnd"/>
            <w:r w:rsidRPr="00362962">
              <w:rPr>
                <w:rFonts w:ascii="Times New Roman" w:hAnsi="Times New Roman"/>
                <w:b w:val="0"/>
                <w:bCs/>
                <w:sz w:val="24"/>
                <w:szCs w:val="24"/>
              </w:rPr>
              <w:t xml:space="preserve"> Политология</w:t>
            </w:r>
          </w:p>
          <w:p w14:paraId="294D2C94" w14:textId="77777777" w:rsidR="003D0C86" w:rsidRPr="00362962" w:rsidRDefault="003D0C86" w:rsidP="00D71F1D">
            <w:pPr>
              <w:pStyle w:val="2"/>
              <w:keepNext w:val="0"/>
              <w:widowControl w:val="0"/>
              <w:spacing w:before="0" w:after="0" w:line="360" w:lineRule="auto"/>
              <w:rPr>
                <w:rFonts w:ascii="Times New Roman" w:hAnsi="Times New Roman"/>
                <w:b w:val="0"/>
                <w:bCs/>
                <w:sz w:val="24"/>
                <w:szCs w:val="24"/>
              </w:rPr>
            </w:pPr>
          </w:p>
        </w:tc>
        <w:tc>
          <w:tcPr>
            <w:tcW w:w="4600" w:type="dxa"/>
          </w:tcPr>
          <w:p w14:paraId="10B3F6A5" w14:textId="77777777" w:rsidR="003D0C86" w:rsidRPr="00362962" w:rsidRDefault="00000000" w:rsidP="00D71F1D">
            <w:pPr>
              <w:spacing w:line="360" w:lineRule="auto"/>
            </w:pPr>
            <w:hyperlink r:id="rId18" w:history="1">
              <w:r w:rsidR="003D0C86" w:rsidRPr="00362962">
                <w:rPr>
                  <w:rStyle w:val="ae"/>
                </w:rPr>
                <w:t>http://www.gumer.info/bibliotek_Buks/Polit/Index_Polit.php</w:t>
              </w:r>
            </w:hyperlink>
          </w:p>
        </w:tc>
      </w:tr>
      <w:tr w:rsidR="003D0C86" w:rsidRPr="00362962" w14:paraId="7EED1267" w14:textId="77777777" w:rsidTr="00D71F1D">
        <w:tc>
          <w:tcPr>
            <w:tcW w:w="5152" w:type="dxa"/>
          </w:tcPr>
          <w:p w14:paraId="0BE4417E" w14:textId="77777777" w:rsidR="003D0C86" w:rsidRPr="00362962" w:rsidRDefault="003D0C86" w:rsidP="00D71F1D">
            <w:pPr>
              <w:pStyle w:val="2"/>
              <w:keepNext w:val="0"/>
              <w:widowControl w:val="0"/>
              <w:spacing w:before="0" w:after="0" w:line="360" w:lineRule="auto"/>
              <w:rPr>
                <w:rFonts w:ascii="Times New Roman" w:hAnsi="Times New Roman"/>
                <w:b w:val="0"/>
                <w:bCs/>
                <w:sz w:val="24"/>
                <w:szCs w:val="24"/>
              </w:rPr>
            </w:pPr>
            <w:proofErr w:type="gramStart"/>
            <w:r w:rsidRPr="00362962">
              <w:rPr>
                <w:rFonts w:ascii="Times New Roman" w:hAnsi="Times New Roman"/>
                <w:b w:val="0"/>
                <w:bCs/>
                <w:sz w:val="24"/>
                <w:szCs w:val="24"/>
              </w:rPr>
              <w:t>Библиотека  Михаила</w:t>
            </w:r>
            <w:proofErr w:type="gramEnd"/>
            <w:r w:rsidRPr="00362962">
              <w:rPr>
                <w:rFonts w:ascii="Times New Roman" w:hAnsi="Times New Roman"/>
                <w:b w:val="0"/>
                <w:bCs/>
                <w:sz w:val="24"/>
                <w:szCs w:val="24"/>
              </w:rPr>
              <w:t xml:space="preserve"> Грачева по политологии</w:t>
            </w:r>
          </w:p>
        </w:tc>
        <w:tc>
          <w:tcPr>
            <w:tcW w:w="4600" w:type="dxa"/>
          </w:tcPr>
          <w:p w14:paraId="4EB1328C" w14:textId="77777777" w:rsidR="003D0C86" w:rsidRPr="00362962" w:rsidRDefault="00000000" w:rsidP="00D71F1D">
            <w:pPr>
              <w:spacing w:line="360" w:lineRule="auto"/>
            </w:pPr>
            <w:hyperlink r:id="rId19" w:history="1">
              <w:r w:rsidR="003D0C86" w:rsidRPr="00362962">
                <w:rPr>
                  <w:rStyle w:val="ae"/>
                </w:rPr>
                <w:t>http://grachev62.narod.ru/</w:t>
              </w:r>
            </w:hyperlink>
          </w:p>
        </w:tc>
      </w:tr>
      <w:tr w:rsidR="003D0C86" w:rsidRPr="00362962" w14:paraId="2CBC524C" w14:textId="77777777" w:rsidTr="00D71F1D">
        <w:tc>
          <w:tcPr>
            <w:tcW w:w="5152" w:type="dxa"/>
          </w:tcPr>
          <w:p w14:paraId="67E7E8AF" w14:textId="77777777" w:rsidR="003D0C86" w:rsidRPr="00362962" w:rsidRDefault="003D0C86" w:rsidP="00D71F1D">
            <w:pPr>
              <w:spacing w:line="360" w:lineRule="auto"/>
              <w:jc w:val="both"/>
              <w:rPr>
                <w:i/>
              </w:rPr>
            </w:pPr>
            <w:r w:rsidRPr="00362962">
              <w:rPr>
                <w:i/>
              </w:rPr>
              <w:t>Журнала «Полис» (Политические исследования)</w:t>
            </w:r>
          </w:p>
        </w:tc>
        <w:tc>
          <w:tcPr>
            <w:tcW w:w="4600" w:type="dxa"/>
          </w:tcPr>
          <w:p w14:paraId="46D677BC" w14:textId="77777777" w:rsidR="003D0C86" w:rsidRPr="00362962" w:rsidRDefault="00000000" w:rsidP="00D71F1D">
            <w:pPr>
              <w:spacing w:line="360" w:lineRule="auto"/>
              <w:jc w:val="both"/>
            </w:pPr>
            <w:hyperlink r:id="rId20" w:history="1">
              <w:r w:rsidR="003D0C86" w:rsidRPr="00362962">
                <w:rPr>
                  <w:rStyle w:val="ae"/>
                </w:rPr>
                <w:t>https://www.politstudies.ru/</w:t>
              </w:r>
            </w:hyperlink>
            <w:r w:rsidR="003D0C86" w:rsidRPr="00362962">
              <w:t xml:space="preserve"> </w:t>
            </w:r>
          </w:p>
        </w:tc>
      </w:tr>
      <w:tr w:rsidR="003D0C86" w:rsidRPr="00362962" w14:paraId="4FFB38C5" w14:textId="77777777" w:rsidTr="00D71F1D">
        <w:tc>
          <w:tcPr>
            <w:tcW w:w="5152" w:type="dxa"/>
          </w:tcPr>
          <w:p w14:paraId="4FADEFC5" w14:textId="77777777" w:rsidR="003D0C86" w:rsidRPr="00362962" w:rsidRDefault="003D0C86" w:rsidP="00D71F1D">
            <w:pPr>
              <w:pStyle w:val="2"/>
              <w:spacing w:before="0" w:after="0" w:line="360" w:lineRule="auto"/>
              <w:rPr>
                <w:rFonts w:ascii="Times New Roman" w:hAnsi="Times New Roman"/>
                <w:b w:val="0"/>
                <w:sz w:val="24"/>
                <w:szCs w:val="24"/>
              </w:rPr>
            </w:pPr>
            <w:r w:rsidRPr="00362962">
              <w:rPr>
                <w:rFonts w:ascii="Times New Roman" w:hAnsi="Times New Roman"/>
                <w:b w:val="0"/>
                <w:sz w:val="24"/>
                <w:szCs w:val="24"/>
              </w:rPr>
              <w:t>Научно-аналитический журнал </w:t>
            </w:r>
          </w:p>
          <w:p w14:paraId="5ED44151" w14:textId="77777777" w:rsidR="003D0C86" w:rsidRPr="00362962" w:rsidRDefault="003D0C86" w:rsidP="00D71F1D">
            <w:pPr>
              <w:pStyle w:val="2"/>
              <w:spacing w:before="0" w:after="0" w:line="360" w:lineRule="auto"/>
              <w:jc w:val="both"/>
              <w:rPr>
                <w:rFonts w:ascii="Times New Roman" w:hAnsi="Times New Roman"/>
                <w:b w:val="0"/>
                <w:sz w:val="24"/>
                <w:szCs w:val="24"/>
              </w:rPr>
            </w:pPr>
            <w:r w:rsidRPr="00362962">
              <w:rPr>
                <w:rFonts w:ascii="Times New Roman" w:hAnsi="Times New Roman"/>
                <w:b w:val="0"/>
                <w:bCs/>
                <w:sz w:val="24"/>
                <w:szCs w:val="24"/>
              </w:rPr>
              <w:t xml:space="preserve"> «Обозреватель-</w:t>
            </w:r>
            <w:r w:rsidRPr="00362962">
              <w:rPr>
                <w:rFonts w:ascii="Times New Roman" w:hAnsi="Times New Roman"/>
                <w:b w:val="0"/>
                <w:bCs/>
                <w:sz w:val="24"/>
                <w:szCs w:val="24"/>
                <w:lang w:val="en-US"/>
              </w:rPr>
              <w:t>Observer</w:t>
            </w:r>
            <w:r w:rsidRPr="00362962">
              <w:rPr>
                <w:rFonts w:ascii="Times New Roman" w:hAnsi="Times New Roman"/>
                <w:b w:val="0"/>
                <w:bCs/>
                <w:sz w:val="24"/>
                <w:szCs w:val="24"/>
              </w:rPr>
              <w:t>»</w:t>
            </w:r>
          </w:p>
        </w:tc>
        <w:tc>
          <w:tcPr>
            <w:tcW w:w="4600" w:type="dxa"/>
          </w:tcPr>
          <w:p w14:paraId="0FDA97B8" w14:textId="77777777" w:rsidR="003D0C86" w:rsidRPr="00362962" w:rsidRDefault="00000000" w:rsidP="00D71F1D">
            <w:pPr>
              <w:spacing w:line="360" w:lineRule="auto"/>
              <w:jc w:val="both"/>
            </w:pPr>
            <w:hyperlink r:id="rId21" w:history="1">
              <w:r w:rsidR="003D0C86" w:rsidRPr="00362962">
                <w:rPr>
                  <w:rStyle w:val="ae"/>
                </w:rPr>
                <w:t>https://i-sng.ru/biblioteka/zhurnaly/nauchno-analiticheskiy-zhurnal-obozre/</w:t>
              </w:r>
            </w:hyperlink>
            <w:r w:rsidR="003D0C86" w:rsidRPr="00362962">
              <w:t xml:space="preserve"> </w:t>
            </w:r>
          </w:p>
        </w:tc>
      </w:tr>
      <w:tr w:rsidR="003D0C86" w:rsidRPr="00362962" w14:paraId="6F0101D1" w14:textId="77777777" w:rsidTr="00D71F1D">
        <w:tc>
          <w:tcPr>
            <w:tcW w:w="5152" w:type="dxa"/>
          </w:tcPr>
          <w:p w14:paraId="73BDCFFB" w14:textId="77777777" w:rsidR="003D0C86" w:rsidRPr="00362962" w:rsidRDefault="003D0C86" w:rsidP="00D71F1D">
            <w:pPr>
              <w:spacing w:line="360" w:lineRule="auto"/>
              <w:jc w:val="both"/>
              <w:rPr>
                <w:i/>
              </w:rPr>
            </w:pPr>
            <w:r w:rsidRPr="00362962">
              <w:rPr>
                <w:i/>
              </w:rPr>
              <w:t>Журнал «</w:t>
            </w:r>
            <w:proofErr w:type="spellStart"/>
            <w:r w:rsidRPr="00362962">
              <w:rPr>
                <w:i/>
              </w:rPr>
              <w:t>ПолитЭкс</w:t>
            </w:r>
            <w:proofErr w:type="spellEnd"/>
            <w:r w:rsidRPr="00362962">
              <w:rPr>
                <w:i/>
              </w:rPr>
              <w:t>» (Политическая экспертиза)</w:t>
            </w:r>
          </w:p>
        </w:tc>
        <w:tc>
          <w:tcPr>
            <w:tcW w:w="4600" w:type="dxa"/>
          </w:tcPr>
          <w:p w14:paraId="53E0B809" w14:textId="77777777" w:rsidR="003D0C86" w:rsidRPr="00362962" w:rsidRDefault="00000000" w:rsidP="00D71F1D">
            <w:pPr>
              <w:spacing w:line="360" w:lineRule="auto"/>
              <w:jc w:val="both"/>
            </w:pPr>
            <w:hyperlink r:id="rId22" w:history="1">
              <w:r w:rsidR="003D0C86" w:rsidRPr="00362962">
                <w:rPr>
                  <w:rStyle w:val="ae"/>
                </w:rPr>
                <w:t>https://politex.spbu.ru/index</w:t>
              </w:r>
            </w:hyperlink>
            <w:r w:rsidR="003D0C86" w:rsidRPr="00362962">
              <w:t xml:space="preserve"> </w:t>
            </w:r>
          </w:p>
        </w:tc>
      </w:tr>
      <w:tr w:rsidR="003D0C86" w:rsidRPr="00362962" w14:paraId="310339BF" w14:textId="77777777" w:rsidTr="00D71F1D">
        <w:tc>
          <w:tcPr>
            <w:tcW w:w="5152" w:type="dxa"/>
          </w:tcPr>
          <w:p w14:paraId="14AF92E2" w14:textId="77777777" w:rsidR="003D0C86" w:rsidRPr="00362962" w:rsidRDefault="003D0C86" w:rsidP="00D71F1D">
            <w:pPr>
              <w:pStyle w:val="2"/>
              <w:spacing w:before="0" w:after="0" w:line="360" w:lineRule="auto"/>
              <w:jc w:val="both"/>
              <w:rPr>
                <w:rFonts w:ascii="Times New Roman" w:hAnsi="Times New Roman"/>
                <w:b w:val="0"/>
                <w:bCs/>
                <w:sz w:val="24"/>
                <w:szCs w:val="24"/>
              </w:rPr>
            </w:pPr>
            <w:r w:rsidRPr="00362962">
              <w:rPr>
                <w:rFonts w:ascii="Times New Roman" w:hAnsi="Times New Roman"/>
                <w:b w:val="0"/>
                <w:bCs/>
                <w:sz w:val="24"/>
                <w:szCs w:val="24"/>
              </w:rPr>
              <w:lastRenderedPageBreak/>
              <w:t>Журнал «Социс» (Социологические исследования)</w:t>
            </w:r>
          </w:p>
        </w:tc>
        <w:tc>
          <w:tcPr>
            <w:tcW w:w="4600" w:type="dxa"/>
          </w:tcPr>
          <w:p w14:paraId="2EA2A791" w14:textId="77777777" w:rsidR="003D0C86" w:rsidRPr="00362962" w:rsidRDefault="00000000" w:rsidP="00D71F1D">
            <w:pPr>
              <w:spacing w:line="360" w:lineRule="auto"/>
              <w:jc w:val="both"/>
            </w:pPr>
            <w:hyperlink r:id="rId23" w:history="1">
              <w:r w:rsidR="003D0C86" w:rsidRPr="00362962">
                <w:rPr>
                  <w:rStyle w:val="ae"/>
                </w:rPr>
                <w:t>https://www.isras.ru/socis.html</w:t>
              </w:r>
            </w:hyperlink>
            <w:r w:rsidR="003D0C86" w:rsidRPr="00362962">
              <w:t xml:space="preserve"> </w:t>
            </w:r>
          </w:p>
        </w:tc>
      </w:tr>
      <w:tr w:rsidR="003D0C86" w:rsidRPr="00362962" w14:paraId="60B47990" w14:textId="77777777" w:rsidTr="00D71F1D">
        <w:tc>
          <w:tcPr>
            <w:tcW w:w="5152" w:type="dxa"/>
          </w:tcPr>
          <w:p w14:paraId="63CB2695" w14:textId="77777777" w:rsidR="003D0C86" w:rsidRPr="00362962" w:rsidRDefault="003D0C86" w:rsidP="00D71F1D">
            <w:pPr>
              <w:pStyle w:val="2"/>
              <w:spacing w:before="0" w:after="0" w:line="360" w:lineRule="auto"/>
              <w:jc w:val="both"/>
              <w:rPr>
                <w:rFonts w:ascii="Times New Roman" w:hAnsi="Times New Roman"/>
                <w:b w:val="0"/>
                <w:bCs/>
                <w:sz w:val="24"/>
                <w:szCs w:val="24"/>
              </w:rPr>
            </w:pPr>
            <w:r w:rsidRPr="00362962">
              <w:rPr>
                <w:rFonts w:ascii="Times New Roman" w:hAnsi="Times New Roman"/>
                <w:b w:val="0"/>
                <w:bCs/>
                <w:sz w:val="24"/>
                <w:szCs w:val="24"/>
              </w:rPr>
              <w:t>Журнал «Власть»</w:t>
            </w:r>
          </w:p>
        </w:tc>
        <w:tc>
          <w:tcPr>
            <w:tcW w:w="4600" w:type="dxa"/>
          </w:tcPr>
          <w:p w14:paraId="039405F0" w14:textId="77777777" w:rsidR="003D0C86" w:rsidRPr="00362962" w:rsidRDefault="00000000" w:rsidP="00D71F1D">
            <w:pPr>
              <w:spacing w:line="360" w:lineRule="auto"/>
              <w:jc w:val="both"/>
            </w:pPr>
            <w:hyperlink r:id="rId24" w:history="1">
              <w:r w:rsidR="003D0C86" w:rsidRPr="00362962">
                <w:rPr>
                  <w:rStyle w:val="ae"/>
                </w:rPr>
                <w:t>https://www.jour.fnisc.ru/index.php/vlast</w:t>
              </w:r>
            </w:hyperlink>
            <w:r w:rsidR="003D0C86" w:rsidRPr="00362962">
              <w:t xml:space="preserve"> </w:t>
            </w:r>
          </w:p>
        </w:tc>
      </w:tr>
      <w:tr w:rsidR="003D0C86" w:rsidRPr="00362962" w14:paraId="32171C28" w14:textId="77777777" w:rsidTr="00D71F1D">
        <w:tc>
          <w:tcPr>
            <w:tcW w:w="5152" w:type="dxa"/>
          </w:tcPr>
          <w:p w14:paraId="06A87E0E" w14:textId="77777777" w:rsidR="003D0C86" w:rsidRPr="00362962" w:rsidRDefault="003D0C86" w:rsidP="00D71F1D">
            <w:pPr>
              <w:pStyle w:val="2"/>
              <w:spacing w:before="0" w:after="0" w:line="360" w:lineRule="auto"/>
              <w:jc w:val="both"/>
              <w:rPr>
                <w:rFonts w:ascii="Times New Roman" w:hAnsi="Times New Roman"/>
                <w:b w:val="0"/>
                <w:bCs/>
                <w:sz w:val="24"/>
                <w:szCs w:val="24"/>
              </w:rPr>
            </w:pPr>
            <w:r w:rsidRPr="00362962">
              <w:rPr>
                <w:rFonts w:ascii="Times New Roman" w:hAnsi="Times New Roman"/>
                <w:b w:val="0"/>
                <w:bCs/>
                <w:sz w:val="24"/>
                <w:szCs w:val="24"/>
              </w:rPr>
              <w:t xml:space="preserve">Сетевое издание «Вестник Московского государственного областного университета (электронный журнал)». </w:t>
            </w:r>
          </w:p>
        </w:tc>
        <w:tc>
          <w:tcPr>
            <w:tcW w:w="4600" w:type="dxa"/>
          </w:tcPr>
          <w:p w14:paraId="08F8926A" w14:textId="77777777" w:rsidR="003D0C86" w:rsidRPr="00362962" w:rsidRDefault="00000000" w:rsidP="00D71F1D">
            <w:pPr>
              <w:spacing w:line="360" w:lineRule="auto"/>
              <w:jc w:val="both"/>
            </w:pPr>
            <w:hyperlink r:id="rId25" w:history="1">
              <w:r w:rsidR="003D0C86" w:rsidRPr="00362962">
                <w:rPr>
                  <w:rStyle w:val="ae"/>
                </w:rPr>
                <w:t>http://evestnik-mgou.ru/</w:t>
              </w:r>
            </w:hyperlink>
            <w:r w:rsidR="003D0C86" w:rsidRPr="00362962">
              <w:t xml:space="preserve"> </w:t>
            </w:r>
          </w:p>
          <w:p w14:paraId="4315B03E" w14:textId="77777777" w:rsidR="003D0C86" w:rsidRPr="00362962" w:rsidRDefault="003D0C86" w:rsidP="00D71F1D">
            <w:pPr>
              <w:spacing w:line="360" w:lineRule="auto"/>
              <w:jc w:val="both"/>
            </w:pPr>
          </w:p>
        </w:tc>
      </w:tr>
      <w:tr w:rsidR="003D0C86" w:rsidRPr="00362962" w14:paraId="5430DE81" w14:textId="77777777" w:rsidTr="00D71F1D">
        <w:tc>
          <w:tcPr>
            <w:tcW w:w="5152" w:type="dxa"/>
          </w:tcPr>
          <w:p w14:paraId="3B9FF802" w14:textId="77777777" w:rsidR="003D0C86" w:rsidRPr="00362962" w:rsidRDefault="003D0C86" w:rsidP="00D71F1D">
            <w:pPr>
              <w:pStyle w:val="2"/>
              <w:spacing w:before="0" w:after="0" w:line="360" w:lineRule="auto"/>
              <w:jc w:val="both"/>
              <w:rPr>
                <w:rFonts w:ascii="Times New Roman" w:hAnsi="Times New Roman"/>
                <w:b w:val="0"/>
                <w:bCs/>
                <w:sz w:val="24"/>
                <w:szCs w:val="24"/>
              </w:rPr>
            </w:pPr>
            <w:r w:rsidRPr="00362962">
              <w:rPr>
                <w:rFonts w:ascii="Times New Roman" w:hAnsi="Times New Roman"/>
                <w:b w:val="0"/>
                <w:bCs/>
                <w:sz w:val="24"/>
                <w:szCs w:val="24"/>
              </w:rPr>
              <w:t>Журнал «Россия в глобальной политике»</w:t>
            </w:r>
          </w:p>
        </w:tc>
        <w:tc>
          <w:tcPr>
            <w:tcW w:w="4600" w:type="dxa"/>
          </w:tcPr>
          <w:p w14:paraId="02FA3787" w14:textId="77777777" w:rsidR="003D0C86" w:rsidRPr="00362962" w:rsidRDefault="00000000" w:rsidP="00D71F1D">
            <w:pPr>
              <w:spacing w:line="360" w:lineRule="auto"/>
              <w:jc w:val="both"/>
            </w:pPr>
            <w:hyperlink r:id="rId26" w:history="1">
              <w:r w:rsidR="003D0C86" w:rsidRPr="00362962">
                <w:rPr>
                  <w:rStyle w:val="ae"/>
                </w:rPr>
                <w:t>https://globalaffairs.ru/</w:t>
              </w:r>
            </w:hyperlink>
            <w:r w:rsidR="003D0C86" w:rsidRPr="00362962">
              <w:t xml:space="preserve"> </w:t>
            </w:r>
          </w:p>
        </w:tc>
      </w:tr>
      <w:tr w:rsidR="003D0C86" w:rsidRPr="00362962" w14:paraId="04D11DC4" w14:textId="77777777" w:rsidTr="00D71F1D">
        <w:tc>
          <w:tcPr>
            <w:tcW w:w="5152" w:type="dxa"/>
          </w:tcPr>
          <w:p w14:paraId="71D4D800" w14:textId="77777777" w:rsidR="003D0C86" w:rsidRPr="00362962" w:rsidRDefault="003D0C86" w:rsidP="00D71F1D">
            <w:pPr>
              <w:pStyle w:val="2"/>
              <w:spacing w:before="0" w:after="0" w:line="360" w:lineRule="auto"/>
              <w:jc w:val="both"/>
              <w:rPr>
                <w:rFonts w:ascii="Times New Roman" w:hAnsi="Times New Roman"/>
                <w:b w:val="0"/>
                <w:bCs/>
                <w:sz w:val="24"/>
                <w:szCs w:val="24"/>
              </w:rPr>
            </w:pPr>
            <w:r w:rsidRPr="00362962">
              <w:rPr>
                <w:rFonts w:ascii="Times New Roman" w:hAnsi="Times New Roman"/>
                <w:b w:val="0"/>
                <w:bCs/>
                <w:sz w:val="24"/>
                <w:szCs w:val="24"/>
              </w:rPr>
              <w:t>Журнал «Вестник Российской нации»</w:t>
            </w:r>
          </w:p>
        </w:tc>
        <w:tc>
          <w:tcPr>
            <w:tcW w:w="4600" w:type="dxa"/>
          </w:tcPr>
          <w:p w14:paraId="0D6F6061" w14:textId="77777777" w:rsidR="003D0C86" w:rsidRPr="00362962" w:rsidRDefault="00000000" w:rsidP="00D71F1D">
            <w:pPr>
              <w:spacing w:line="360" w:lineRule="auto"/>
              <w:jc w:val="both"/>
            </w:pPr>
            <w:hyperlink r:id="rId27" w:history="1">
              <w:r w:rsidR="003D0C86" w:rsidRPr="00362962">
                <w:rPr>
                  <w:rStyle w:val="ae"/>
                </w:rPr>
                <w:t>http://rosnation.ru/?page_id=385</w:t>
              </w:r>
            </w:hyperlink>
            <w:r w:rsidR="003D0C86" w:rsidRPr="00362962">
              <w:t xml:space="preserve"> </w:t>
            </w:r>
          </w:p>
        </w:tc>
      </w:tr>
    </w:tbl>
    <w:p w14:paraId="656FA857" w14:textId="77777777" w:rsidR="003D0C86" w:rsidRPr="00362962" w:rsidRDefault="003D0C86" w:rsidP="003D0C86">
      <w:pPr>
        <w:pStyle w:val="a6"/>
        <w:spacing w:line="360" w:lineRule="auto"/>
        <w:ind w:left="0"/>
      </w:pPr>
    </w:p>
    <w:p w14:paraId="0799FE08" w14:textId="77777777" w:rsidR="003D0C86" w:rsidRPr="00362962" w:rsidRDefault="003D0C86" w:rsidP="003D0C86">
      <w:pPr>
        <w:pStyle w:val="a6"/>
        <w:spacing w:line="360" w:lineRule="auto"/>
        <w:ind w:left="0"/>
      </w:pPr>
    </w:p>
    <w:p w14:paraId="39B32604" w14:textId="77777777" w:rsidR="003D0C86" w:rsidRPr="00362962" w:rsidRDefault="003D0C86" w:rsidP="003D0C86">
      <w:pPr>
        <w:pStyle w:val="a6"/>
        <w:spacing w:line="360" w:lineRule="auto"/>
        <w:ind w:left="0"/>
      </w:pPr>
    </w:p>
    <w:p w14:paraId="28C62845" w14:textId="77777777" w:rsidR="003D0C86" w:rsidRPr="00362962" w:rsidRDefault="003D0C86" w:rsidP="003D0C86">
      <w:pPr>
        <w:pStyle w:val="a6"/>
        <w:spacing w:line="360" w:lineRule="auto"/>
        <w:ind w:left="0"/>
        <w:rPr>
          <w:b/>
        </w:rPr>
      </w:pPr>
      <w:r w:rsidRPr="00362962">
        <w:rPr>
          <w:b/>
        </w:rPr>
        <w:t>7.5.  Описание материально-технического обеспечения.</w:t>
      </w:r>
    </w:p>
    <w:p w14:paraId="5503971D" w14:textId="77777777" w:rsidR="003D0C86" w:rsidRPr="00362962" w:rsidRDefault="003D0C86" w:rsidP="003D0C86">
      <w:pPr>
        <w:widowControl w:val="0"/>
        <w:spacing w:line="360" w:lineRule="auto"/>
        <w:ind w:firstLine="709"/>
        <w:jc w:val="both"/>
      </w:pPr>
    </w:p>
    <w:p w14:paraId="05C90848" w14:textId="77777777" w:rsidR="003D0C86" w:rsidRPr="00362962" w:rsidRDefault="003D0C86" w:rsidP="003D0C86">
      <w:pPr>
        <w:widowControl w:val="0"/>
        <w:spacing w:line="360" w:lineRule="auto"/>
        <w:ind w:firstLine="709"/>
        <w:jc w:val="both"/>
      </w:pPr>
      <w:r w:rsidRPr="00362962">
        <w:t>Для проведения учебных занятий используются: учебные аудитории; возможности мультимедийного оборудования, установленного в учебных аудиториях, а также персональных компьютеров с выходом в сеть «Интернет» для обеспечения электронного обучения и дистанционных образовательных технологий; электронный каталог и библиотечный фонд вуза; научно-образовательные ресурсы с возможностями удаленного доступа на базе современного телекоммуникационного комплекса.</w:t>
      </w:r>
    </w:p>
    <w:p w14:paraId="0C4F7658" w14:textId="77777777" w:rsidR="003D0C86" w:rsidRPr="00362962" w:rsidRDefault="003D0C86" w:rsidP="003D0C86">
      <w:pPr>
        <w:pStyle w:val="a6"/>
        <w:spacing w:line="360" w:lineRule="auto"/>
        <w:ind w:left="360"/>
      </w:pPr>
    </w:p>
    <w:p w14:paraId="5F7BCCAF" w14:textId="77777777" w:rsidR="003D0C86" w:rsidRPr="00362962" w:rsidRDefault="003D0C86" w:rsidP="003D0C86">
      <w:pPr>
        <w:pStyle w:val="a6"/>
        <w:spacing w:line="360" w:lineRule="auto"/>
        <w:ind w:left="360"/>
      </w:pPr>
    </w:p>
    <w:p w14:paraId="2B6830B0" w14:textId="77777777" w:rsidR="003D0C86" w:rsidRPr="00362962" w:rsidRDefault="003D0C86" w:rsidP="003D0C86">
      <w:pPr>
        <w:spacing w:line="360" w:lineRule="auto"/>
      </w:pPr>
    </w:p>
    <w:p w14:paraId="5720A4FB" w14:textId="77777777" w:rsidR="003D0C86" w:rsidRPr="00362962" w:rsidRDefault="003D0C86" w:rsidP="003D0C86">
      <w:pPr>
        <w:spacing w:line="360" w:lineRule="auto"/>
      </w:pPr>
      <w:r w:rsidRPr="00362962">
        <w:rPr>
          <w:b/>
        </w:rPr>
        <w:t>8. Автор (авторы) программы</w:t>
      </w:r>
      <w:r w:rsidRPr="00362962">
        <w:t>.</w:t>
      </w:r>
    </w:p>
    <w:p w14:paraId="1A66113F" w14:textId="77777777" w:rsidR="003D0C86" w:rsidRPr="00362962" w:rsidRDefault="003D0C86" w:rsidP="003D0C86">
      <w:pPr>
        <w:spacing w:line="360" w:lineRule="auto"/>
      </w:pPr>
    </w:p>
    <w:p w14:paraId="58B04C1E" w14:textId="77777777" w:rsidR="003D0C86" w:rsidRPr="00362962" w:rsidRDefault="003D0C86" w:rsidP="003D0C86">
      <w:pPr>
        <w:spacing w:line="360" w:lineRule="auto"/>
      </w:pPr>
    </w:p>
    <w:p w14:paraId="7E64F782" w14:textId="77777777" w:rsidR="003D0C86" w:rsidRPr="00362962" w:rsidRDefault="003D0C86" w:rsidP="003D0C86">
      <w:pPr>
        <w:tabs>
          <w:tab w:val="left" w:pos="8479"/>
        </w:tabs>
        <w:spacing w:line="360" w:lineRule="auto"/>
      </w:pPr>
      <w:proofErr w:type="spellStart"/>
      <w:r w:rsidRPr="00362962">
        <w:t>Худоренко</w:t>
      </w:r>
      <w:proofErr w:type="spellEnd"/>
      <w:r w:rsidRPr="00362962">
        <w:t xml:space="preserve"> Елена Александровна, доцент кафедры международных отношений и</w:t>
      </w:r>
      <w:r w:rsidRPr="00362962">
        <w:br/>
        <w:t xml:space="preserve">интеграционных процессов, кандидат политических наук, доцент.                                    </w:t>
      </w:r>
      <w:r w:rsidRPr="00362962">
        <w:rPr>
          <w:u w:val="single"/>
        </w:rPr>
        <w:t xml:space="preserve">                                   </w:t>
      </w:r>
    </w:p>
    <w:p w14:paraId="0278238D" w14:textId="77777777" w:rsidR="003D0C86" w:rsidRPr="00362962" w:rsidRDefault="003D0C86" w:rsidP="003D0C86">
      <w:pPr>
        <w:tabs>
          <w:tab w:val="left" w:pos="8479"/>
        </w:tabs>
        <w:spacing w:line="360" w:lineRule="auto"/>
        <w:ind w:firstLine="709"/>
        <w:jc w:val="both"/>
      </w:pPr>
    </w:p>
    <w:p w14:paraId="55F88C4C" w14:textId="77777777" w:rsidR="003D0C86" w:rsidRPr="00362962" w:rsidRDefault="003D0C86" w:rsidP="003D0C86">
      <w:pPr>
        <w:tabs>
          <w:tab w:val="left" w:pos="8479"/>
        </w:tabs>
        <w:spacing w:line="360" w:lineRule="auto"/>
      </w:pPr>
      <w:r w:rsidRPr="00362962">
        <w:t>Доцент кафедры международных отношений и</w:t>
      </w:r>
      <w:r w:rsidRPr="00362962">
        <w:br/>
        <w:t>интеграционных процессов,</w:t>
      </w:r>
    </w:p>
    <w:p w14:paraId="3B2B22AB" w14:textId="77777777" w:rsidR="003D0C86" w:rsidRPr="00362962" w:rsidRDefault="003D0C86" w:rsidP="003D0C86">
      <w:pPr>
        <w:tabs>
          <w:tab w:val="left" w:pos="5925"/>
        </w:tabs>
        <w:spacing w:line="360" w:lineRule="auto"/>
      </w:pPr>
      <w:r w:rsidRPr="00362962">
        <w:t xml:space="preserve">кандидат политических наук, доцент                                                                           </w:t>
      </w:r>
      <w:proofErr w:type="spellStart"/>
      <w:r w:rsidRPr="00362962">
        <w:t>Худоренко</w:t>
      </w:r>
      <w:proofErr w:type="spellEnd"/>
      <w:r w:rsidRPr="00362962">
        <w:t xml:space="preserve"> Е.А.                                                                                               </w:t>
      </w:r>
      <w:r w:rsidRPr="00362962">
        <w:rPr>
          <w:u w:val="single"/>
        </w:rPr>
        <w:t xml:space="preserve">                                   </w:t>
      </w:r>
      <w:r w:rsidRPr="00362962">
        <w:rPr>
          <w:u w:val="single"/>
        </w:rPr>
        <w:br/>
      </w:r>
      <w:r w:rsidRPr="00362962">
        <w:t xml:space="preserve">                                                                                                   (подпись)</w:t>
      </w:r>
    </w:p>
    <w:p w14:paraId="00DDC98D" w14:textId="77777777" w:rsidR="003D0C86" w:rsidRPr="00362962" w:rsidRDefault="003D0C86" w:rsidP="003D0C86">
      <w:pPr>
        <w:tabs>
          <w:tab w:val="left" w:pos="8479"/>
        </w:tabs>
        <w:spacing w:line="360" w:lineRule="auto"/>
      </w:pPr>
      <w:r w:rsidRPr="00362962">
        <w:t xml:space="preserve">                                                </w:t>
      </w:r>
    </w:p>
    <w:sectPr w:rsidR="003D0C86" w:rsidRPr="00362962" w:rsidSect="00741ECA">
      <w:pgSz w:w="11906" w:h="16838"/>
      <w:pgMar w:top="851" w:right="709"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A8F9" w14:textId="77777777" w:rsidR="00741ECA" w:rsidRDefault="00741ECA" w:rsidP="003E3453">
      <w:r>
        <w:separator/>
      </w:r>
    </w:p>
  </w:endnote>
  <w:endnote w:type="continuationSeparator" w:id="0">
    <w:p w14:paraId="55792FB0" w14:textId="77777777" w:rsidR="00741ECA" w:rsidRDefault="00741ECA" w:rsidP="003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00EE" w14:textId="77777777" w:rsidR="00741ECA" w:rsidRDefault="00741ECA" w:rsidP="003E3453">
      <w:r>
        <w:separator/>
      </w:r>
    </w:p>
  </w:footnote>
  <w:footnote w:type="continuationSeparator" w:id="0">
    <w:p w14:paraId="7526C6E7" w14:textId="77777777" w:rsidR="00741ECA" w:rsidRDefault="00741ECA" w:rsidP="003E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61F3"/>
    <w:multiLevelType w:val="hybridMultilevel"/>
    <w:tmpl w:val="DB1E96EA"/>
    <w:lvl w:ilvl="0" w:tplc="437AF91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9C7BEC"/>
    <w:multiLevelType w:val="hybridMultilevel"/>
    <w:tmpl w:val="AA669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122309"/>
    <w:multiLevelType w:val="hybridMultilevel"/>
    <w:tmpl w:val="D8E8F87C"/>
    <w:lvl w:ilvl="0" w:tplc="472AA31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9E5B91"/>
    <w:multiLevelType w:val="hybridMultilevel"/>
    <w:tmpl w:val="0026EE1A"/>
    <w:lvl w:ilvl="0" w:tplc="5D1A1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357AC8"/>
    <w:multiLevelType w:val="hybridMultilevel"/>
    <w:tmpl w:val="2A4C0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6C43DB"/>
    <w:multiLevelType w:val="hybridMultilevel"/>
    <w:tmpl w:val="B20AA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C9644C"/>
    <w:multiLevelType w:val="hybridMultilevel"/>
    <w:tmpl w:val="67164766"/>
    <w:lvl w:ilvl="0" w:tplc="A00A3FF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98470EF"/>
    <w:multiLevelType w:val="hybridMultilevel"/>
    <w:tmpl w:val="809C548C"/>
    <w:lvl w:ilvl="0" w:tplc="15B2A97C">
      <w:start w:val="1"/>
      <w:numFmt w:val="decimal"/>
      <w:lvlText w:val="%1."/>
      <w:lvlJc w:val="left"/>
      <w:pPr>
        <w:ind w:left="1069" w:hanging="360"/>
      </w:pPr>
      <w:rPr>
        <w:rFonts w:ascii="Times New Roman" w:eastAsia="Times New Roman" w:hAnsi="Times New Roman" w:cs="Times New Roman"/>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717E13"/>
    <w:multiLevelType w:val="hybridMultilevel"/>
    <w:tmpl w:val="64DCBF6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8006EA"/>
    <w:multiLevelType w:val="hybridMultilevel"/>
    <w:tmpl w:val="28C09088"/>
    <w:lvl w:ilvl="0" w:tplc="0E5C5E1E">
      <w:start w:val="2"/>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0" w15:restartNumberingAfterBreak="0">
    <w:nsid w:val="30A320E9"/>
    <w:multiLevelType w:val="multilevel"/>
    <w:tmpl w:val="80FEF09E"/>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D797EDC"/>
    <w:multiLevelType w:val="multilevel"/>
    <w:tmpl w:val="DC3EF8F0"/>
    <w:lvl w:ilvl="0">
      <w:start w:val="1"/>
      <w:numFmt w:val="decimal"/>
      <w:lvlText w:val="%1."/>
      <w:lvlJc w:val="left"/>
      <w:pPr>
        <w:ind w:left="674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4BC188E"/>
    <w:multiLevelType w:val="hybridMultilevel"/>
    <w:tmpl w:val="66C87E82"/>
    <w:lvl w:ilvl="0" w:tplc="BA060E24">
      <w:start w:val="200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855C56"/>
    <w:multiLevelType w:val="hybridMultilevel"/>
    <w:tmpl w:val="087841C0"/>
    <w:lvl w:ilvl="0" w:tplc="13EA6382">
      <w:start w:val="6"/>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945178F"/>
    <w:multiLevelType w:val="hybridMultilevel"/>
    <w:tmpl w:val="E822140A"/>
    <w:lvl w:ilvl="0" w:tplc="04190001">
      <w:start w:val="1"/>
      <w:numFmt w:val="bullet"/>
      <w:lvlText w:val=""/>
      <w:lvlJc w:val="left"/>
      <w:pPr>
        <w:ind w:left="1069" w:hanging="360"/>
      </w:pPr>
      <w:rPr>
        <w:rFonts w:ascii="Symbol" w:hAnsi="Symbol" w:hint="default"/>
        <w:b/>
        <w:i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4E0E4608"/>
    <w:multiLevelType w:val="hybridMultilevel"/>
    <w:tmpl w:val="C33C8D16"/>
    <w:lvl w:ilvl="0" w:tplc="437AF91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F280A38"/>
    <w:multiLevelType w:val="multilevel"/>
    <w:tmpl w:val="7D468B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8CB2498"/>
    <w:multiLevelType w:val="multilevel"/>
    <w:tmpl w:val="4AC82E74"/>
    <w:lvl w:ilvl="0">
      <w:start w:val="10"/>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9E62523"/>
    <w:multiLevelType w:val="hybridMultilevel"/>
    <w:tmpl w:val="556C7202"/>
    <w:lvl w:ilvl="0" w:tplc="6B808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1E7CEE"/>
    <w:multiLevelType w:val="hybridMultilevel"/>
    <w:tmpl w:val="2500B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DD803D5"/>
    <w:multiLevelType w:val="multilevel"/>
    <w:tmpl w:val="3DAEA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63E90"/>
    <w:multiLevelType w:val="hybridMultilevel"/>
    <w:tmpl w:val="A46E8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DA94248"/>
    <w:multiLevelType w:val="multilevel"/>
    <w:tmpl w:val="17EE5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F62A0E"/>
    <w:multiLevelType w:val="hybridMultilevel"/>
    <w:tmpl w:val="1A3CE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92D15A6"/>
    <w:multiLevelType w:val="hybridMultilevel"/>
    <w:tmpl w:val="0CCEB0AA"/>
    <w:lvl w:ilvl="0" w:tplc="437AF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9883A8B"/>
    <w:multiLevelType w:val="multilevel"/>
    <w:tmpl w:val="61A8E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C92C30"/>
    <w:multiLevelType w:val="hybridMultilevel"/>
    <w:tmpl w:val="16BC9E58"/>
    <w:lvl w:ilvl="0" w:tplc="C91E0806">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10029438">
    <w:abstractNumId w:val="24"/>
  </w:num>
  <w:num w:numId="2" w16cid:durableId="1566532164">
    <w:abstractNumId w:val="0"/>
  </w:num>
  <w:num w:numId="3" w16cid:durableId="800342613">
    <w:abstractNumId w:val="15"/>
  </w:num>
  <w:num w:numId="4" w16cid:durableId="1204489345">
    <w:abstractNumId w:val="18"/>
  </w:num>
  <w:num w:numId="5" w16cid:durableId="1779059363">
    <w:abstractNumId w:val="1"/>
  </w:num>
  <w:num w:numId="6" w16cid:durableId="1059287537">
    <w:abstractNumId w:val="19"/>
  </w:num>
  <w:num w:numId="7" w16cid:durableId="718630036">
    <w:abstractNumId w:val="21"/>
  </w:num>
  <w:num w:numId="8" w16cid:durableId="1354570625">
    <w:abstractNumId w:val="11"/>
  </w:num>
  <w:num w:numId="9" w16cid:durableId="117845097">
    <w:abstractNumId w:val="9"/>
  </w:num>
  <w:num w:numId="10" w16cid:durableId="123542240">
    <w:abstractNumId w:val="10"/>
  </w:num>
  <w:num w:numId="11" w16cid:durableId="1400859022">
    <w:abstractNumId w:val="22"/>
  </w:num>
  <w:num w:numId="12" w16cid:durableId="361977824">
    <w:abstractNumId w:val="25"/>
  </w:num>
  <w:num w:numId="13" w16cid:durableId="706489479">
    <w:abstractNumId w:val="5"/>
  </w:num>
  <w:num w:numId="14" w16cid:durableId="1121414719">
    <w:abstractNumId w:val="20"/>
  </w:num>
  <w:num w:numId="15" w16cid:durableId="31883216">
    <w:abstractNumId w:val="16"/>
  </w:num>
  <w:num w:numId="16" w16cid:durableId="1803308757">
    <w:abstractNumId w:val="8"/>
  </w:num>
  <w:num w:numId="17" w16cid:durableId="679045641">
    <w:abstractNumId w:val="17"/>
  </w:num>
  <w:num w:numId="18" w16cid:durableId="618102769">
    <w:abstractNumId w:val="12"/>
  </w:num>
  <w:num w:numId="19" w16cid:durableId="1266496089">
    <w:abstractNumId w:val="6"/>
  </w:num>
  <w:num w:numId="20" w16cid:durableId="300766146">
    <w:abstractNumId w:val="7"/>
  </w:num>
  <w:num w:numId="21" w16cid:durableId="1439839287">
    <w:abstractNumId w:val="23"/>
  </w:num>
  <w:num w:numId="22" w16cid:durableId="1911649298">
    <w:abstractNumId w:val="26"/>
  </w:num>
  <w:num w:numId="23" w16cid:durableId="583539163">
    <w:abstractNumId w:val="14"/>
  </w:num>
  <w:num w:numId="24" w16cid:durableId="149978566">
    <w:abstractNumId w:val="4"/>
  </w:num>
  <w:num w:numId="25" w16cid:durableId="431125386">
    <w:abstractNumId w:val="2"/>
  </w:num>
  <w:num w:numId="26" w16cid:durableId="1124422626">
    <w:abstractNumId w:val="13"/>
  </w:num>
  <w:num w:numId="27" w16cid:durableId="811406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48"/>
    <w:rsid w:val="00005C61"/>
    <w:rsid w:val="00006045"/>
    <w:rsid w:val="000117A4"/>
    <w:rsid w:val="00012C4C"/>
    <w:rsid w:val="000154F7"/>
    <w:rsid w:val="000214BD"/>
    <w:rsid w:val="00024792"/>
    <w:rsid w:val="000251A2"/>
    <w:rsid w:val="00041675"/>
    <w:rsid w:val="000441B8"/>
    <w:rsid w:val="00047C82"/>
    <w:rsid w:val="00050CAD"/>
    <w:rsid w:val="0005233D"/>
    <w:rsid w:val="00052CEA"/>
    <w:rsid w:val="00056038"/>
    <w:rsid w:val="00064A51"/>
    <w:rsid w:val="00065FA7"/>
    <w:rsid w:val="00072741"/>
    <w:rsid w:val="00072980"/>
    <w:rsid w:val="00073113"/>
    <w:rsid w:val="00073661"/>
    <w:rsid w:val="00074AFC"/>
    <w:rsid w:val="0007643A"/>
    <w:rsid w:val="00084438"/>
    <w:rsid w:val="00092852"/>
    <w:rsid w:val="000935EF"/>
    <w:rsid w:val="00094731"/>
    <w:rsid w:val="000A07DC"/>
    <w:rsid w:val="000A21F0"/>
    <w:rsid w:val="000A7231"/>
    <w:rsid w:val="000B35AF"/>
    <w:rsid w:val="000B5E38"/>
    <w:rsid w:val="000C2971"/>
    <w:rsid w:val="000C2B57"/>
    <w:rsid w:val="000C31EF"/>
    <w:rsid w:val="000C4548"/>
    <w:rsid w:val="000D40C1"/>
    <w:rsid w:val="000D5C9E"/>
    <w:rsid w:val="000D6086"/>
    <w:rsid w:val="000E65D2"/>
    <w:rsid w:val="00104C86"/>
    <w:rsid w:val="001054E4"/>
    <w:rsid w:val="00105FF8"/>
    <w:rsid w:val="00111FE4"/>
    <w:rsid w:val="00112B43"/>
    <w:rsid w:val="00115C25"/>
    <w:rsid w:val="00124AEA"/>
    <w:rsid w:val="001301A0"/>
    <w:rsid w:val="00141A3F"/>
    <w:rsid w:val="00155674"/>
    <w:rsid w:val="00155A48"/>
    <w:rsid w:val="0016035D"/>
    <w:rsid w:val="0016371B"/>
    <w:rsid w:val="0017505F"/>
    <w:rsid w:val="00190E03"/>
    <w:rsid w:val="001919DC"/>
    <w:rsid w:val="00192A10"/>
    <w:rsid w:val="0019316C"/>
    <w:rsid w:val="00193B06"/>
    <w:rsid w:val="001A4309"/>
    <w:rsid w:val="001A7DDA"/>
    <w:rsid w:val="001C2C08"/>
    <w:rsid w:val="001C548E"/>
    <w:rsid w:val="001C57B3"/>
    <w:rsid w:val="001D1F0A"/>
    <w:rsid w:val="001D25FE"/>
    <w:rsid w:val="001D3D2A"/>
    <w:rsid w:val="001D4937"/>
    <w:rsid w:val="001D68F0"/>
    <w:rsid w:val="001D7C2D"/>
    <w:rsid w:val="001E1133"/>
    <w:rsid w:val="001F154A"/>
    <w:rsid w:val="001F5171"/>
    <w:rsid w:val="00203599"/>
    <w:rsid w:val="002047DF"/>
    <w:rsid w:val="00204BB5"/>
    <w:rsid w:val="00207619"/>
    <w:rsid w:val="00221C84"/>
    <w:rsid w:val="002230E0"/>
    <w:rsid w:val="002260D8"/>
    <w:rsid w:val="0022667F"/>
    <w:rsid w:val="002302F9"/>
    <w:rsid w:val="0023448E"/>
    <w:rsid w:val="00236274"/>
    <w:rsid w:val="00237C20"/>
    <w:rsid w:val="00241411"/>
    <w:rsid w:val="00242687"/>
    <w:rsid w:val="00246297"/>
    <w:rsid w:val="002521A1"/>
    <w:rsid w:val="00252E8B"/>
    <w:rsid w:val="00255F7A"/>
    <w:rsid w:val="002648D1"/>
    <w:rsid w:val="00265EDD"/>
    <w:rsid w:val="00266485"/>
    <w:rsid w:val="00280096"/>
    <w:rsid w:val="00291001"/>
    <w:rsid w:val="00294C73"/>
    <w:rsid w:val="00295F96"/>
    <w:rsid w:val="002A563E"/>
    <w:rsid w:val="002A7137"/>
    <w:rsid w:val="002B13FF"/>
    <w:rsid w:val="002B33E6"/>
    <w:rsid w:val="002B525F"/>
    <w:rsid w:val="002B6546"/>
    <w:rsid w:val="002B7DE6"/>
    <w:rsid w:val="002C27DA"/>
    <w:rsid w:val="002D04CE"/>
    <w:rsid w:val="002D06BE"/>
    <w:rsid w:val="002D5C5A"/>
    <w:rsid w:val="002E1F18"/>
    <w:rsid w:val="002F1313"/>
    <w:rsid w:val="002F156B"/>
    <w:rsid w:val="002F58AE"/>
    <w:rsid w:val="002F59B1"/>
    <w:rsid w:val="00307F8F"/>
    <w:rsid w:val="003100C4"/>
    <w:rsid w:val="00316557"/>
    <w:rsid w:val="00324CBF"/>
    <w:rsid w:val="0032620D"/>
    <w:rsid w:val="003266C1"/>
    <w:rsid w:val="003373A0"/>
    <w:rsid w:val="00340BA4"/>
    <w:rsid w:val="003417E1"/>
    <w:rsid w:val="003467CB"/>
    <w:rsid w:val="003478C4"/>
    <w:rsid w:val="00347F69"/>
    <w:rsid w:val="00353602"/>
    <w:rsid w:val="00353A72"/>
    <w:rsid w:val="00353C88"/>
    <w:rsid w:val="00353E22"/>
    <w:rsid w:val="0036254C"/>
    <w:rsid w:val="0039270B"/>
    <w:rsid w:val="003A5D02"/>
    <w:rsid w:val="003A7BB4"/>
    <w:rsid w:val="003B439C"/>
    <w:rsid w:val="003B55E2"/>
    <w:rsid w:val="003B6411"/>
    <w:rsid w:val="003C477E"/>
    <w:rsid w:val="003C577B"/>
    <w:rsid w:val="003C593A"/>
    <w:rsid w:val="003D0C86"/>
    <w:rsid w:val="003D2CA2"/>
    <w:rsid w:val="003D54A4"/>
    <w:rsid w:val="003D5AE0"/>
    <w:rsid w:val="003E3453"/>
    <w:rsid w:val="003E50B1"/>
    <w:rsid w:val="003F2532"/>
    <w:rsid w:val="003F3882"/>
    <w:rsid w:val="003F3C98"/>
    <w:rsid w:val="003F3ECA"/>
    <w:rsid w:val="004001B4"/>
    <w:rsid w:val="004012F9"/>
    <w:rsid w:val="0040638D"/>
    <w:rsid w:val="0040771B"/>
    <w:rsid w:val="00407D5D"/>
    <w:rsid w:val="00412619"/>
    <w:rsid w:val="00423290"/>
    <w:rsid w:val="00426016"/>
    <w:rsid w:val="00433EA4"/>
    <w:rsid w:val="00443C7A"/>
    <w:rsid w:val="00444F2C"/>
    <w:rsid w:val="0044760E"/>
    <w:rsid w:val="00456AD9"/>
    <w:rsid w:val="004615AC"/>
    <w:rsid w:val="00462CBE"/>
    <w:rsid w:val="00467C0C"/>
    <w:rsid w:val="004708DA"/>
    <w:rsid w:val="00474A66"/>
    <w:rsid w:val="004829F8"/>
    <w:rsid w:val="0048698C"/>
    <w:rsid w:val="00487766"/>
    <w:rsid w:val="00487AF0"/>
    <w:rsid w:val="00492E9A"/>
    <w:rsid w:val="00493D2E"/>
    <w:rsid w:val="00497FCF"/>
    <w:rsid w:val="004A184F"/>
    <w:rsid w:val="004A463E"/>
    <w:rsid w:val="004A66F3"/>
    <w:rsid w:val="004C00AB"/>
    <w:rsid w:val="004D021C"/>
    <w:rsid w:val="004D1212"/>
    <w:rsid w:val="004D378E"/>
    <w:rsid w:val="004D681A"/>
    <w:rsid w:val="004F489E"/>
    <w:rsid w:val="00506113"/>
    <w:rsid w:val="00510868"/>
    <w:rsid w:val="00531660"/>
    <w:rsid w:val="00533E76"/>
    <w:rsid w:val="005342C0"/>
    <w:rsid w:val="00542C39"/>
    <w:rsid w:val="005528B2"/>
    <w:rsid w:val="0055369B"/>
    <w:rsid w:val="00554AFC"/>
    <w:rsid w:val="00554C4D"/>
    <w:rsid w:val="0055568E"/>
    <w:rsid w:val="0055644F"/>
    <w:rsid w:val="00556EB9"/>
    <w:rsid w:val="0056018D"/>
    <w:rsid w:val="00560F47"/>
    <w:rsid w:val="00584AD7"/>
    <w:rsid w:val="00594C96"/>
    <w:rsid w:val="0059764E"/>
    <w:rsid w:val="005A14E1"/>
    <w:rsid w:val="005A2B26"/>
    <w:rsid w:val="005A408E"/>
    <w:rsid w:val="005B1A10"/>
    <w:rsid w:val="005B25E2"/>
    <w:rsid w:val="005C443A"/>
    <w:rsid w:val="005C5EE6"/>
    <w:rsid w:val="005D3951"/>
    <w:rsid w:val="005D43D8"/>
    <w:rsid w:val="005F163A"/>
    <w:rsid w:val="0060086B"/>
    <w:rsid w:val="0061041A"/>
    <w:rsid w:val="006115A7"/>
    <w:rsid w:val="00616211"/>
    <w:rsid w:val="00624142"/>
    <w:rsid w:val="00627E38"/>
    <w:rsid w:val="006371F7"/>
    <w:rsid w:val="0064507C"/>
    <w:rsid w:val="00646847"/>
    <w:rsid w:val="00647B9E"/>
    <w:rsid w:val="006518B5"/>
    <w:rsid w:val="00667D82"/>
    <w:rsid w:val="006758CA"/>
    <w:rsid w:val="00675F33"/>
    <w:rsid w:val="00676C6E"/>
    <w:rsid w:val="00693B2C"/>
    <w:rsid w:val="006A5B0D"/>
    <w:rsid w:val="006B7766"/>
    <w:rsid w:val="006C545B"/>
    <w:rsid w:val="006D5D3C"/>
    <w:rsid w:val="006D6A6A"/>
    <w:rsid w:val="006D735A"/>
    <w:rsid w:val="006D7A8D"/>
    <w:rsid w:val="006F0C74"/>
    <w:rsid w:val="006F4754"/>
    <w:rsid w:val="006F518F"/>
    <w:rsid w:val="006F647A"/>
    <w:rsid w:val="0071179E"/>
    <w:rsid w:val="007143F3"/>
    <w:rsid w:val="0072616B"/>
    <w:rsid w:val="00727175"/>
    <w:rsid w:val="007403CC"/>
    <w:rsid w:val="00741ECA"/>
    <w:rsid w:val="00742A3A"/>
    <w:rsid w:val="0074539E"/>
    <w:rsid w:val="00756A07"/>
    <w:rsid w:val="00756D88"/>
    <w:rsid w:val="00757107"/>
    <w:rsid w:val="00761F56"/>
    <w:rsid w:val="00764107"/>
    <w:rsid w:val="00764FCF"/>
    <w:rsid w:val="0077407F"/>
    <w:rsid w:val="0078616D"/>
    <w:rsid w:val="00787176"/>
    <w:rsid w:val="007A102A"/>
    <w:rsid w:val="007A5A48"/>
    <w:rsid w:val="007B34A4"/>
    <w:rsid w:val="007B5F28"/>
    <w:rsid w:val="007B7891"/>
    <w:rsid w:val="007C1408"/>
    <w:rsid w:val="007C7E8D"/>
    <w:rsid w:val="007D0EF6"/>
    <w:rsid w:val="007D3F9D"/>
    <w:rsid w:val="007D5496"/>
    <w:rsid w:val="007E0672"/>
    <w:rsid w:val="007E3B89"/>
    <w:rsid w:val="00801073"/>
    <w:rsid w:val="008025C2"/>
    <w:rsid w:val="00810714"/>
    <w:rsid w:val="00822B68"/>
    <w:rsid w:val="008305F9"/>
    <w:rsid w:val="008320B2"/>
    <w:rsid w:val="008444CC"/>
    <w:rsid w:val="00845D9C"/>
    <w:rsid w:val="00845FF5"/>
    <w:rsid w:val="008613EC"/>
    <w:rsid w:val="00863DE0"/>
    <w:rsid w:val="0086557D"/>
    <w:rsid w:val="00867C32"/>
    <w:rsid w:val="00870C13"/>
    <w:rsid w:val="008720CE"/>
    <w:rsid w:val="00874A6D"/>
    <w:rsid w:val="00875C19"/>
    <w:rsid w:val="00881297"/>
    <w:rsid w:val="00886D03"/>
    <w:rsid w:val="00886F89"/>
    <w:rsid w:val="008916DB"/>
    <w:rsid w:val="008931F5"/>
    <w:rsid w:val="00897708"/>
    <w:rsid w:val="008A639A"/>
    <w:rsid w:val="008B2CC2"/>
    <w:rsid w:val="008C4117"/>
    <w:rsid w:val="008C7FD1"/>
    <w:rsid w:val="008E6D65"/>
    <w:rsid w:val="008F174F"/>
    <w:rsid w:val="008F54F3"/>
    <w:rsid w:val="00900FA0"/>
    <w:rsid w:val="00901625"/>
    <w:rsid w:val="009024A5"/>
    <w:rsid w:val="0090579C"/>
    <w:rsid w:val="00905BAF"/>
    <w:rsid w:val="009070EE"/>
    <w:rsid w:val="00921B1A"/>
    <w:rsid w:val="0092436F"/>
    <w:rsid w:val="00944BF4"/>
    <w:rsid w:val="00956A94"/>
    <w:rsid w:val="00962C28"/>
    <w:rsid w:val="0097212E"/>
    <w:rsid w:val="009764B3"/>
    <w:rsid w:val="009817DA"/>
    <w:rsid w:val="009931DB"/>
    <w:rsid w:val="00996F8C"/>
    <w:rsid w:val="009A526C"/>
    <w:rsid w:val="009A5A71"/>
    <w:rsid w:val="009A730F"/>
    <w:rsid w:val="009B0E15"/>
    <w:rsid w:val="009B1602"/>
    <w:rsid w:val="009B3654"/>
    <w:rsid w:val="009B3A2F"/>
    <w:rsid w:val="009B6A9F"/>
    <w:rsid w:val="009C0472"/>
    <w:rsid w:val="009C0620"/>
    <w:rsid w:val="009C1470"/>
    <w:rsid w:val="009C5327"/>
    <w:rsid w:val="009D3492"/>
    <w:rsid w:val="009E4030"/>
    <w:rsid w:val="009F4F72"/>
    <w:rsid w:val="009F713D"/>
    <w:rsid w:val="00A11D44"/>
    <w:rsid w:val="00A13D3D"/>
    <w:rsid w:val="00A1472F"/>
    <w:rsid w:val="00A151DA"/>
    <w:rsid w:val="00A22C21"/>
    <w:rsid w:val="00A23CDB"/>
    <w:rsid w:val="00A363D4"/>
    <w:rsid w:val="00A543AC"/>
    <w:rsid w:val="00A57939"/>
    <w:rsid w:val="00A752BB"/>
    <w:rsid w:val="00A75744"/>
    <w:rsid w:val="00A8174A"/>
    <w:rsid w:val="00A81D46"/>
    <w:rsid w:val="00A82CD7"/>
    <w:rsid w:val="00A94D2D"/>
    <w:rsid w:val="00AA556A"/>
    <w:rsid w:val="00AB7CEF"/>
    <w:rsid w:val="00AC1F01"/>
    <w:rsid w:val="00AD1CE4"/>
    <w:rsid w:val="00AD5306"/>
    <w:rsid w:val="00AD64FD"/>
    <w:rsid w:val="00AE11D2"/>
    <w:rsid w:val="00AE35D2"/>
    <w:rsid w:val="00AF0F86"/>
    <w:rsid w:val="00AF3DA5"/>
    <w:rsid w:val="00AF3FE7"/>
    <w:rsid w:val="00B03482"/>
    <w:rsid w:val="00B1485B"/>
    <w:rsid w:val="00B250CE"/>
    <w:rsid w:val="00B25B28"/>
    <w:rsid w:val="00B413AB"/>
    <w:rsid w:val="00B42FB4"/>
    <w:rsid w:val="00B46D7B"/>
    <w:rsid w:val="00B56182"/>
    <w:rsid w:val="00B56AB8"/>
    <w:rsid w:val="00B61A0E"/>
    <w:rsid w:val="00B632C1"/>
    <w:rsid w:val="00B72D23"/>
    <w:rsid w:val="00B776C1"/>
    <w:rsid w:val="00BA6047"/>
    <w:rsid w:val="00BA728B"/>
    <w:rsid w:val="00BB4AFE"/>
    <w:rsid w:val="00BB521F"/>
    <w:rsid w:val="00BC42C3"/>
    <w:rsid w:val="00BD360C"/>
    <w:rsid w:val="00BD3FA5"/>
    <w:rsid w:val="00BD433E"/>
    <w:rsid w:val="00BF0B50"/>
    <w:rsid w:val="00C10BF6"/>
    <w:rsid w:val="00C1466D"/>
    <w:rsid w:val="00C163AE"/>
    <w:rsid w:val="00C222BD"/>
    <w:rsid w:val="00C3304B"/>
    <w:rsid w:val="00C40D13"/>
    <w:rsid w:val="00C4522F"/>
    <w:rsid w:val="00C5383E"/>
    <w:rsid w:val="00C60E48"/>
    <w:rsid w:val="00C73695"/>
    <w:rsid w:val="00C932A9"/>
    <w:rsid w:val="00C96BD0"/>
    <w:rsid w:val="00CA0BDC"/>
    <w:rsid w:val="00CA1320"/>
    <w:rsid w:val="00CA2AB1"/>
    <w:rsid w:val="00CB310B"/>
    <w:rsid w:val="00CB5A88"/>
    <w:rsid w:val="00CC219B"/>
    <w:rsid w:val="00CC3D96"/>
    <w:rsid w:val="00CC4E22"/>
    <w:rsid w:val="00CD0387"/>
    <w:rsid w:val="00CD20B1"/>
    <w:rsid w:val="00CD2A13"/>
    <w:rsid w:val="00CD3985"/>
    <w:rsid w:val="00CE0BFC"/>
    <w:rsid w:val="00CE407B"/>
    <w:rsid w:val="00CF0456"/>
    <w:rsid w:val="00CF1FE4"/>
    <w:rsid w:val="00CF4645"/>
    <w:rsid w:val="00CF7E1A"/>
    <w:rsid w:val="00D01EEC"/>
    <w:rsid w:val="00D0548A"/>
    <w:rsid w:val="00D111DE"/>
    <w:rsid w:val="00D15A10"/>
    <w:rsid w:val="00D17F40"/>
    <w:rsid w:val="00D30F45"/>
    <w:rsid w:val="00D30F6C"/>
    <w:rsid w:val="00D34582"/>
    <w:rsid w:val="00D37D61"/>
    <w:rsid w:val="00D42EB7"/>
    <w:rsid w:val="00D44054"/>
    <w:rsid w:val="00D477CD"/>
    <w:rsid w:val="00D5239A"/>
    <w:rsid w:val="00D53398"/>
    <w:rsid w:val="00D557A4"/>
    <w:rsid w:val="00D6317D"/>
    <w:rsid w:val="00D638EB"/>
    <w:rsid w:val="00D65927"/>
    <w:rsid w:val="00D65CC9"/>
    <w:rsid w:val="00D723B4"/>
    <w:rsid w:val="00D7313C"/>
    <w:rsid w:val="00D84471"/>
    <w:rsid w:val="00D84C46"/>
    <w:rsid w:val="00D95B4B"/>
    <w:rsid w:val="00DA02D8"/>
    <w:rsid w:val="00DA03FC"/>
    <w:rsid w:val="00DA501F"/>
    <w:rsid w:val="00DC70FC"/>
    <w:rsid w:val="00DD5E66"/>
    <w:rsid w:val="00DE08F9"/>
    <w:rsid w:val="00E00B90"/>
    <w:rsid w:val="00E0463E"/>
    <w:rsid w:val="00E07D01"/>
    <w:rsid w:val="00E14BA3"/>
    <w:rsid w:val="00E1589F"/>
    <w:rsid w:val="00E16A4E"/>
    <w:rsid w:val="00E27B2C"/>
    <w:rsid w:val="00E358E8"/>
    <w:rsid w:val="00E3744B"/>
    <w:rsid w:val="00E42A31"/>
    <w:rsid w:val="00E4425C"/>
    <w:rsid w:val="00E453FA"/>
    <w:rsid w:val="00E5175D"/>
    <w:rsid w:val="00E550EE"/>
    <w:rsid w:val="00E6102D"/>
    <w:rsid w:val="00E644E2"/>
    <w:rsid w:val="00E64CB4"/>
    <w:rsid w:val="00E64F5F"/>
    <w:rsid w:val="00E672EF"/>
    <w:rsid w:val="00E7226D"/>
    <w:rsid w:val="00E7342A"/>
    <w:rsid w:val="00E76D8D"/>
    <w:rsid w:val="00E8316B"/>
    <w:rsid w:val="00E85E86"/>
    <w:rsid w:val="00E92710"/>
    <w:rsid w:val="00EA50D6"/>
    <w:rsid w:val="00EA7AC4"/>
    <w:rsid w:val="00EB42C9"/>
    <w:rsid w:val="00EB591C"/>
    <w:rsid w:val="00EC3668"/>
    <w:rsid w:val="00ED20D0"/>
    <w:rsid w:val="00EF1EF2"/>
    <w:rsid w:val="00EF1F70"/>
    <w:rsid w:val="00F034A7"/>
    <w:rsid w:val="00F04692"/>
    <w:rsid w:val="00F22D79"/>
    <w:rsid w:val="00F33EE5"/>
    <w:rsid w:val="00F40608"/>
    <w:rsid w:val="00F43B3F"/>
    <w:rsid w:val="00F5109C"/>
    <w:rsid w:val="00F51437"/>
    <w:rsid w:val="00F5478F"/>
    <w:rsid w:val="00F6284E"/>
    <w:rsid w:val="00F706CB"/>
    <w:rsid w:val="00F77E6A"/>
    <w:rsid w:val="00F83E04"/>
    <w:rsid w:val="00F86ED9"/>
    <w:rsid w:val="00F87C3C"/>
    <w:rsid w:val="00F94E9D"/>
    <w:rsid w:val="00F95BDC"/>
    <w:rsid w:val="00FA1AF8"/>
    <w:rsid w:val="00FA53C9"/>
    <w:rsid w:val="00FA72EB"/>
    <w:rsid w:val="00FB228A"/>
    <w:rsid w:val="00FB6D1C"/>
    <w:rsid w:val="00FB747C"/>
    <w:rsid w:val="00FC40CB"/>
    <w:rsid w:val="00FC6CFB"/>
    <w:rsid w:val="00FC7E7F"/>
    <w:rsid w:val="00FD4E0F"/>
    <w:rsid w:val="00FD5613"/>
    <w:rsid w:val="00FE336A"/>
    <w:rsid w:val="00FE6206"/>
    <w:rsid w:val="00FE7668"/>
    <w:rsid w:val="00FF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E5AE"/>
  <w15:docId w15:val="{F5EA6F8D-65D5-44C7-AB22-754AF999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A48"/>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qFormat/>
    <w:rsid w:val="007B34A4"/>
    <w:pPr>
      <w:keepNext/>
      <w:suppressAutoHyphens w:val="0"/>
      <w:autoSpaceDN/>
      <w:spacing w:before="240" w:after="60"/>
      <w:textAlignment w:val="auto"/>
      <w:outlineLvl w:val="0"/>
    </w:pPr>
    <w:rPr>
      <w:rFonts w:ascii="Arial" w:hAnsi="Arial" w:cs="Arial"/>
      <w:b/>
      <w:bCs/>
      <w:kern w:val="32"/>
      <w:sz w:val="32"/>
      <w:szCs w:val="32"/>
    </w:rPr>
  </w:style>
  <w:style w:type="paragraph" w:styleId="2">
    <w:name w:val="heading 2"/>
    <w:basedOn w:val="a"/>
    <w:next w:val="a"/>
    <w:link w:val="20"/>
    <w:qFormat/>
    <w:rsid w:val="007B34A4"/>
    <w:pPr>
      <w:keepNext/>
      <w:suppressAutoHyphens w:val="0"/>
      <w:overflowPunct w:val="0"/>
      <w:autoSpaceDE w:val="0"/>
      <w:adjustRightInd w:val="0"/>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A5A48"/>
    <w:pPr>
      <w:spacing w:after="120" w:line="480" w:lineRule="auto"/>
    </w:pPr>
  </w:style>
  <w:style w:type="character" w:customStyle="1" w:styleId="22">
    <w:name w:val="Основной текст 2 Знак"/>
    <w:basedOn w:val="a0"/>
    <w:link w:val="21"/>
    <w:rsid w:val="007A5A48"/>
    <w:rPr>
      <w:rFonts w:ascii="Times New Roman" w:eastAsia="Times New Roman" w:hAnsi="Times New Roman" w:cs="Times New Roman"/>
      <w:sz w:val="24"/>
      <w:szCs w:val="24"/>
      <w:lang w:eastAsia="ru-RU"/>
    </w:rPr>
  </w:style>
  <w:style w:type="paragraph" w:styleId="a3">
    <w:name w:val="Body Text Indent"/>
    <w:basedOn w:val="a"/>
    <w:link w:val="a4"/>
    <w:rsid w:val="007A5A48"/>
    <w:pPr>
      <w:spacing w:after="120"/>
      <w:ind w:left="360"/>
    </w:pPr>
  </w:style>
  <w:style w:type="character" w:customStyle="1" w:styleId="a4">
    <w:name w:val="Основной текст с отступом Знак"/>
    <w:basedOn w:val="a0"/>
    <w:link w:val="a3"/>
    <w:rsid w:val="007A5A48"/>
    <w:rPr>
      <w:rFonts w:ascii="Times New Roman" w:eastAsia="Times New Roman" w:hAnsi="Times New Roman" w:cs="Times New Roman"/>
      <w:sz w:val="24"/>
      <w:szCs w:val="24"/>
      <w:lang w:eastAsia="ru-RU"/>
    </w:rPr>
  </w:style>
  <w:style w:type="paragraph" w:customStyle="1" w:styleId="a5">
    <w:name w:val="список с точками"/>
    <w:basedOn w:val="a"/>
    <w:rsid w:val="007A5A48"/>
    <w:pPr>
      <w:tabs>
        <w:tab w:val="left" w:pos="720"/>
        <w:tab w:val="left" w:pos="756"/>
      </w:tabs>
      <w:spacing w:line="312" w:lineRule="auto"/>
      <w:ind w:left="756" w:hanging="360"/>
      <w:jc w:val="both"/>
    </w:pPr>
  </w:style>
  <w:style w:type="paragraph" w:styleId="a6">
    <w:name w:val="List Paragraph"/>
    <w:basedOn w:val="a"/>
    <w:uiPriority w:val="1"/>
    <w:qFormat/>
    <w:rsid w:val="00901625"/>
    <w:pPr>
      <w:ind w:left="720"/>
      <w:contextualSpacing/>
    </w:pPr>
  </w:style>
  <w:style w:type="character" w:customStyle="1" w:styleId="10">
    <w:name w:val="Заголовок 1 Знак"/>
    <w:basedOn w:val="a0"/>
    <w:link w:val="1"/>
    <w:rsid w:val="007B34A4"/>
    <w:rPr>
      <w:rFonts w:ascii="Arial" w:eastAsia="Times New Roman" w:hAnsi="Arial" w:cs="Arial"/>
      <w:b/>
      <w:bCs/>
      <w:kern w:val="32"/>
      <w:sz w:val="32"/>
      <w:szCs w:val="32"/>
      <w:lang w:eastAsia="ru-RU"/>
    </w:rPr>
  </w:style>
  <w:style w:type="character" w:customStyle="1" w:styleId="20">
    <w:name w:val="Заголовок 2 Знак"/>
    <w:basedOn w:val="a0"/>
    <w:link w:val="2"/>
    <w:rsid w:val="007B34A4"/>
    <w:rPr>
      <w:rFonts w:ascii="Arial" w:eastAsia="Times New Roman" w:hAnsi="Arial" w:cs="Times New Roman"/>
      <w:b/>
      <w:i/>
      <w:sz w:val="28"/>
      <w:szCs w:val="20"/>
      <w:lang w:eastAsia="ru-RU"/>
    </w:rPr>
  </w:style>
  <w:style w:type="paragraph" w:styleId="a7">
    <w:name w:val="Plain Text"/>
    <w:basedOn w:val="a"/>
    <w:link w:val="11"/>
    <w:rsid w:val="00E16A4E"/>
    <w:pPr>
      <w:suppressAutoHyphens w:val="0"/>
      <w:autoSpaceDN/>
      <w:spacing w:after="200" w:line="276" w:lineRule="auto"/>
      <w:textAlignment w:val="auto"/>
    </w:pPr>
    <w:rPr>
      <w:rFonts w:ascii="Courier New" w:hAnsi="Courier New" w:cs="Courier New"/>
      <w:sz w:val="20"/>
      <w:szCs w:val="20"/>
    </w:rPr>
  </w:style>
  <w:style w:type="character" w:customStyle="1" w:styleId="a8">
    <w:name w:val="Текст Знак"/>
    <w:basedOn w:val="a0"/>
    <w:uiPriority w:val="99"/>
    <w:semiHidden/>
    <w:rsid w:val="00E16A4E"/>
    <w:rPr>
      <w:rFonts w:ascii="Consolas" w:eastAsia="Times New Roman" w:hAnsi="Consolas" w:cs="Times New Roman"/>
      <w:sz w:val="21"/>
      <w:szCs w:val="21"/>
      <w:lang w:eastAsia="ru-RU"/>
    </w:rPr>
  </w:style>
  <w:style w:type="character" w:customStyle="1" w:styleId="11">
    <w:name w:val="Текст Знак1"/>
    <w:link w:val="a7"/>
    <w:locked/>
    <w:rsid w:val="00E16A4E"/>
    <w:rPr>
      <w:rFonts w:ascii="Courier New" w:eastAsia="Times New Roman" w:hAnsi="Courier New" w:cs="Courier New"/>
      <w:sz w:val="20"/>
      <w:szCs w:val="20"/>
      <w:lang w:eastAsia="ru-RU"/>
    </w:rPr>
  </w:style>
  <w:style w:type="paragraph" w:styleId="a9">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12"/>
    <w:semiHidden/>
    <w:rsid w:val="003E3453"/>
    <w:pPr>
      <w:suppressAutoHyphens w:val="0"/>
      <w:autoSpaceDN/>
      <w:textAlignment w:val="auto"/>
    </w:pPr>
    <w:rPr>
      <w:sz w:val="20"/>
      <w:szCs w:val="20"/>
    </w:rPr>
  </w:style>
  <w:style w:type="character" w:customStyle="1" w:styleId="aa">
    <w:name w:val="Текст сноски Знак"/>
    <w:basedOn w:val="a0"/>
    <w:uiPriority w:val="99"/>
    <w:semiHidden/>
    <w:rsid w:val="003E3453"/>
    <w:rPr>
      <w:rFonts w:ascii="Times New Roman" w:eastAsia="Times New Roman" w:hAnsi="Times New Roman" w:cs="Times New Roman"/>
      <w:sz w:val="20"/>
      <w:szCs w:val="20"/>
      <w:lang w:eastAsia="ru-RU"/>
    </w:rPr>
  </w:style>
  <w:style w:type="character" w:customStyle="1" w:styleId="12">
    <w:name w:val="Текст сноски Знак1"/>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link w:val="a9"/>
    <w:semiHidden/>
    <w:rsid w:val="003E3453"/>
    <w:rPr>
      <w:rFonts w:ascii="Times New Roman" w:eastAsia="Times New Roman" w:hAnsi="Times New Roman" w:cs="Times New Roman"/>
      <w:sz w:val="20"/>
      <w:szCs w:val="20"/>
      <w:lang w:eastAsia="ru-RU"/>
    </w:rPr>
  </w:style>
  <w:style w:type="character" w:styleId="ab">
    <w:name w:val="footnote reference"/>
    <w:aliases w:val="Знак сноски-FN,Ciae niinee-FN,Знак сноски 1"/>
    <w:uiPriority w:val="99"/>
    <w:semiHidden/>
    <w:rsid w:val="003E3453"/>
    <w:rPr>
      <w:vertAlign w:val="superscript"/>
    </w:rPr>
  </w:style>
  <w:style w:type="paragraph" w:customStyle="1" w:styleId="14">
    <w:name w:val="Основной текст + 14"/>
    <w:basedOn w:val="a"/>
    <w:autoRedefine/>
    <w:rsid w:val="00510868"/>
    <w:pPr>
      <w:numPr>
        <w:ilvl w:val="12"/>
      </w:numPr>
      <w:suppressAutoHyphens w:val="0"/>
      <w:autoSpaceDN/>
      <w:ind w:firstLine="709"/>
      <w:jc w:val="both"/>
      <w:textAlignment w:val="auto"/>
    </w:pPr>
    <w:rPr>
      <w:color w:val="000000"/>
      <w:sz w:val="28"/>
      <w:szCs w:val="28"/>
    </w:rPr>
  </w:style>
  <w:style w:type="paragraph" w:styleId="ac">
    <w:name w:val="Body Text"/>
    <w:basedOn w:val="a"/>
    <w:link w:val="13"/>
    <w:rsid w:val="00510868"/>
    <w:pPr>
      <w:suppressAutoHyphens w:val="0"/>
      <w:autoSpaceDN/>
      <w:spacing w:after="120"/>
      <w:textAlignment w:val="auto"/>
    </w:pPr>
    <w:rPr>
      <w:sz w:val="28"/>
      <w:szCs w:val="20"/>
    </w:rPr>
  </w:style>
  <w:style w:type="character" w:customStyle="1" w:styleId="ad">
    <w:name w:val="Основной текст Знак"/>
    <w:basedOn w:val="a0"/>
    <w:uiPriority w:val="99"/>
    <w:semiHidden/>
    <w:rsid w:val="00510868"/>
    <w:rPr>
      <w:rFonts w:ascii="Times New Roman" w:eastAsia="Times New Roman" w:hAnsi="Times New Roman" w:cs="Times New Roman"/>
      <w:sz w:val="24"/>
      <w:szCs w:val="24"/>
      <w:lang w:eastAsia="ru-RU"/>
    </w:rPr>
  </w:style>
  <w:style w:type="character" w:customStyle="1" w:styleId="13">
    <w:name w:val="Основной текст Знак1"/>
    <w:link w:val="ac"/>
    <w:rsid w:val="00510868"/>
    <w:rPr>
      <w:rFonts w:ascii="Times New Roman" w:eastAsia="Times New Roman" w:hAnsi="Times New Roman" w:cs="Times New Roman"/>
      <w:sz w:val="28"/>
      <w:szCs w:val="20"/>
      <w:lang w:eastAsia="ru-RU"/>
    </w:rPr>
  </w:style>
  <w:style w:type="paragraph" w:customStyle="1" w:styleId="1-">
    <w:name w:val="Стиль Стиль Заголовок 1 + Темно-красный не все прописные + не все п..."/>
    <w:basedOn w:val="a"/>
    <w:rsid w:val="00510868"/>
    <w:pPr>
      <w:widowControl w:val="0"/>
      <w:numPr>
        <w:ilvl w:val="12"/>
      </w:numPr>
      <w:suppressAutoHyphens w:val="0"/>
      <w:overflowPunct w:val="0"/>
      <w:autoSpaceDE w:val="0"/>
      <w:adjustRightInd w:val="0"/>
      <w:ind w:firstLine="709"/>
      <w:outlineLvl w:val="3"/>
    </w:pPr>
    <w:rPr>
      <w:b/>
      <w:bCs/>
      <w:color w:val="800000"/>
      <w:sz w:val="28"/>
      <w:szCs w:val="28"/>
    </w:rPr>
  </w:style>
  <w:style w:type="paragraph" w:customStyle="1" w:styleId="name">
    <w:name w:val="name"/>
    <w:basedOn w:val="a"/>
    <w:rsid w:val="006B7766"/>
    <w:pPr>
      <w:suppressAutoHyphens w:val="0"/>
      <w:autoSpaceDN/>
      <w:spacing w:before="100" w:beforeAutospacing="1" w:after="100" w:afterAutospacing="1"/>
      <w:textAlignment w:val="auto"/>
    </w:pPr>
  </w:style>
  <w:style w:type="character" w:styleId="ae">
    <w:name w:val="Hyperlink"/>
    <w:basedOn w:val="a0"/>
    <w:uiPriority w:val="99"/>
    <w:semiHidden/>
    <w:unhideWhenUsed/>
    <w:rsid w:val="006B7766"/>
    <w:rPr>
      <w:color w:val="0000FF"/>
      <w:u w:val="single"/>
    </w:rPr>
  </w:style>
  <w:style w:type="paragraph" w:customStyle="1" w:styleId="author-wrapper">
    <w:name w:val="author-wrapper"/>
    <w:basedOn w:val="a"/>
    <w:rsid w:val="006B7766"/>
    <w:pPr>
      <w:suppressAutoHyphens w:val="0"/>
      <w:autoSpaceDN/>
      <w:spacing w:before="100" w:beforeAutospacing="1" w:after="100" w:afterAutospacing="1"/>
      <w:textAlignment w:val="auto"/>
    </w:pPr>
  </w:style>
  <w:style w:type="character" w:customStyle="1" w:styleId="author">
    <w:name w:val="author"/>
    <w:basedOn w:val="a0"/>
    <w:rsid w:val="006B7766"/>
  </w:style>
  <w:style w:type="table" w:customStyle="1" w:styleId="TableNormal">
    <w:name w:val="Table Normal"/>
    <w:uiPriority w:val="2"/>
    <w:semiHidden/>
    <w:unhideWhenUsed/>
    <w:qFormat/>
    <w:rsid w:val="000D6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6086"/>
    <w:pPr>
      <w:widowControl w:val="0"/>
      <w:suppressAutoHyphens w:val="0"/>
      <w:autoSpaceDE w:val="0"/>
      <w:spacing w:line="315" w:lineRule="exact"/>
      <w:ind w:left="163" w:right="273"/>
      <w:jc w:val="center"/>
      <w:textAlignment w:val="auto"/>
    </w:pPr>
    <w:rPr>
      <w:sz w:val="22"/>
      <w:szCs w:val="22"/>
      <w:lang w:bidi="ru-RU"/>
    </w:rPr>
  </w:style>
  <w:style w:type="character" w:styleId="af">
    <w:name w:val="annotation reference"/>
    <w:basedOn w:val="a0"/>
    <w:uiPriority w:val="99"/>
    <w:semiHidden/>
    <w:unhideWhenUsed/>
    <w:rsid w:val="0032620D"/>
    <w:rPr>
      <w:sz w:val="16"/>
      <w:szCs w:val="16"/>
    </w:rPr>
  </w:style>
  <w:style w:type="paragraph" w:styleId="af0">
    <w:name w:val="annotation text"/>
    <w:basedOn w:val="a"/>
    <w:link w:val="af1"/>
    <w:uiPriority w:val="99"/>
    <w:semiHidden/>
    <w:unhideWhenUsed/>
    <w:rsid w:val="0032620D"/>
    <w:rPr>
      <w:sz w:val="20"/>
      <w:szCs w:val="20"/>
    </w:rPr>
  </w:style>
  <w:style w:type="character" w:customStyle="1" w:styleId="af1">
    <w:name w:val="Текст примечания Знак"/>
    <w:basedOn w:val="a0"/>
    <w:link w:val="af0"/>
    <w:uiPriority w:val="99"/>
    <w:semiHidden/>
    <w:rsid w:val="0032620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2620D"/>
    <w:rPr>
      <w:b/>
      <w:bCs/>
    </w:rPr>
  </w:style>
  <w:style w:type="character" w:customStyle="1" w:styleId="af3">
    <w:name w:val="Тема примечания Знак"/>
    <w:basedOn w:val="af1"/>
    <w:link w:val="af2"/>
    <w:uiPriority w:val="99"/>
    <w:semiHidden/>
    <w:rsid w:val="0032620D"/>
    <w:rPr>
      <w:rFonts w:ascii="Times New Roman" w:eastAsia="Times New Roman" w:hAnsi="Times New Roman" w:cs="Times New Roman"/>
      <w:b/>
      <w:bCs/>
      <w:sz w:val="20"/>
      <w:szCs w:val="20"/>
      <w:lang w:eastAsia="ru-RU"/>
    </w:rPr>
  </w:style>
  <w:style w:type="table" w:styleId="af4">
    <w:name w:val="Table Grid"/>
    <w:basedOn w:val="a1"/>
    <w:uiPriority w:val="59"/>
    <w:rsid w:val="00533E76"/>
    <w:pPr>
      <w:spacing w:after="0" w:line="240" w:lineRule="auto"/>
    </w:pPr>
    <w:rPr>
      <w:rFonts w:eastAsiaTheme="minorEastAs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3893">
      <w:bodyDiv w:val="1"/>
      <w:marLeft w:val="0"/>
      <w:marRight w:val="0"/>
      <w:marTop w:val="0"/>
      <w:marBottom w:val="0"/>
      <w:divBdr>
        <w:top w:val="none" w:sz="0" w:space="0" w:color="auto"/>
        <w:left w:val="none" w:sz="0" w:space="0" w:color="auto"/>
        <w:bottom w:val="none" w:sz="0" w:space="0" w:color="auto"/>
        <w:right w:val="none" w:sz="0" w:space="0" w:color="auto"/>
      </w:divBdr>
      <w:divsChild>
        <w:div w:id="86079283">
          <w:marLeft w:val="0"/>
          <w:marRight w:val="0"/>
          <w:marTop w:val="0"/>
          <w:marBottom w:val="0"/>
          <w:divBdr>
            <w:top w:val="none" w:sz="0" w:space="0" w:color="auto"/>
            <w:left w:val="none" w:sz="0" w:space="0" w:color="auto"/>
            <w:bottom w:val="none" w:sz="0" w:space="0" w:color="auto"/>
            <w:right w:val="none" w:sz="0" w:space="0" w:color="auto"/>
          </w:divBdr>
          <w:divsChild>
            <w:div w:id="283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661">
      <w:bodyDiv w:val="1"/>
      <w:marLeft w:val="0"/>
      <w:marRight w:val="0"/>
      <w:marTop w:val="0"/>
      <w:marBottom w:val="0"/>
      <w:divBdr>
        <w:top w:val="none" w:sz="0" w:space="0" w:color="auto"/>
        <w:left w:val="none" w:sz="0" w:space="0" w:color="auto"/>
        <w:bottom w:val="none" w:sz="0" w:space="0" w:color="auto"/>
        <w:right w:val="none" w:sz="0" w:space="0" w:color="auto"/>
      </w:divBdr>
    </w:div>
    <w:div w:id="735934130">
      <w:bodyDiv w:val="1"/>
      <w:marLeft w:val="0"/>
      <w:marRight w:val="0"/>
      <w:marTop w:val="0"/>
      <w:marBottom w:val="0"/>
      <w:divBdr>
        <w:top w:val="none" w:sz="0" w:space="0" w:color="auto"/>
        <w:left w:val="none" w:sz="0" w:space="0" w:color="auto"/>
        <w:bottom w:val="none" w:sz="0" w:space="0" w:color="auto"/>
        <w:right w:val="none" w:sz="0" w:space="0" w:color="auto"/>
      </w:divBdr>
    </w:div>
    <w:div w:id="10615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pinabook.ru/authors/abdrakhmanov-rakhimbek/" TargetMode="External"/><Relationship Id="rId13" Type="http://schemas.openxmlformats.org/officeDocument/2006/relationships/hyperlink" Target="http://www.biblioclub.ru/" TargetMode="External"/><Relationship Id="rId18" Type="http://schemas.openxmlformats.org/officeDocument/2006/relationships/hyperlink" Target="http://www.gumer.info/bibliotek_Buks/Polit/Index_Polit.php" TargetMode="External"/><Relationship Id="rId26" Type="http://schemas.openxmlformats.org/officeDocument/2006/relationships/hyperlink" Target="https://globalaffairs.ru/" TargetMode="External"/><Relationship Id="rId3" Type="http://schemas.openxmlformats.org/officeDocument/2006/relationships/styles" Target="styles.xml"/><Relationship Id="rId21" Type="http://schemas.openxmlformats.org/officeDocument/2006/relationships/hyperlink" Target="https://i-sng.ru/biblioteka/zhurnaly/nauchno-analiticheskiy-zhurnal-obozre/" TargetMode="External"/><Relationship Id="rId7" Type="http://schemas.openxmlformats.org/officeDocument/2006/relationships/endnotes" Target="endnotes.xml"/><Relationship Id="rId12" Type="http://schemas.openxmlformats.org/officeDocument/2006/relationships/hyperlink" Target="https://znanium.com/" TargetMode="External"/><Relationship Id="rId17" Type="http://schemas.openxmlformats.org/officeDocument/2006/relationships/hyperlink" Target="http://www.politnauka.org/" TargetMode="External"/><Relationship Id="rId25" Type="http://schemas.openxmlformats.org/officeDocument/2006/relationships/hyperlink" Target="http://evestnik-mgou.ru/" TargetMode="External"/><Relationship Id="rId2" Type="http://schemas.openxmlformats.org/officeDocument/2006/relationships/numbering" Target="numbering.xml"/><Relationship Id="rId16" Type="http://schemas.openxmlformats.org/officeDocument/2006/relationships/hyperlink" Target="http://www.politanaliz.ru" TargetMode="External"/><Relationship Id="rId20" Type="http://schemas.openxmlformats.org/officeDocument/2006/relationships/hyperlink" Target="https://www.politstudie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 TargetMode="External"/><Relationship Id="rId24" Type="http://schemas.openxmlformats.org/officeDocument/2006/relationships/hyperlink" Target="https://www.jour.fnisc.ru/index.php/vlast" TargetMode="External"/><Relationship Id="rId5" Type="http://schemas.openxmlformats.org/officeDocument/2006/relationships/webSettings" Target="webSettings.xml"/><Relationship Id="rId15" Type="http://schemas.openxmlformats.org/officeDocument/2006/relationships/hyperlink" Target="http://vestnikpolit.ru/" TargetMode="External"/><Relationship Id="rId23" Type="http://schemas.openxmlformats.org/officeDocument/2006/relationships/hyperlink" Target="https://www.isras.ru/socis.html" TargetMode="External"/><Relationship Id="rId28" Type="http://schemas.openxmlformats.org/officeDocument/2006/relationships/fontTable" Target="fontTable.xml"/><Relationship Id="rId10" Type="http://schemas.openxmlformats.org/officeDocument/2006/relationships/hyperlink" Target="https://www.elibrary.ru/project_risc.asp" TargetMode="External"/><Relationship Id="rId19" Type="http://schemas.openxmlformats.org/officeDocument/2006/relationships/hyperlink" Target="http://grachev62.narod.ru/" TargetMode="External"/><Relationship Id="rId4" Type="http://schemas.openxmlformats.org/officeDocument/2006/relationships/settings" Target="settings.xml"/><Relationship Id="rId9" Type="http://schemas.openxmlformats.org/officeDocument/2006/relationships/hyperlink" Target="http://globalcompact.ru/about/" TargetMode="External"/><Relationship Id="rId14" Type="http://schemas.openxmlformats.org/officeDocument/2006/relationships/hyperlink" Target="http://www.consultant.ru/" TargetMode="External"/><Relationship Id="rId22" Type="http://schemas.openxmlformats.org/officeDocument/2006/relationships/hyperlink" Target="https://politex.spbu.ru/index" TargetMode="External"/><Relationship Id="rId27" Type="http://schemas.openxmlformats.org/officeDocument/2006/relationships/hyperlink" Target="http://rosnation.ru/?page_id=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67CBA-B158-489D-AFC1-C2DC6696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24</Pages>
  <Words>6078</Words>
  <Characters>34650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Телин Кирилл</dc:creator>
  <cp:lastModifiedBy>Олег Ляховенко</cp:lastModifiedBy>
  <cp:revision>63</cp:revision>
  <dcterms:created xsi:type="dcterms:W3CDTF">2023-12-14T06:10:00Z</dcterms:created>
  <dcterms:modified xsi:type="dcterms:W3CDTF">2024-02-02T19:00:00Z</dcterms:modified>
</cp:coreProperties>
</file>